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宋体" w:eastAsia="黑体" w:cs="黑体"/>
          <w:kern w:val="0"/>
          <w:szCs w:val="32"/>
          <w:lang w:eastAsia="zh-CN"/>
        </w:rPr>
      </w:pPr>
      <w:r>
        <w:rPr>
          <w:rFonts w:ascii="黑体" w:hAnsi="宋体" w:eastAsia="黑体" w:cs="黑体"/>
          <w:kern w:val="0"/>
          <w:szCs w:val="32"/>
          <w:lang w:bidi="ar"/>
        </w:rPr>
        <w:t>附件</w:t>
      </w:r>
      <w:r>
        <w:rPr>
          <w:rFonts w:hint="eastAsia" w:ascii="黑体" w:hAnsi="宋体" w:eastAsia="黑体" w:cs="黑体"/>
          <w:kern w:val="0"/>
          <w:szCs w:val="32"/>
          <w:lang w:val="en-US" w:eastAsia="zh-CN" w:bidi="ar"/>
        </w:rPr>
        <w:t>2</w:t>
      </w:r>
    </w:p>
    <w:p>
      <w:pPr>
        <w:wordWrap w:val="0"/>
        <w:spacing w:line="576" w:lineRule="exact"/>
        <w:rPr>
          <w:rFonts w:ascii="黑体" w:hAnsi="宋体" w:eastAsia="黑体" w:cs="黑体"/>
          <w:kern w:val="0"/>
          <w:sz w:val="21"/>
          <w:szCs w:val="21"/>
        </w:rPr>
      </w:pPr>
      <w:r>
        <w:rPr>
          <w:rFonts w:ascii="黑体" w:hAnsi="宋体" w:eastAsia="黑体" w:cs="黑体"/>
          <w:kern w:val="0"/>
          <w:sz w:val="21"/>
          <w:szCs w:val="21"/>
          <w:lang w:bidi="ar"/>
        </w:rPr>
        <w:t xml:space="preserve"> </w:t>
      </w:r>
    </w:p>
    <w:p>
      <w:pPr>
        <w:pStyle w:val="5"/>
        <w:spacing w:after="0" w:afterAutospacing="0" w:line="576" w:lineRule="exact"/>
        <w:jc w:val="both"/>
        <w:rPr>
          <w:rFonts w:ascii="黑体" w:hAnsi="宋体" w:eastAsia="黑体" w:cs="黑体"/>
          <w:sz w:val="21"/>
          <w:szCs w:val="21"/>
        </w:rPr>
      </w:pPr>
      <w:r>
        <w:rPr>
          <w:rFonts w:ascii="黑体" w:hAnsi="宋体" w:eastAsia="黑体" w:cs="黑体"/>
          <w:sz w:val="21"/>
          <w:szCs w:val="21"/>
          <w:lang w:bidi="ar"/>
        </w:rPr>
        <w:t xml:space="preserve"> </w:t>
      </w:r>
    </w:p>
    <w:p>
      <w:pPr>
        <w:spacing w:line="680" w:lineRule="exact"/>
        <w:jc w:val="center"/>
        <w:rPr>
          <w:rFonts w:ascii="方正小标宋简体" w:hAnsi="方正小标宋简体" w:eastAsia="方正小标宋简体" w:cs="方正小标宋简体"/>
          <w:sz w:val="56"/>
          <w:szCs w:val="56"/>
        </w:rPr>
      </w:pPr>
      <w:r>
        <w:rPr>
          <w:rFonts w:ascii="方正小标宋简体" w:hAnsi="方正小标宋简体" w:eastAsia="方正小标宋简体" w:cs="方正小标宋简体"/>
          <w:sz w:val="56"/>
          <w:szCs w:val="56"/>
          <w:lang w:bidi="ar"/>
        </w:rPr>
        <w:t>劳务派遣经营情况年度报告书</w:t>
      </w:r>
    </w:p>
    <w:p>
      <w:pPr>
        <w:spacing w:line="680" w:lineRule="exact"/>
        <w:jc w:val="center"/>
        <w:rPr>
          <w:rFonts w:ascii="楷体_GB2312" w:hAnsi="宋体" w:eastAsia="楷体_GB2312" w:cs="楷体_GB2312"/>
          <w:b/>
          <w:sz w:val="36"/>
          <w:szCs w:val="36"/>
        </w:rPr>
      </w:pPr>
      <w:r>
        <w:rPr>
          <w:rFonts w:ascii="楷体_GB2312" w:hAnsi="宋体" w:eastAsia="楷体_GB2312" w:cs="楷体_GB2312"/>
          <w:b/>
          <w:sz w:val="36"/>
          <w:szCs w:val="36"/>
          <w:lang w:bidi="ar"/>
        </w:rPr>
        <w:t>（   ）年度</w:t>
      </w:r>
    </w:p>
    <w:p>
      <w:pPr>
        <w:spacing w:line="576" w:lineRule="exact"/>
        <w:rPr>
          <w:rFonts w:ascii="楷体_GB2312" w:hAnsi="宋体" w:eastAsia="楷体_GB2312" w:cs="楷体_GB2312"/>
          <w:b/>
          <w:sz w:val="36"/>
          <w:szCs w:val="36"/>
        </w:rPr>
      </w:pPr>
      <w:r>
        <w:rPr>
          <w:rFonts w:ascii="楷体_GB2312" w:hAnsi="宋体" w:eastAsia="楷体_GB2312" w:cs="楷体_GB2312"/>
          <w:b/>
          <w:sz w:val="36"/>
          <w:szCs w:val="36"/>
          <w:lang w:bidi="ar"/>
        </w:rPr>
        <w:t xml:space="preserve"> </w:t>
      </w:r>
    </w:p>
    <w:p>
      <w:pPr>
        <w:spacing w:line="576" w:lineRule="exact"/>
        <w:jc w:val="center"/>
        <w:rPr>
          <w:rFonts w:ascii="楷体_GB2312" w:hAnsi="宋体" w:eastAsia="楷体_GB2312" w:cs="楷体_GB2312"/>
          <w:b/>
          <w:sz w:val="36"/>
          <w:szCs w:val="36"/>
        </w:rPr>
      </w:pPr>
      <w:r>
        <w:rPr>
          <w:rFonts w:ascii="楷体_GB2312" w:hAnsi="宋体" w:eastAsia="楷体_GB2312" w:cs="楷体_GB2312"/>
          <w:b/>
          <w:sz w:val="36"/>
          <w:szCs w:val="36"/>
          <w:lang w:bidi="ar"/>
        </w:rPr>
        <w:t xml:space="preserve"> </w:t>
      </w:r>
    </w:p>
    <w:p>
      <w:pPr>
        <w:spacing w:line="576" w:lineRule="exact"/>
        <w:rPr>
          <w:rFonts w:ascii="楷体_GB2312" w:hAnsi="宋体" w:eastAsia="楷体_GB2312" w:cs="楷体_GB2312"/>
          <w:b/>
          <w:sz w:val="36"/>
          <w:szCs w:val="36"/>
        </w:rPr>
      </w:pPr>
      <w:r>
        <w:rPr>
          <w:rFonts w:ascii="楷体_GB2312" w:hAnsi="宋体" w:eastAsia="楷体_GB2312" w:cs="楷体_GB2312"/>
          <w:b/>
          <w:sz w:val="36"/>
          <w:szCs w:val="36"/>
          <w:lang w:bidi="ar"/>
        </w:rPr>
        <w:t xml:space="preserve"> </w:t>
      </w:r>
    </w:p>
    <w:p>
      <w:pPr>
        <w:spacing w:line="576" w:lineRule="exact"/>
        <w:jc w:val="center"/>
        <w:rPr>
          <w:rFonts w:ascii="楷体_GB2312" w:hAnsi="宋体" w:eastAsia="楷体_GB2312" w:cs="楷体_GB2312"/>
          <w:b/>
          <w:sz w:val="36"/>
          <w:szCs w:val="36"/>
        </w:rPr>
      </w:pPr>
      <w:r>
        <w:rPr>
          <w:rFonts w:ascii="楷体_GB2312" w:hAnsi="宋体" w:eastAsia="楷体_GB2312" w:cs="楷体_GB2312"/>
          <w:b/>
          <w:sz w:val="36"/>
          <w:szCs w:val="36"/>
          <w:lang w:bidi="ar"/>
        </w:rPr>
        <w:t xml:space="preserve"> </w:t>
      </w:r>
    </w:p>
    <w:p>
      <w:pPr>
        <w:spacing w:line="576" w:lineRule="exact"/>
        <w:jc w:val="center"/>
        <w:rPr>
          <w:rFonts w:ascii="楷体_GB2312" w:hAnsi="宋体" w:eastAsia="楷体_GB2312" w:cs="楷体_GB2312"/>
          <w:b/>
          <w:sz w:val="36"/>
          <w:szCs w:val="36"/>
        </w:rPr>
      </w:pPr>
      <w:r>
        <w:rPr>
          <w:rFonts w:ascii="楷体_GB2312" w:hAnsi="宋体" w:eastAsia="楷体_GB2312" w:cs="楷体_GB2312"/>
          <w:b/>
          <w:sz w:val="36"/>
          <w:szCs w:val="36"/>
          <w:lang w:bidi="ar"/>
        </w:rPr>
        <w:t xml:space="preserve"> </w:t>
      </w:r>
    </w:p>
    <w:p>
      <w:pPr>
        <w:spacing w:line="576" w:lineRule="exact"/>
        <w:jc w:val="center"/>
        <w:rPr>
          <w:rFonts w:ascii="楷体_GB2312" w:hAnsi="宋体" w:eastAsia="楷体_GB2312" w:cs="楷体_GB2312"/>
          <w:b/>
          <w:sz w:val="36"/>
          <w:szCs w:val="36"/>
        </w:rPr>
      </w:pPr>
      <w:r>
        <w:rPr>
          <w:rFonts w:ascii="楷体_GB2312" w:hAnsi="宋体" w:eastAsia="楷体_GB2312" w:cs="楷体_GB2312"/>
          <w:b/>
          <w:sz w:val="36"/>
          <w:szCs w:val="36"/>
          <w:lang w:bidi="ar"/>
        </w:rPr>
        <w:t xml:space="preserve"> </w:t>
      </w:r>
    </w:p>
    <w:p>
      <w:pPr>
        <w:spacing w:line="576" w:lineRule="exact"/>
        <w:jc w:val="center"/>
        <w:rPr>
          <w:rFonts w:ascii="楷体_GB2312" w:hAnsi="宋体" w:eastAsia="楷体_GB2312" w:cs="楷体_GB2312"/>
          <w:b/>
          <w:sz w:val="36"/>
          <w:szCs w:val="36"/>
        </w:rPr>
      </w:pPr>
      <w:r>
        <w:rPr>
          <w:rFonts w:ascii="楷体_GB2312" w:hAnsi="宋体" w:eastAsia="楷体_GB2312" w:cs="楷体_GB2312"/>
          <w:b/>
          <w:sz w:val="36"/>
          <w:szCs w:val="36"/>
          <w:lang w:bidi="ar"/>
        </w:rPr>
        <w:t xml:space="preserve"> </w:t>
      </w:r>
    </w:p>
    <w:p>
      <w:pPr>
        <w:spacing w:line="576" w:lineRule="exact"/>
        <w:ind w:firstLine="1973" w:firstLineChars="400"/>
        <w:rPr>
          <w:rFonts w:ascii="楷体_GB2312" w:hAnsi="宋体" w:eastAsia="楷体_GB2312" w:cs="楷体_GB2312"/>
          <w:b/>
          <w:spacing w:val="66"/>
          <w:kern w:val="0"/>
          <w:sz w:val="36"/>
          <w:szCs w:val="36"/>
        </w:rPr>
      </w:pPr>
      <w:r>
        <w:rPr>
          <w:rFonts w:ascii="楷体_GB2312" w:hAnsi="宋体" w:eastAsia="楷体_GB2312" w:cs="楷体_GB2312"/>
          <w:b/>
          <w:spacing w:val="66"/>
          <w:kern w:val="0"/>
          <w:sz w:val="36"/>
          <w:szCs w:val="36"/>
          <w:lang w:bidi="ar"/>
        </w:rPr>
        <w:t xml:space="preserve"> </w:t>
      </w:r>
    </w:p>
    <w:p>
      <w:pPr>
        <w:spacing w:line="576" w:lineRule="exact"/>
        <w:ind w:firstLine="1445" w:firstLineChars="400"/>
        <w:rPr>
          <w:rFonts w:ascii="楷体_GB2312" w:hAnsi="宋体" w:eastAsia="楷体_GB2312" w:cs="楷体_GB2312"/>
          <w:b/>
          <w:kern w:val="0"/>
          <w:sz w:val="36"/>
          <w:szCs w:val="36"/>
        </w:rPr>
      </w:pPr>
      <w:r>
        <w:rPr>
          <w:rFonts w:ascii="楷体_GB2312" w:hAnsi="宋体" w:eastAsia="楷体_GB2312" w:cs="楷体_GB2312"/>
          <w:b/>
          <w:kern w:val="0"/>
          <w:sz w:val="36"/>
          <w:szCs w:val="36"/>
          <w:lang w:bidi="ar"/>
        </w:rPr>
        <w:t xml:space="preserve"> </w:t>
      </w:r>
    </w:p>
    <w:p>
      <w:pPr>
        <w:spacing w:line="576" w:lineRule="exact"/>
        <w:ind w:firstLine="1445" w:firstLineChars="400"/>
        <w:rPr>
          <w:rFonts w:ascii="楷体_GB2312" w:hAnsi="宋体" w:eastAsia="楷体_GB2312" w:cs="楷体_GB2312"/>
          <w:b/>
          <w:kern w:val="0"/>
          <w:sz w:val="36"/>
          <w:szCs w:val="36"/>
        </w:rPr>
      </w:pPr>
      <w:r>
        <w:rPr>
          <w:rFonts w:ascii="楷体_GB2312" w:hAnsi="宋体" w:eastAsia="楷体_GB2312" w:cs="楷体_GB2312"/>
          <w:b/>
          <w:kern w:val="0"/>
          <w:sz w:val="36"/>
          <w:szCs w:val="36"/>
          <w:lang w:bidi="ar"/>
        </w:rPr>
        <w:t xml:space="preserve"> </w:t>
      </w:r>
    </w:p>
    <w:p>
      <w:pPr>
        <w:spacing w:line="600" w:lineRule="exact"/>
        <w:ind w:firstLine="1973" w:firstLineChars="400"/>
        <w:rPr>
          <w:rFonts w:ascii="楷体_GB2312" w:hAnsi="宋体" w:eastAsia="楷体_GB2312" w:cs="楷体_GB2312"/>
          <w:b/>
          <w:sz w:val="36"/>
          <w:szCs w:val="36"/>
        </w:rPr>
      </w:pPr>
      <w:r>
        <w:rPr>
          <w:rFonts w:ascii="楷体_GB2312" w:hAnsi="宋体" w:eastAsia="楷体_GB2312" w:cs="楷体_GB2312"/>
          <w:b/>
          <w:spacing w:val="66"/>
          <w:kern w:val="0"/>
          <w:sz w:val="36"/>
          <w:szCs w:val="36"/>
          <w:lang w:bidi="ar"/>
        </w:rPr>
        <w:t>报告单</w:t>
      </w:r>
      <w:r>
        <w:rPr>
          <w:rFonts w:ascii="楷体_GB2312" w:hAnsi="宋体" w:eastAsia="楷体_GB2312" w:cs="楷体_GB2312"/>
          <w:b/>
          <w:spacing w:val="1"/>
          <w:kern w:val="0"/>
          <w:sz w:val="36"/>
          <w:szCs w:val="36"/>
          <w:lang w:bidi="ar"/>
        </w:rPr>
        <w:t>位</w:t>
      </w:r>
      <w:r>
        <w:rPr>
          <w:rFonts w:ascii="楷体_GB2312" w:hAnsi="宋体" w:eastAsia="楷体_GB2312" w:cs="楷体_GB2312"/>
          <w:b/>
          <w:sz w:val="36"/>
          <w:szCs w:val="36"/>
          <w:lang w:bidi="ar"/>
        </w:rPr>
        <w:t>（盖  章）</w:t>
      </w:r>
    </w:p>
    <w:p>
      <w:pPr>
        <w:spacing w:line="600" w:lineRule="exact"/>
        <w:ind w:firstLine="1951" w:firstLineChars="540"/>
        <w:rPr>
          <w:rFonts w:ascii="楷体_GB2312" w:hAnsi="宋体" w:eastAsia="楷体_GB2312" w:cs="楷体_GB2312"/>
          <w:b/>
          <w:sz w:val="28"/>
          <w:szCs w:val="28"/>
        </w:rPr>
      </w:pPr>
      <w:r>
        <w:rPr>
          <w:rFonts w:ascii="楷体_GB2312" w:hAnsi="宋体" w:eastAsia="楷体_GB2312" w:cs="楷体_GB2312"/>
          <w:b/>
          <w:sz w:val="36"/>
          <w:szCs w:val="36"/>
          <w:lang w:bidi="ar"/>
        </w:rPr>
        <w:t>法定代表人（负责人）</w:t>
      </w:r>
    </w:p>
    <w:p>
      <w:pPr>
        <w:spacing w:line="576" w:lineRule="exact"/>
        <w:ind w:firstLine="421" w:firstLineChars="200"/>
        <w:rPr>
          <w:rFonts w:ascii="黑体" w:hAnsi="宋体" w:eastAsia="黑体" w:cs="黑体"/>
          <w:b/>
          <w:sz w:val="21"/>
          <w:szCs w:val="21"/>
        </w:rPr>
      </w:pPr>
      <w:r>
        <w:rPr>
          <w:rFonts w:ascii="黑体" w:hAnsi="宋体" w:eastAsia="黑体" w:cs="黑体"/>
          <w:b/>
          <w:sz w:val="21"/>
          <w:szCs w:val="21"/>
          <w:lang w:bidi="ar"/>
        </w:rPr>
        <w:t xml:space="preserve"> </w:t>
      </w:r>
    </w:p>
    <w:p>
      <w:pPr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  <w:lang w:bidi="ar"/>
        </w:rPr>
        <w:t xml:space="preserve"> </w:t>
      </w:r>
    </w:p>
    <w:p>
      <w:pPr>
        <w:spacing w:line="576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  <w:lang w:bidi="ar"/>
        </w:rPr>
        <w:br w:type="page"/>
      </w:r>
    </w:p>
    <w:tbl>
      <w:tblPr>
        <w:tblStyle w:val="6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24"/>
        <w:gridCol w:w="2260"/>
        <w:gridCol w:w="447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  <w:jc w:val="center"/>
        </w:trPr>
        <w:tc>
          <w:tcPr>
            <w:tcW w:w="26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《劳务派遣经营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许可证》登载信息</w:t>
            </w:r>
          </w:p>
        </w:tc>
        <w:tc>
          <w:tcPr>
            <w:tcW w:w="2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许可证编号</w:t>
            </w:r>
          </w:p>
        </w:tc>
        <w:tc>
          <w:tcPr>
            <w:tcW w:w="44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  <w:jc w:val="center"/>
        </w:trPr>
        <w:tc>
          <w:tcPr>
            <w:tcW w:w="2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单位名称</w:t>
            </w:r>
          </w:p>
        </w:tc>
        <w:tc>
          <w:tcPr>
            <w:tcW w:w="44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  <w:jc w:val="center"/>
        </w:trPr>
        <w:tc>
          <w:tcPr>
            <w:tcW w:w="2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住    所</w:t>
            </w:r>
          </w:p>
        </w:tc>
        <w:tc>
          <w:tcPr>
            <w:tcW w:w="44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  <w:jc w:val="center"/>
        </w:trPr>
        <w:tc>
          <w:tcPr>
            <w:tcW w:w="2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法定代表人</w:t>
            </w:r>
          </w:p>
        </w:tc>
        <w:tc>
          <w:tcPr>
            <w:tcW w:w="44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  <w:jc w:val="center"/>
        </w:trPr>
        <w:tc>
          <w:tcPr>
            <w:tcW w:w="2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注册资本</w:t>
            </w:r>
          </w:p>
        </w:tc>
        <w:tc>
          <w:tcPr>
            <w:tcW w:w="44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万元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  <w:jc w:val="center"/>
        </w:trPr>
        <w:tc>
          <w:tcPr>
            <w:tcW w:w="2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许可经营事项</w:t>
            </w:r>
          </w:p>
        </w:tc>
        <w:tc>
          <w:tcPr>
            <w:tcW w:w="44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2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有效期限</w:t>
            </w:r>
          </w:p>
        </w:tc>
        <w:tc>
          <w:tcPr>
            <w:tcW w:w="44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ind w:firstLine="720" w:firstLineChars="30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年   月   日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至    年   月   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  <w:jc w:val="center"/>
        </w:trPr>
        <w:tc>
          <w:tcPr>
            <w:tcW w:w="2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许可机关</w:t>
            </w:r>
          </w:p>
        </w:tc>
        <w:tc>
          <w:tcPr>
            <w:tcW w:w="44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</w:tbl>
    <w:p>
      <w:pPr>
        <w:spacing w:line="320" w:lineRule="exact"/>
        <w:rPr>
          <w:rFonts w:hint="eastAsia" w:ascii="仿宋_GB2312" w:hAnsi="华文中宋" w:cs="宋体"/>
          <w:sz w:val="28"/>
          <w:szCs w:val="28"/>
        </w:rPr>
      </w:pPr>
      <w:r>
        <w:rPr>
          <w:rFonts w:hint="eastAsia" w:ascii="仿宋_GB2312" w:hAnsi="华文中宋" w:cs="宋体"/>
          <w:sz w:val="28"/>
          <w:szCs w:val="28"/>
          <w:lang w:bidi="ar"/>
        </w:rPr>
        <w:t xml:space="preserve"> </w:t>
      </w:r>
    </w:p>
    <w:tbl>
      <w:tblPr>
        <w:tblStyle w:val="6"/>
        <w:tblW w:w="9399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639"/>
        <w:gridCol w:w="1849"/>
        <w:gridCol w:w="1927"/>
        <w:gridCol w:w="355"/>
        <w:gridCol w:w="1048"/>
        <w:gridCol w:w="847"/>
        <w:gridCol w:w="195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7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单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位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其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他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基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本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信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息</w:t>
            </w:r>
          </w:p>
        </w:tc>
        <w:tc>
          <w:tcPr>
            <w:tcW w:w="24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统一社会信用代码</w:t>
            </w:r>
          </w:p>
        </w:tc>
        <w:tc>
          <w:tcPr>
            <w:tcW w:w="613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公司性质</w:t>
            </w:r>
          </w:p>
        </w:tc>
        <w:tc>
          <w:tcPr>
            <w:tcW w:w="613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□国有   □民营（内资）  □中外合资  □其他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  <w:jc w:val="center"/>
        </w:trPr>
        <w:tc>
          <w:tcPr>
            <w:tcW w:w="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是否建立工会</w:t>
            </w:r>
          </w:p>
        </w:tc>
        <w:tc>
          <w:tcPr>
            <w:tcW w:w="19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□是    □否</w:t>
            </w: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工会主席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姓名</w:t>
            </w:r>
          </w:p>
        </w:tc>
        <w:tc>
          <w:tcPr>
            <w:tcW w:w="28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（若没有，填“无”）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单位联系人姓名</w:t>
            </w:r>
          </w:p>
        </w:tc>
        <w:tc>
          <w:tcPr>
            <w:tcW w:w="19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4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联系电话</w:t>
            </w:r>
          </w:p>
        </w:tc>
        <w:tc>
          <w:tcPr>
            <w:tcW w:w="28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8" w:hRule="atLeast"/>
          <w:jc w:val="center"/>
        </w:trPr>
        <w:tc>
          <w:tcPr>
            <w:tcW w:w="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 w:bidi="ar"/>
              </w:rPr>
              <w:t>公司现经营地址</w:t>
            </w:r>
          </w:p>
        </w:tc>
        <w:tc>
          <w:tcPr>
            <w:tcW w:w="613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  <w:jc w:val="center"/>
        </w:trPr>
        <w:tc>
          <w:tcPr>
            <w:tcW w:w="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公司主要服务的用工单位所属行业分布</w:t>
            </w:r>
          </w:p>
        </w:tc>
        <w:tc>
          <w:tcPr>
            <w:tcW w:w="613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both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农、林、牧、渔业     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采矿业    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制造业</w:t>
            </w:r>
          </w:p>
          <w:p>
            <w:pPr>
              <w:pStyle w:val="2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电力、燃气及水生产和供应业       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建筑业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批发零售业       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交通运输、仓储和邮政业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住宿和餐饮业   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信息传输、软件和信息服务业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金融业     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房地产业    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租赁和商务服务业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科学研究和技术服务业 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水利、环境和公共设施管理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居民服务、修理和其他服务业   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教育业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卫生和社会工作  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文化、体育和娱乐业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  <w:jc w:val="center"/>
        </w:trPr>
        <w:tc>
          <w:tcPr>
            <w:tcW w:w="7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年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度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劳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务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派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遣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经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营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情</w:t>
            </w:r>
          </w:p>
          <w:p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况</w:t>
            </w:r>
          </w:p>
        </w:tc>
        <w:tc>
          <w:tcPr>
            <w:tcW w:w="24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被派遣劳动者总人数</w:t>
            </w:r>
          </w:p>
        </w:tc>
        <w:tc>
          <w:tcPr>
            <w:tcW w:w="613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共          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  <w:jc w:val="center"/>
        </w:trPr>
        <w:tc>
          <w:tcPr>
            <w:tcW w:w="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63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其中</w:t>
            </w:r>
          </w:p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（数据截至当年度12月底）</w:t>
            </w:r>
          </w:p>
        </w:tc>
        <w:tc>
          <w:tcPr>
            <w:tcW w:w="1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签订劳动合同</w:t>
            </w:r>
          </w:p>
        </w:tc>
        <w:tc>
          <w:tcPr>
            <w:tcW w:w="613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righ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  <w:jc w:val="center"/>
        </w:trPr>
        <w:tc>
          <w:tcPr>
            <w:tcW w:w="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63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参加工会</w:t>
            </w:r>
          </w:p>
        </w:tc>
        <w:tc>
          <w:tcPr>
            <w:tcW w:w="613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righ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  <w:jc w:val="center"/>
        </w:trPr>
        <w:tc>
          <w:tcPr>
            <w:tcW w:w="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63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参加养老保险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righ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人</w:t>
            </w: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单位缴费</w:t>
            </w:r>
          </w:p>
        </w:tc>
        <w:tc>
          <w:tcPr>
            <w:tcW w:w="19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right"/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  <w:jc w:val="center"/>
        </w:trPr>
        <w:tc>
          <w:tcPr>
            <w:tcW w:w="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63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参加医疗（生育）保险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righ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人</w:t>
            </w: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单位缴费</w:t>
            </w:r>
          </w:p>
        </w:tc>
        <w:tc>
          <w:tcPr>
            <w:tcW w:w="19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right"/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  <w:jc w:val="center"/>
        </w:trPr>
        <w:tc>
          <w:tcPr>
            <w:tcW w:w="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63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参加失业保险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righ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人</w:t>
            </w: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单位缴费</w:t>
            </w:r>
          </w:p>
        </w:tc>
        <w:tc>
          <w:tcPr>
            <w:tcW w:w="19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right"/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  <w:jc w:val="center"/>
        </w:trPr>
        <w:tc>
          <w:tcPr>
            <w:tcW w:w="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63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参加工伤保险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righ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人</w:t>
            </w: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单位缴费</w:t>
            </w:r>
          </w:p>
        </w:tc>
        <w:tc>
          <w:tcPr>
            <w:tcW w:w="19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right"/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  <w:jc w:val="center"/>
        </w:trPr>
        <w:tc>
          <w:tcPr>
            <w:tcW w:w="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支付被派遣劳动者</w:t>
            </w:r>
          </w:p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劳动报酬情况</w:t>
            </w:r>
          </w:p>
        </w:tc>
        <w:tc>
          <w:tcPr>
            <w:tcW w:w="613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  <w:jc w:val="center"/>
        </w:trPr>
        <w:tc>
          <w:tcPr>
            <w:tcW w:w="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本年度内受到行政</w:t>
            </w:r>
          </w:p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处罚或奖励情况</w:t>
            </w:r>
          </w:p>
        </w:tc>
        <w:tc>
          <w:tcPr>
            <w:tcW w:w="613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  <w:jc w:val="center"/>
        </w:trPr>
        <w:tc>
          <w:tcPr>
            <w:tcW w:w="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设立分支机构情况</w:t>
            </w:r>
          </w:p>
        </w:tc>
        <w:tc>
          <w:tcPr>
            <w:tcW w:w="613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  <w:jc w:val="center"/>
        </w:trPr>
        <w:tc>
          <w:tcPr>
            <w:tcW w:w="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24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其他需要报告公示的情况</w:t>
            </w:r>
          </w:p>
        </w:tc>
        <w:tc>
          <w:tcPr>
            <w:tcW w:w="613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5" w:hRule="atLeast"/>
          <w:jc w:val="center"/>
        </w:trPr>
        <w:tc>
          <w:tcPr>
            <w:tcW w:w="3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劳务派遣单位</w:t>
            </w:r>
          </w:p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信用承诺</w:t>
            </w:r>
          </w:p>
        </w:tc>
        <w:tc>
          <w:tcPr>
            <w:tcW w:w="613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line="280" w:lineRule="exac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 xml:space="preserve">    本单位承诺对以上年度报告内容的真实性负责，所报告内容可对外公示，接受社会监督。</w:t>
            </w:r>
          </w:p>
          <w:p>
            <w:pPr>
              <w:snapToGrid w:val="0"/>
              <w:spacing w:line="280" w:lineRule="exac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 xml:space="preserve">    </w:t>
            </w:r>
          </w:p>
          <w:p>
            <w:pPr>
              <w:snapToGrid w:val="0"/>
              <w:spacing w:line="280" w:lineRule="exac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 xml:space="preserve">法定代表人（负责人签字）：                   </w:t>
            </w:r>
          </w:p>
          <w:p>
            <w:pPr>
              <w:snapToGrid w:val="0"/>
              <w:spacing w:line="280" w:lineRule="exac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 xml:space="preserve">                  </w:t>
            </w:r>
            <w:r>
              <w:rPr>
                <w:rFonts w:hint="eastAsia" w:ascii="宋体" w:hAnsi="宋体" w:cs="宋体"/>
                <w:sz w:val="24"/>
                <w:lang w:val="en-US" w:eastAsia="zh-CN" w:bidi="ar"/>
              </w:rPr>
              <w:t xml:space="preserve">              </w:t>
            </w:r>
            <w:r>
              <w:rPr>
                <w:rFonts w:hint="eastAsia" w:ascii="宋体" w:hAnsi="宋体" w:cs="宋体"/>
                <w:sz w:val="24"/>
                <w:lang w:bidi="ar"/>
              </w:rPr>
              <w:t xml:space="preserve">  年    月   日</w:t>
            </w:r>
          </w:p>
        </w:tc>
      </w:tr>
    </w:tbl>
    <w:p>
      <w:pPr>
        <w:spacing w:line="320" w:lineRule="exact"/>
        <w:rPr>
          <w:rFonts w:hint="eastAsia" w:ascii="仿宋_GB2312" w:hAnsi="华文中宋" w:cs="宋体"/>
          <w:sz w:val="28"/>
          <w:szCs w:val="28"/>
        </w:rPr>
      </w:pPr>
      <w:r>
        <w:rPr>
          <w:rFonts w:hint="eastAsia" w:ascii="仿宋_GB2312" w:hAnsi="华文中宋" w:cs="宋体"/>
          <w:sz w:val="28"/>
          <w:szCs w:val="28"/>
          <w:lang w:bidi="ar"/>
        </w:rPr>
        <w:t xml:space="preserve"> 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71E4B"/>
    <w:rsid w:val="0FBEC1D4"/>
    <w:rsid w:val="51793D79"/>
    <w:rsid w:val="5A913B2B"/>
    <w:rsid w:val="5FFB0D58"/>
    <w:rsid w:val="69180E3A"/>
    <w:rsid w:val="FED9D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rPr>
      <w:rFonts w:eastAsia="宋体"/>
      <w:szCs w:val="32"/>
    </w:rPr>
  </w:style>
  <w:style w:type="paragraph" w:styleId="3">
    <w:name w:val="toc 5"/>
    <w:basedOn w:val="1"/>
    <w:next w:val="1"/>
    <w:qFormat/>
    <w:uiPriority w:val="0"/>
    <w:pPr>
      <w:ind w:left="168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559</Words>
  <Characters>560</Characters>
  <Lines>0</Lines>
  <Paragraphs>0</Paragraphs>
  <TotalTime>26</TotalTime>
  <ScaleCrop>false</ScaleCrop>
  <LinksUpToDate>false</LinksUpToDate>
  <CharactersWithSpaces>731</CharactersWithSpaces>
  <Application>WPS Office_11.8.2.11763_F1E327BC-269C-435d-A152-05C5408002CA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2025-02-27T08:00:00Z</dcterms:created>
  <dc:creator>Administrator</dc:creator>
  <cp:lastModifiedBy>RSJ</cp:lastModifiedBy>
  <dcterms:modified xsi:type="dcterms:W3CDTF">2026-01-04T14:49:32Z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2052-11.8.2.11763</vt:lpwstr>
  </property>
  <property fmtid="{D5CDD505-2E9C-101B-9397-08002B2CF9AE}" pid="3" name="KSOTemplateDocerSaveRecord">
    <vt:lpwstr>eyJoZGlkIjoiYmY3OTY2OWUxNmM5MGJkNTdmZjdkMGU1MWMwNzMzMWEiLCJ1c2VySWQiOiI1MzIyMTE2NTgifQ==</vt:lpwstr>
  </property>
  <property fmtid="{D5CDD505-2E9C-101B-9397-08002B2CF9AE}" pid="4" name="ICV">
    <vt:lpwstr>6FB9164BC452CC827C0D5A69D42EF81E</vt:lpwstr>
  </property>
</Properties>
</file>