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color w:val="000000"/>
          <w:sz w:val="32"/>
          <w:szCs w:val="32"/>
          <w:lang w:val="en-US" w:eastAsia="zh-CN"/>
        </w:rPr>
      </w:pPr>
      <w:bookmarkStart w:id="9" w:name="_GoBack"/>
      <w:bookmarkEnd w:id="9"/>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Times New Roman" w:eastAsia="宋体" w:cs="宋体"/>
          <w:color w:val="000000"/>
          <w:spacing w:val="-20"/>
          <w:sz w:val="44"/>
          <w:szCs w:val="44"/>
        </w:rPr>
      </w:pPr>
      <w:r>
        <w:rPr>
          <w:rFonts w:hint="eastAsia" w:ascii="方正小标宋简体" w:hAnsi="方正小标宋简体" w:eastAsia="方正小标宋简体" w:cs="方正小标宋简体"/>
          <w:color w:val="000000"/>
          <w:spacing w:val="-20"/>
          <w:sz w:val="44"/>
          <w:szCs w:val="44"/>
        </w:rPr>
        <w:t>202</w:t>
      </w:r>
      <w:r>
        <w:rPr>
          <w:rFonts w:hint="eastAsia" w:ascii="方正小标宋简体" w:hAnsi="方正小标宋简体" w:eastAsia="方正小标宋简体" w:cs="方正小标宋简体"/>
          <w:color w:val="000000"/>
          <w:spacing w:val="-20"/>
          <w:sz w:val="44"/>
          <w:szCs w:val="44"/>
          <w:lang w:val="en-US" w:eastAsia="zh-CN"/>
        </w:rPr>
        <w:t>2</w:t>
      </w:r>
      <w:r>
        <w:rPr>
          <w:rFonts w:hint="eastAsia" w:ascii="方正小标宋简体" w:hAnsi="方正小标宋简体" w:eastAsia="方正小标宋简体" w:cs="方正小标宋简体"/>
          <w:color w:val="000000"/>
          <w:spacing w:val="-20"/>
          <w:sz w:val="44"/>
          <w:szCs w:val="44"/>
        </w:rPr>
        <w:t>年</w:t>
      </w:r>
      <w:r>
        <w:rPr>
          <w:rFonts w:hint="eastAsia" w:ascii="方正小标宋简体" w:hAnsi="方正小标宋简体" w:eastAsia="方正小标宋简体" w:cs="方正小标宋简体"/>
          <w:color w:val="000000"/>
          <w:spacing w:val="-20"/>
          <w:sz w:val="44"/>
          <w:szCs w:val="44"/>
          <w:lang w:eastAsia="zh-CN"/>
        </w:rPr>
        <w:t>工业项目建设投资奖补资金</w:t>
      </w:r>
      <w:r>
        <w:rPr>
          <w:rFonts w:hint="eastAsia" w:ascii="方正小标宋简体" w:hAnsi="方正小标宋简体" w:eastAsia="方正小标宋简体" w:cs="方正小标宋简体"/>
          <w:color w:val="000000"/>
          <w:spacing w:val="-20"/>
          <w:sz w:val="44"/>
          <w:szCs w:val="44"/>
        </w:rPr>
        <w:t>申报指南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宋体" w:cs="宋体"/>
          <w:color w:val="000000"/>
          <w:sz w:val="44"/>
          <w:szCs w:val="44"/>
        </w:rPr>
      </w:pPr>
      <w:r>
        <w:rPr>
          <w:rFonts w:ascii="Times New Roman" w:hAnsi="Times New Roman" w:eastAsia="宋体" w:cs="宋体"/>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ascii="Times New Roman" w:hAnsi="Times New Roman" w:eastAsia="黑体" w:cs="Times New Roman"/>
          <w:color w:val="000000"/>
          <w:sz w:val="32"/>
          <w:szCs w:val="32"/>
        </w:rPr>
      </w:pPr>
      <w:r>
        <w:rPr>
          <w:rFonts w:hint="eastAsia" w:ascii="黑体" w:hAnsi="黑体" w:eastAsia="黑体" w:cs="宋体"/>
          <w:color w:val="000000"/>
          <w:sz w:val="32"/>
          <w:szCs w:val="32"/>
        </w:rPr>
        <w:t>一、支持方向</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绿色农畜产品加工、清洁能源、现代化工、新材料和现代装备制造、生物医药、电子信息技术等产业集群中属于国家鼓励类的新建、</w:t>
      </w:r>
      <w:r>
        <w:rPr>
          <w:rFonts w:hint="eastAsia" w:ascii="仿宋" w:eastAsia="仿宋"/>
          <w:bCs/>
          <w:color w:val="auto"/>
          <w:spacing w:val="11"/>
          <w:sz w:val="32"/>
          <w:szCs w:val="32"/>
        </w:rPr>
        <w:t>扩建、技改</w:t>
      </w:r>
      <w:r>
        <w:rPr>
          <w:rFonts w:hint="eastAsia" w:ascii="仿宋" w:hAnsi="仿宋" w:eastAsia="仿宋" w:cs="宋体"/>
          <w:color w:val="000000"/>
          <w:sz w:val="32"/>
          <w:szCs w:val="32"/>
          <w:lang w:eastAsia="zh-CN"/>
        </w:rPr>
        <w:t>工业投资项目，不包括节能节水等绿色化改造和智能制造项目。技改项目以工艺设备更新、新产品开发为重点。</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ascii="Times New Roman" w:hAnsi="Times New Roman" w:eastAsia="黑体" w:cs="宋体"/>
          <w:color w:val="000000"/>
          <w:sz w:val="32"/>
          <w:szCs w:val="32"/>
        </w:rPr>
      </w:pPr>
      <w:r>
        <w:rPr>
          <w:rFonts w:hint="eastAsia" w:ascii="黑体" w:hAnsi="黑体" w:eastAsia="黑体" w:cs="宋体"/>
          <w:color w:val="000000"/>
          <w:sz w:val="32"/>
          <w:szCs w:val="32"/>
        </w:rPr>
        <w:t>二、申报条件</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1.申报项目必须符合支持方向，符合国家和自治区产业政策。</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bCs/>
          <w:spacing w:val="11"/>
          <w:sz w:val="32"/>
          <w:szCs w:val="32"/>
          <w:lang w:val="en-US" w:eastAsia="zh-CN"/>
        </w:rPr>
        <w:t>2021年建成投产的工业项目（技改项目为2021年竣工并投入使用的项目）。</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工业</w:t>
      </w:r>
      <w:r>
        <w:rPr>
          <w:rFonts w:hint="eastAsia" w:ascii="仿宋" w:hAnsi="仿宋" w:eastAsia="仿宋" w:cs="宋体"/>
          <w:color w:val="000000"/>
          <w:sz w:val="32"/>
          <w:szCs w:val="32"/>
        </w:rPr>
        <w:t>项目核准（备案）文件、土地、</w:t>
      </w:r>
      <w:r>
        <w:rPr>
          <w:rFonts w:hint="eastAsia" w:ascii="仿宋" w:hAnsi="仿宋" w:eastAsia="仿宋" w:cs="宋体"/>
          <w:color w:val="000000"/>
          <w:sz w:val="32"/>
          <w:szCs w:val="32"/>
          <w:lang w:eastAsia="zh-CN"/>
        </w:rPr>
        <w:t>环评批复</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节能审查批复</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用地</w:t>
      </w:r>
      <w:r>
        <w:rPr>
          <w:rFonts w:hint="eastAsia" w:ascii="仿宋" w:hAnsi="仿宋" w:eastAsia="仿宋" w:cs="宋体"/>
          <w:color w:val="000000"/>
          <w:sz w:val="32"/>
          <w:szCs w:val="32"/>
        </w:rPr>
        <w:t>规划</w:t>
      </w:r>
      <w:r>
        <w:rPr>
          <w:rFonts w:hint="eastAsia" w:ascii="仿宋" w:hAnsi="仿宋" w:eastAsia="仿宋" w:cs="宋体"/>
          <w:color w:val="000000"/>
          <w:sz w:val="32"/>
          <w:szCs w:val="32"/>
          <w:lang w:eastAsia="zh-CN"/>
        </w:rPr>
        <w:t>许可、工程规划许可、施工许可</w:t>
      </w:r>
      <w:r>
        <w:rPr>
          <w:rFonts w:hint="eastAsia" w:ascii="仿宋" w:hAnsi="仿宋" w:eastAsia="仿宋" w:cs="宋体"/>
          <w:color w:val="000000"/>
          <w:sz w:val="32"/>
          <w:szCs w:val="32"/>
        </w:rPr>
        <w:t>和安全评估等手续齐备</w:t>
      </w:r>
      <w:r>
        <w:rPr>
          <w:rFonts w:hint="eastAsia" w:ascii="仿宋" w:hAnsi="仿宋" w:eastAsia="仿宋" w:cs="宋体"/>
          <w:color w:val="000000"/>
          <w:sz w:val="32"/>
          <w:szCs w:val="32"/>
          <w:lang w:eastAsia="zh-CN"/>
        </w:rPr>
        <w:t>。技改项目须同时提供原始项目核准（备案）文件和技改项目核准（备案）文件。无需办理相关手续的，需要依据政策规定作出说明。</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val="en-US" w:eastAsia="zh-CN"/>
        </w:rPr>
        <w:t>4</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工业项目竣工验收报告、审计报告、旗县区（开发区）统计部门出具的固定资产投资入库和入统投资额说明以及投产后的财务报表（至少一个月）。</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.项目申报企业近三年未发生较大安全、环保和质量事故。</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6</w:t>
      </w:r>
      <w:r>
        <w:rPr>
          <w:rFonts w:hint="eastAsia" w:ascii="仿宋" w:hAnsi="仿宋" w:eastAsia="仿宋" w:cs="宋体"/>
          <w:color w:val="000000"/>
          <w:sz w:val="32"/>
          <w:szCs w:val="32"/>
        </w:rPr>
        <w:t>.项目申报企业</w:t>
      </w:r>
      <w:r>
        <w:rPr>
          <w:rFonts w:hint="eastAsia" w:ascii="仿宋" w:hAnsi="仿宋" w:eastAsia="仿宋" w:cs="宋体"/>
          <w:color w:val="000000"/>
          <w:sz w:val="32"/>
          <w:szCs w:val="32"/>
          <w:lang w:eastAsia="zh-CN"/>
        </w:rPr>
        <w:t>近三年</w:t>
      </w:r>
      <w:r>
        <w:rPr>
          <w:rFonts w:hint="eastAsia" w:ascii="仿宋" w:hAnsi="仿宋" w:eastAsia="仿宋" w:cs="宋体"/>
          <w:color w:val="000000"/>
          <w:sz w:val="32"/>
          <w:szCs w:val="32"/>
        </w:rPr>
        <w:t>无</w:t>
      </w:r>
      <w:r>
        <w:rPr>
          <w:rFonts w:hint="eastAsia" w:ascii="仿宋" w:hAnsi="仿宋" w:eastAsia="仿宋" w:cs="宋体"/>
          <w:color w:val="000000"/>
          <w:sz w:val="32"/>
          <w:szCs w:val="32"/>
          <w:lang w:eastAsia="zh-CN"/>
        </w:rPr>
        <w:t>不良记录</w:t>
      </w:r>
      <w:r>
        <w:rPr>
          <w:rFonts w:hint="eastAsia" w:ascii="仿宋" w:hAnsi="仿宋" w:eastAsia="仿宋" w:cs="宋体"/>
          <w:color w:val="000000"/>
          <w:sz w:val="32"/>
          <w:szCs w:val="32"/>
        </w:rPr>
        <w:t>（以“信用中国”、“信用内蒙古”网站查询信息为准</w:t>
      </w:r>
      <w:r>
        <w:rPr>
          <w:rFonts w:hint="eastAsia" w:ascii="仿宋" w:hAnsi="仿宋" w:eastAsia="仿宋" w:cs="宋体"/>
          <w:color w:val="000000"/>
          <w:sz w:val="32"/>
          <w:szCs w:val="32"/>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，未发生环保、安全等方面失信行为或者其他严重失信行为</w:t>
      </w:r>
      <w:r>
        <w:rPr>
          <w:rFonts w:hint="eastAsia" w:ascii="仿宋" w:hAnsi="仿宋" w:eastAsia="仿宋"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7</w:t>
      </w:r>
      <w:r>
        <w:rPr>
          <w:rFonts w:hint="eastAsia" w:ascii="仿宋" w:hAnsi="仿宋" w:eastAsia="仿宋" w:cs="宋体"/>
          <w:color w:val="000000"/>
          <w:sz w:val="32"/>
          <w:szCs w:val="32"/>
        </w:rPr>
        <w:t>.同一法人单位的同一项目已通过其他渠道获得财政资金支持的不得重复申报；同一法人单位的同一项目已申报其他领域资金支持的不得重复申报。</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ascii="黑体" w:hAnsi="黑体" w:eastAsia="黑体" w:cs="宋体"/>
          <w:color w:val="000000"/>
          <w:sz w:val="32"/>
          <w:szCs w:val="32"/>
        </w:rPr>
      </w:pPr>
      <w:r>
        <w:rPr>
          <w:rFonts w:hint="eastAsia" w:ascii="黑体" w:hAnsi="黑体" w:eastAsia="黑体" w:cs="宋体"/>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sz w:val="32"/>
          <w:szCs w:val="32"/>
          <w:lang w:eastAsia="zh-CN"/>
        </w:rPr>
      </w:pPr>
      <w:r>
        <w:rPr>
          <w:rFonts w:hint="eastAsia" w:ascii="仿宋" w:hAnsi="仿宋" w:eastAsia="仿宋" w:cs="Times New Roman"/>
          <w:color w:val="000000"/>
          <w:sz w:val="32"/>
          <w:szCs w:val="22"/>
        </w:rPr>
        <w:t>1.项目所在</w:t>
      </w:r>
      <w:r>
        <w:rPr>
          <w:rFonts w:hint="eastAsia" w:ascii="仿宋" w:hAnsi="仿宋" w:eastAsia="仿宋" w:cs="Times New Roman"/>
          <w:color w:val="000000"/>
          <w:sz w:val="32"/>
          <w:szCs w:val="22"/>
          <w:lang w:eastAsia="zh-CN"/>
        </w:rPr>
        <w:t>地区</w:t>
      </w:r>
      <w:r>
        <w:rPr>
          <w:rFonts w:hint="eastAsia" w:ascii="仿宋" w:hAnsi="仿宋" w:eastAsia="仿宋" w:cs="Times New Roman"/>
          <w:color w:val="000000"/>
          <w:sz w:val="32"/>
          <w:szCs w:val="22"/>
        </w:rPr>
        <w:t>工信和财政部门联合上报的申请文件</w:t>
      </w:r>
      <w:r>
        <w:rPr>
          <w:rFonts w:hint="eastAsia" w:ascii="仿宋" w:hAnsi="仿宋" w:eastAsia="仿宋" w:cs="Times New Roman"/>
          <w:color w:val="000000"/>
          <w:sz w:val="32"/>
          <w:szCs w:val="22"/>
          <w:lang w:eastAsia="zh-CN"/>
        </w:rPr>
        <w:t>、旗县区政府（开发区管委会）的推荐文件。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val="en-US" w:eastAsia="zh-CN"/>
        </w:rPr>
        <w:t>2.</w:t>
      </w:r>
      <w:r>
        <w:rPr>
          <w:rFonts w:hint="eastAsia" w:ascii="仿宋" w:hAnsi="仿宋" w:eastAsia="仿宋" w:cs="宋体"/>
          <w:color w:val="000000"/>
          <w:sz w:val="32"/>
          <w:szCs w:val="32"/>
        </w:rPr>
        <w:t>2022年工业项目建设投资奖补资金推荐表</w:t>
      </w:r>
      <w:r>
        <w:rPr>
          <w:rFonts w:hint="eastAsia" w:ascii="仿宋" w:hAnsi="仿宋" w:eastAsia="仿宋"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.2022年工业项目建设投资奖补资金申请报告</w:t>
      </w:r>
      <w:r>
        <w:rPr>
          <w:rFonts w:hint="eastAsia" w:ascii="仿宋" w:hAnsi="仿宋" w:eastAsia="仿宋" w:cs="宋体"/>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sz w:val="32"/>
        </w:rPr>
        <w:t>4.</w:t>
      </w:r>
      <w:r>
        <w:rPr>
          <w:rFonts w:hint="eastAsia" w:ascii="仿宋" w:hAnsi="仿宋" w:eastAsia="仿宋"/>
          <w:color w:val="000000"/>
          <w:sz w:val="32"/>
          <w:szCs w:val="32"/>
        </w:rPr>
        <w:t>项目</w:t>
      </w:r>
      <w:r>
        <w:rPr>
          <w:rFonts w:ascii="仿宋" w:hAnsi="仿宋" w:eastAsia="仿宋"/>
          <w:color w:val="000000"/>
          <w:sz w:val="32"/>
          <w:szCs w:val="32"/>
        </w:rPr>
        <w:t>实际完成投资确认机构名称和相应资质证明</w:t>
      </w:r>
      <w:r>
        <w:rPr>
          <w:rFonts w:hint="eastAsia" w:ascii="仿宋" w:hAnsi="仿宋" w:eastAsia="仿宋"/>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eastAsia="zh-CN"/>
        </w:rPr>
        <w:t>项目</w:t>
      </w:r>
      <w:r>
        <w:rPr>
          <w:rFonts w:ascii="仿宋" w:hAnsi="仿宋" w:eastAsia="仿宋"/>
          <w:color w:val="000000"/>
          <w:sz w:val="32"/>
          <w:szCs w:val="32"/>
        </w:rPr>
        <w:t>投资</w:t>
      </w:r>
      <w:r>
        <w:rPr>
          <w:rFonts w:hint="eastAsia" w:ascii="仿宋" w:hAnsi="仿宋" w:eastAsia="仿宋"/>
          <w:color w:val="000000"/>
          <w:sz w:val="32"/>
          <w:szCs w:val="32"/>
          <w:lang w:eastAsia="zh-CN"/>
        </w:rPr>
        <w:t>专项</w:t>
      </w:r>
      <w:r>
        <w:rPr>
          <w:rFonts w:ascii="仿宋" w:hAnsi="仿宋" w:eastAsia="仿宋"/>
          <w:color w:val="000000"/>
          <w:sz w:val="32"/>
          <w:szCs w:val="32"/>
        </w:rPr>
        <w:t>审计报告</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6.投资额确认书。</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7.企业承诺书。</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8.“信用中国”或“</w:t>
      </w:r>
      <w:r>
        <w:rPr>
          <w:rFonts w:hint="eastAsia" w:ascii="仿宋" w:hAnsi="仿宋" w:eastAsia="仿宋" w:cs="宋体"/>
          <w:color w:val="000000"/>
          <w:sz w:val="32"/>
          <w:szCs w:val="32"/>
        </w:rPr>
        <w:t>信用内蒙古</w:t>
      </w:r>
      <w:r>
        <w:rPr>
          <w:rFonts w:hint="eastAsia" w:ascii="仿宋" w:hAnsi="仿宋" w:eastAsia="仿宋" w:cs="仿宋"/>
          <w:sz w:val="32"/>
          <w:szCs w:val="32"/>
          <w:lang w:val="en-US" w:eastAsia="zh-CN"/>
        </w:rPr>
        <w:t>”网站查询截图或下载报告。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9.两化融合内蒙古评估诊断服务系统评估诊断结果。</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黑体" w:hAnsi="Arial" w:eastAsia="黑体" w:cs="宋体"/>
          <w:b w:val="0"/>
          <w:bCs w:val="0"/>
          <w:color w:val="000000"/>
          <w:sz w:val="32"/>
          <w:szCs w:val="32"/>
        </w:rPr>
      </w:pPr>
      <w:r>
        <w:rPr>
          <w:rFonts w:hint="eastAsia" w:ascii="黑体" w:hAnsi="黑体" w:eastAsia="黑体" w:cs="宋体"/>
          <w:b w:val="0"/>
          <w:bCs w:val="0"/>
          <w:color w:val="000000"/>
          <w:sz w:val="32"/>
          <w:szCs w:val="32"/>
          <w:lang w:eastAsia="zh-CN"/>
        </w:rPr>
        <w:t>四</w:t>
      </w:r>
      <w:r>
        <w:rPr>
          <w:rFonts w:hint="eastAsia" w:ascii="黑体" w:hAnsi="黑体" w:eastAsia="黑体" w:cs="宋体"/>
          <w:b w:val="0"/>
          <w:bCs w:val="0"/>
          <w:color w:val="000000"/>
          <w:sz w:val="32"/>
          <w:szCs w:val="32"/>
        </w:rPr>
        <w:t>、其</w:t>
      </w:r>
      <w:r>
        <w:rPr>
          <w:rFonts w:hint="eastAsia" w:ascii="黑体" w:hAnsi="黑体" w:eastAsia="黑体" w:cs="宋体"/>
          <w:b w:val="0"/>
          <w:bCs w:val="0"/>
          <w:color w:val="000000"/>
          <w:sz w:val="32"/>
          <w:szCs w:val="32"/>
          <w:lang w:eastAsia="zh-CN"/>
        </w:rPr>
        <w:t>他</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宋体"/>
          <w:color w:val="000000"/>
          <w:sz w:val="32"/>
          <w:szCs w:val="32"/>
        </w:rPr>
      </w:pPr>
      <w:r>
        <w:rPr>
          <w:rFonts w:hint="eastAsia" w:ascii="仿宋" w:hAnsi="仿宋" w:eastAsia="仿宋" w:cs="宋体"/>
          <w:color w:val="000000"/>
          <w:sz w:val="32"/>
          <w:szCs w:val="32"/>
          <w:lang w:eastAsia="zh-CN"/>
        </w:rPr>
        <w:t>申报</w:t>
      </w:r>
      <w:r>
        <w:rPr>
          <w:rFonts w:hint="eastAsia" w:ascii="仿宋" w:hAnsi="仿宋" w:eastAsia="仿宋" w:cs="宋体"/>
          <w:color w:val="000000"/>
          <w:sz w:val="32"/>
          <w:szCs w:val="32"/>
        </w:rPr>
        <w:t>材料正反面印刷，</w:t>
      </w:r>
      <w:r>
        <w:rPr>
          <w:rFonts w:hint="eastAsia" w:ascii="仿宋" w:hAnsi="仿宋" w:eastAsia="仿宋" w:cs="宋体"/>
          <w:color w:val="000000"/>
          <w:sz w:val="32"/>
          <w:szCs w:val="32"/>
          <w:lang w:eastAsia="zh-CN"/>
        </w:rPr>
        <w:t>字迹、印章清楚，</w:t>
      </w:r>
      <w:r>
        <w:rPr>
          <w:rFonts w:hint="eastAsia" w:ascii="仿宋" w:hAnsi="仿宋" w:eastAsia="仿宋" w:cs="宋体"/>
          <w:color w:val="000000"/>
          <w:sz w:val="32"/>
          <w:szCs w:val="32"/>
        </w:rPr>
        <w:t>装订成册，报告封面侧边（书脊）处标明申报单位及项目名称</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 xml:space="preserve">  </w:t>
      </w:r>
    </w:p>
    <w:p>
      <w:pPr>
        <w:keepNext w:val="0"/>
        <w:keepLines w:val="0"/>
        <w:pageBreakBefore w:val="0"/>
        <w:kinsoku/>
        <w:wordWrap/>
        <w:overflowPunct/>
        <w:topLinePunct w:val="0"/>
        <w:autoSpaceDE/>
        <w:autoSpaceDN/>
        <w:bidi w:val="0"/>
        <w:spacing w:line="640" w:lineRule="exact"/>
        <w:rPr>
          <w:rFonts w:ascii="仿宋" w:hAnsi="仿宋" w:eastAsia="仿宋" w:cs="宋体"/>
          <w:color w:val="000000"/>
          <w:sz w:val="32"/>
          <w:szCs w:val="32"/>
        </w:rPr>
        <w:sectPr>
          <w:footerReference r:id="rId3" w:type="default"/>
          <w:footerReference r:id="rId4" w:type="even"/>
          <w:pgSz w:w="11906" w:h="16838"/>
          <w:pgMar w:top="2098" w:right="1531" w:bottom="1814" w:left="1531" w:header="720" w:footer="720" w:gutter="0"/>
          <w:pgNumType w:fmt="decimal"/>
          <w:cols w:space="720" w:num="1"/>
          <w:rtlGutter w:val="0"/>
          <w:docGrid w:type="lines" w:linePitch="312" w:charSpace="0"/>
        </w:sectPr>
      </w:pP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2022年工业项目建设投资奖补资金推荐表</w:t>
      </w:r>
    </w:p>
    <w:p>
      <w:pPr>
        <w:pStyle w:val="2"/>
        <w:keepNext w:val="0"/>
        <w:keepLines w:val="0"/>
        <w:pageBreakBefore w:val="0"/>
        <w:kinsoku/>
        <w:wordWrap/>
        <w:overflowPunct/>
        <w:topLinePunct w:val="0"/>
        <w:autoSpaceDE/>
        <w:autoSpaceDN/>
        <w:bidi w:val="0"/>
        <w:spacing w:line="640" w:lineRule="exact"/>
        <w:rPr>
          <w:rFonts w:hint="eastAsia" w:ascii="仿宋" w:hAnsi="仿宋" w:eastAsia="仿宋" w:cs="仿宋"/>
          <w:lang w:eastAsia="zh-CN"/>
        </w:rPr>
      </w:pPr>
      <w:r>
        <w:rPr>
          <w:rFonts w:hint="eastAsia" w:ascii="仿宋" w:hAnsi="仿宋" w:eastAsia="仿宋" w:cs="仿宋"/>
          <w:lang w:eastAsia="zh-CN"/>
        </w:rPr>
        <w:t>单位（盖章）：</w:t>
      </w:r>
    </w:p>
    <w:tbl>
      <w:tblPr>
        <w:tblStyle w:val="13"/>
        <w:tblW w:w="14450" w:type="dxa"/>
        <w:jc w:val="center"/>
        <w:tblLayout w:type="fixed"/>
        <w:tblCellMar>
          <w:top w:w="0" w:type="dxa"/>
          <w:left w:w="108" w:type="dxa"/>
          <w:bottom w:w="0" w:type="dxa"/>
          <w:right w:w="108" w:type="dxa"/>
        </w:tblCellMar>
      </w:tblPr>
      <w:tblGrid>
        <w:gridCol w:w="775"/>
        <w:gridCol w:w="1300"/>
        <w:gridCol w:w="1500"/>
        <w:gridCol w:w="1400"/>
        <w:gridCol w:w="2340"/>
        <w:gridCol w:w="1730"/>
        <w:gridCol w:w="1084"/>
        <w:gridCol w:w="1655"/>
        <w:gridCol w:w="1434"/>
        <w:gridCol w:w="1232"/>
      </w:tblGrid>
      <w:tr>
        <w:tblPrEx>
          <w:tblCellMar>
            <w:top w:w="0" w:type="dxa"/>
            <w:left w:w="108" w:type="dxa"/>
            <w:bottom w:w="0" w:type="dxa"/>
            <w:right w:w="108" w:type="dxa"/>
          </w:tblCellMar>
        </w:tblPrEx>
        <w:trPr>
          <w:trHeight w:val="784"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bCs/>
                <w:color w:val="000000"/>
                <w:kern w:val="0"/>
                <w:sz w:val="24"/>
                <w:szCs w:val="24"/>
              </w:rPr>
            </w:pPr>
            <w:r>
              <w:rPr>
                <w:rFonts w:hint="eastAsia" w:ascii="宋体" w:hAnsi="宋体"/>
                <w:b/>
                <w:color w:val="000000"/>
                <w:kern w:val="0"/>
                <w:sz w:val="24"/>
              </w:rPr>
              <w:t>所在</w:t>
            </w:r>
            <w:r>
              <w:rPr>
                <w:rFonts w:hint="eastAsia" w:ascii="宋体" w:hAnsi="宋体"/>
                <w:b/>
                <w:color w:val="000000"/>
                <w:kern w:val="0"/>
                <w:sz w:val="24"/>
                <w:lang w:eastAsia="zh-CN"/>
              </w:rPr>
              <w:t>地区</w:t>
            </w: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项目单位及</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eastAsia="zh-CN"/>
              </w:rPr>
              <w:t>项目实施起止时间</w:t>
            </w: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项目主要</w:t>
            </w:r>
            <w:r>
              <w:rPr>
                <w:rFonts w:hint="eastAsia" w:ascii="宋体" w:hAnsi="宋体" w:eastAsia="宋体" w:cs="宋体"/>
                <w:b/>
                <w:bCs/>
                <w:color w:val="000000"/>
                <w:kern w:val="0"/>
                <w:sz w:val="24"/>
                <w:szCs w:val="24"/>
                <w:lang w:eastAsia="zh-CN"/>
              </w:rPr>
              <w:t>建设</w:t>
            </w:r>
            <w:r>
              <w:rPr>
                <w:rFonts w:hint="eastAsia" w:ascii="宋体" w:hAnsi="宋体" w:eastAsia="宋体" w:cs="宋体"/>
                <w:b/>
                <w:bCs/>
                <w:color w:val="000000"/>
                <w:kern w:val="0"/>
                <w:sz w:val="24"/>
                <w:szCs w:val="24"/>
              </w:rPr>
              <w:t>内容</w:t>
            </w: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项目地址</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（旗县区、园区）</w:t>
            </w: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（万元）</w:t>
            </w:r>
          </w:p>
        </w:tc>
        <w:tc>
          <w:tcPr>
            <w:tcW w:w="16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宋体" w:hAnsi="宋体" w:eastAsia="宋体" w:cs="宋体"/>
                <w:b/>
                <w:bCs/>
                <w:color w:val="000000"/>
                <w:kern w:val="0"/>
                <w:sz w:val="24"/>
                <w:szCs w:val="24"/>
              </w:rPr>
            </w:pPr>
            <w:r>
              <w:rPr>
                <w:rFonts w:hint="eastAsia" w:ascii="宋体" w:hAnsi="宋体"/>
                <w:b/>
                <w:color w:val="000000"/>
                <w:kern w:val="0"/>
                <w:sz w:val="24"/>
                <w:szCs w:val="22"/>
                <w:lang w:val="en-US" w:eastAsia="zh-CN" w:bidi="ar-SA"/>
              </w:rPr>
              <w:t>项目竣工投产后实际完成固定资产投资（万元）</w:t>
            </w: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b/>
                <w:color w:val="000000"/>
                <w:sz w:val="24"/>
              </w:rPr>
              <w:t>申请奖补资金（万元）</w:t>
            </w: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联系人及联系方式</w:t>
            </w:r>
          </w:p>
        </w:tc>
      </w:tr>
      <w:tr>
        <w:tblPrEx>
          <w:tblCellMar>
            <w:top w:w="0" w:type="dxa"/>
            <w:left w:w="108" w:type="dxa"/>
            <w:bottom w:w="0" w:type="dxa"/>
            <w:right w:w="108" w:type="dxa"/>
          </w:tblCellMar>
        </w:tblPrEx>
        <w:trPr>
          <w:trHeight w:val="6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2</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r>
        <w:trPr>
          <w:trHeight w:val="6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3</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r>
        <w:trPr>
          <w:trHeight w:val="6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5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w:t>
            </w:r>
          </w:p>
        </w:tc>
        <w:tc>
          <w:tcPr>
            <w:tcW w:w="13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5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23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7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65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c>
          <w:tcPr>
            <w:tcW w:w="12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400" w:lineRule="exact"/>
              <w:jc w:val="center"/>
              <w:rPr>
                <w:rFonts w:ascii="Times New Roman" w:hAnsi="Times New Roman" w:eastAsia="宋体" w:cs="Times New Roman"/>
                <w:color w:val="000000"/>
                <w:sz w:val="20"/>
                <w:szCs w:val="20"/>
              </w:rPr>
            </w:pPr>
          </w:p>
        </w:tc>
      </w:tr>
    </w:tbl>
    <w:p>
      <w:pPr>
        <w:keepNext w:val="0"/>
        <w:keepLines w:val="0"/>
        <w:pageBreakBefore w:val="0"/>
        <w:widowControl/>
        <w:kinsoku/>
        <w:wordWrap/>
        <w:overflowPunct/>
        <w:topLinePunct w:val="0"/>
        <w:autoSpaceDE/>
        <w:autoSpaceDN/>
        <w:bidi w:val="0"/>
        <w:spacing w:line="640" w:lineRule="exact"/>
        <w:ind w:firstLine="560" w:firstLineChars="200"/>
        <w:jc w:val="left"/>
        <w:rPr>
          <w:rFonts w:hint="eastAsia" w:ascii="黑体" w:hAnsi="华文中宋" w:eastAsia="黑体" w:cs="华文中宋"/>
          <w:color w:val="000000"/>
          <w:sz w:val="28"/>
          <w:szCs w:val="28"/>
          <w:lang w:eastAsia="zh-CN"/>
        </w:rPr>
        <w:sectPr>
          <w:pgSz w:w="16838" w:h="11906" w:orient="landscape"/>
          <w:pgMar w:top="1797" w:right="1440" w:bottom="1797" w:left="1440" w:header="720" w:footer="720" w:gutter="0"/>
          <w:pgNumType w:fmt="decimal"/>
          <w:cols w:space="720" w:num="1"/>
          <w:docGrid w:type="lines" w:linePitch="312" w:charSpace="0"/>
        </w:sectPr>
      </w:pPr>
      <w:r>
        <w:rPr>
          <w:rFonts w:hint="eastAsia" w:ascii="黑体" w:hAnsi="华文中宋" w:eastAsia="黑体" w:cs="华文中宋"/>
          <w:color w:val="000000"/>
          <w:sz w:val="28"/>
          <w:szCs w:val="28"/>
          <w:lang w:eastAsia="zh-CN"/>
        </w:rPr>
        <w:t>注：此表由旗县区（开发区）工信部门汇总填报并盖章。</w:t>
      </w:r>
    </w:p>
    <w:p>
      <w:pPr>
        <w:keepNext w:val="0"/>
        <w:keepLines w:val="0"/>
        <w:pageBreakBefore w:val="0"/>
        <w:kinsoku/>
        <w:wordWrap/>
        <w:overflowPunct/>
        <w:topLinePunct w:val="0"/>
        <w:autoSpaceDE/>
        <w:autoSpaceDN/>
        <w:bidi w:val="0"/>
        <w:spacing w:line="640" w:lineRule="exact"/>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ab/>
      </w:r>
    </w:p>
    <w:p>
      <w:pPr>
        <w:pStyle w:val="2"/>
        <w:keepNext w:val="0"/>
        <w:keepLines w:val="0"/>
        <w:pageBreakBefore w:val="0"/>
        <w:kinsoku/>
        <w:wordWrap/>
        <w:overflowPunct/>
        <w:topLinePunct w:val="0"/>
        <w:autoSpaceDE/>
        <w:autoSpaceDN/>
        <w:bidi w:val="0"/>
        <w:spacing w:line="640" w:lineRule="exact"/>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spacing w:line="640" w:lineRule="exact"/>
      </w:pPr>
    </w:p>
    <w:p>
      <w:pPr>
        <w:keepNext w:val="0"/>
        <w:keepLines w:val="0"/>
        <w:pageBreakBefore w:val="0"/>
        <w:kinsoku/>
        <w:wordWrap/>
        <w:overflowPunct/>
        <w:topLinePunct w:val="0"/>
        <w:autoSpaceDE/>
        <w:autoSpaceDN/>
        <w:bidi w:val="0"/>
        <w:spacing w:line="640" w:lineRule="exact"/>
        <w:jc w:val="center"/>
        <w:rPr>
          <w:rFonts w:ascii="宋体" w:hAnsi="宋体" w:eastAsia="宋体" w:cs="宋体"/>
          <w:b/>
          <w:bCs/>
          <w:color w:val="000000"/>
          <w:sz w:val="44"/>
          <w:szCs w:val="44"/>
        </w:rPr>
      </w:pPr>
      <w:r>
        <w:rPr>
          <w:rFonts w:hint="eastAsia" w:ascii="方正小标宋简体" w:hAnsi="方正小标宋简体" w:eastAsia="方正小标宋简体" w:cs="方正小标宋简体"/>
          <w:color w:val="000000"/>
          <w:sz w:val="44"/>
          <w:szCs w:val="44"/>
        </w:rPr>
        <w:t>2022年工业项目建设投资奖补资金申请报告</w:t>
      </w:r>
      <w:r>
        <w:rPr>
          <w:rFonts w:hint="eastAsia" w:ascii="宋体" w:hAnsi="宋体" w:eastAsia="宋体" w:cs="宋体"/>
          <w:b/>
          <w:bCs/>
          <w:color w:val="000000"/>
          <w:sz w:val="44"/>
          <w:szCs w:val="44"/>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44"/>
          <w:szCs w:val="44"/>
        </w:rPr>
      </w:pPr>
      <w:r>
        <w:rPr>
          <w:rFonts w:hint="eastAsia" w:ascii="宋体" w:hAnsi="宋体" w:eastAsia="宋体" w:cs="宋体"/>
          <w:color w:val="000000"/>
          <w:sz w:val="44"/>
          <w:szCs w:val="44"/>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kinsoku/>
        <w:wordWrap/>
        <w:overflowPunct/>
        <w:topLinePunct w:val="0"/>
        <w:autoSpaceDE/>
        <w:autoSpaceDN/>
        <w:bidi w:val="0"/>
        <w:spacing w:line="640" w:lineRule="exact"/>
        <w:jc w:val="lef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kinsoku/>
        <w:wordWrap/>
        <w:overflowPunct/>
        <w:topLinePunct w:val="0"/>
        <w:autoSpaceDE/>
        <w:autoSpaceDN/>
        <w:bidi w:val="0"/>
        <w:spacing w:line="640" w:lineRule="exact"/>
        <w:ind w:left="840" w:leftChars="400"/>
        <w:jc w:val="left"/>
        <w:rPr>
          <w:rFonts w:ascii="黑体" w:hAnsi="黑体" w:eastAsia="黑体" w:cs="宋体"/>
          <w:color w:val="000000"/>
          <w:sz w:val="32"/>
          <w:szCs w:val="32"/>
          <w:u w:val="single"/>
        </w:rPr>
      </w:pPr>
      <w:r>
        <w:rPr>
          <w:rFonts w:hint="eastAsia" w:ascii="黑体" w:hAnsi="黑体" w:eastAsia="黑体" w:cs="宋体"/>
          <w:color w:val="000000"/>
          <w:sz w:val="32"/>
          <w:szCs w:val="32"/>
        </w:rPr>
        <w:t>项目名称：</w:t>
      </w:r>
      <w:r>
        <w:rPr>
          <w:rFonts w:hint="eastAsia" w:ascii="黑体" w:hAnsi="黑体" w:eastAsia="黑体" w:cs="宋体"/>
          <w:color w:val="000000"/>
          <w:sz w:val="32"/>
          <w:szCs w:val="32"/>
          <w:u w:val="single"/>
        </w:rPr>
        <w:t xml:space="preserve">                      </w:t>
      </w:r>
    </w:p>
    <w:p>
      <w:pPr>
        <w:keepNext w:val="0"/>
        <w:keepLines w:val="0"/>
        <w:pageBreakBefore w:val="0"/>
        <w:kinsoku/>
        <w:wordWrap/>
        <w:overflowPunct/>
        <w:topLinePunct w:val="0"/>
        <w:autoSpaceDE/>
        <w:autoSpaceDN/>
        <w:bidi w:val="0"/>
        <w:spacing w:line="640" w:lineRule="exact"/>
        <w:ind w:left="840" w:leftChars="400"/>
        <w:jc w:val="left"/>
        <w:rPr>
          <w:rFonts w:hint="eastAsia" w:ascii="黑体" w:hAnsi="黑体" w:eastAsia="黑体" w:cs="宋体"/>
          <w:color w:val="000000"/>
          <w:sz w:val="32"/>
          <w:szCs w:val="32"/>
        </w:rPr>
      </w:pPr>
      <w:r>
        <w:rPr>
          <w:rFonts w:hint="eastAsia" w:ascii="黑体" w:hAnsi="黑体" w:eastAsia="黑体" w:cs="宋体"/>
          <w:color w:val="000000"/>
          <w:sz w:val="32"/>
          <w:szCs w:val="32"/>
        </w:rPr>
        <w:t>项目单位：</w:t>
      </w:r>
      <w:r>
        <w:rPr>
          <w:rFonts w:hint="eastAsia" w:ascii="黑体" w:hAnsi="黑体" w:eastAsia="黑体" w:cs="宋体"/>
          <w:color w:val="000000"/>
          <w:sz w:val="32"/>
          <w:szCs w:val="32"/>
          <w:u w:val="single"/>
        </w:rPr>
        <w:t xml:space="preserve">                      </w:t>
      </w:r>
      <w:r>
        <w:rPr>
          <w:rFonts w:hint="eastAsia" w:ascii="黑体" w:hAnsi="黑体" w:eastAsia="黑体" w:cs="宋体"/>
          <w:color w:val="000000"/>
          <w:sz w:val="32"/>
          <w:szCs w:val="32"/>
        </w:rPr>
        <w:t>（盖章）</w:t>
      </w:r>
    </w:p>
    <w:p>
      <w:pPr>
        <w:keepNext w:val="0"/>
        <w:keepLines w:val="0"/>
        <w:pageBreakBefore w:val="0"/>
        <w:tabs>
          <w:tab w:val="left" w:pos="1416"/>
        </w:tabs>
        <w:kinsoku/>
        <w:wordWrap/>
        <w:overflowPunct/>
        <w:topLinePunct w:val="0"/>
        <w:autoSpaceDE/>
        <w:autoSpaceDN/>
        <w:bidi w:val="0"/>
        <w:spacing w:line="640" w:lineRule="exact"/>
        <w:ind w:left="840" w:leftChars="400"/>
        <w:rPr>
          <w:rFonts w:ascii="黑体" w:hAnsi="黑体" w:eastAsia="黑体" w:cs="黑体"/>
          <w:sz w:val="32"/>
          <w:szCs w:val="32"/>
          <w:u w:val="single"/>
        </w:rPr>
      </w:pPr>
      <w:r>
        <w:rPr>
          <w:rFonts w:hint="eastAsia" w:ascii="黑体" w:hAnsi="黑体" w:eastAsia="黑体" w:cs="黑体"/>
          <w:sz w:val="32"/>
          <w:szCs w:val="32"/>
        </w:rPr>
        <w:t>所属地区：</w:t>
      </w:r>
      <w:r>
        <w:rPr>
          <w:rFonts w:hint="eastAsia" w:ascii="黑体" w:hAnsi="黑体" w:eastAsia="黑体" w:cs="黑体"/>
          <w:sz w:val="32"/>
          <w:szCs w:val="32"/>
          <w:u w:val="single"/>
        </w:rPr>
        <w:t xml:space="preserve">                      </w:t>
      </w:r>
    </w:p>
    <w:p>
      <w:pPr>
        <w:keepNext w:val="0"/>
        <w:keepLines w:val="0"/>
        <w:pageBreakBefore w:val="0"/>
        <w:kinsoku/>
        <w:wordWrap/>
        <w:overflowPunct/>
        <w:topLinePunct w:val="0"/>
        <w:autoSpaceDE/>
        <w:autoSpaceDN/>
        <w:bidi w:val="0"/>
        <w:spacing w:line="640" w:lineRule="exact"/>
        <w:ind w:left="840" w:leftChars="400"/>
        <w:rPr>
          <w:rFonts w:ascii="黑体" w:hAnsi="黑体" w:eastAsia="黑体" w:cs="宋体"/>
          <w:color w:val="000000"/>
          <w:sz w:val="32"/>
          <w:szCs w:val="32"/>
          <w:u w:val="single"/>
        </w:rPr>
      </w:pPr>
      <w:r>
        <w:rPr>
          <w:rFonts w:hint="eastAsia" w:ascii="黑体" w:hAnsi="黑体" w:eastAsia="黑体" w:cs="宋体"/>
          <w:color w:val="000000"/>
          <w:sz w:val="32"/>
          <w:szCs w:val="32"/>
        </w:rPr>
        <w:t>所属行业：</w:t>
      </w:r>
      <w:r>
        <w:rPr>
          <w:rFonts w:hint="eastAsia" w:ascii="黑体" w:hAnsi="黑体" w:eastAsia="黑体" w:cs="宋体"/>
          <w:color w:val="000000"/>
          <w:sz w:val="32"/>
          <w:szCs w:val="32"/>
          <w:u w:val="single"/>
        </w:rPr>
        <w:t xml:space="preserve">                      </w:t>
      </w:r>
    </w:p>
    <w:p>
      <w:pPr>
        <w:keepNext w:val="0"/>
        <w:keepLines w:val="0"/>
        <w:pageBreakBefore w:val="0"/>
        <w:kinsoku/>
        <w:wordWrap/>
        <w:overflowPunct/>
        <w:topLinePunct w:val="0"/>
        <w:autoSpaceDE/>
        <w:autoSpaceDN/>
        <w:bidi w:val="0"/>
        <w:spacing w:line="640" w:lineRule="exact"/>
        <w:ind w:left="840" w:leftChars="400"/>
        <w:rPr>
          <w:rFonts w:ascii="黑体" w:hAnsi="黑体" w:eastAsia="黑体" w:cs="宋体"/>
          <w:color w:val="000000"/>
          <w:sz w:val="32"/>
          <w:szCs w:val="32"/>
          <w:u w:val="single"/>
        </w:rPr>
      </w:pPr>
      <w:r>
        <w:rPr>
          <w:rFonts w:hint="eastAsia" w:ascii="黑体" w:hAnsi="黑体" w:eastAsia="黑体" w:cs="宋体"/>
          <w:color w:val="000000"/>
          <w:sz w:val="32"/>
          <w:szCs w:val="32"/>
        </w:rPr>
        <w:t>推荐单位：</w:t>
      </w:r>
      <w:r>
        <w:rPr>
          <w:rFonts w:hint="eastAsia" w:ascii="黑体" w:hAnsi="黑体" w:eastAsia="黑体" w:cs="宋体"/>
          <w:color w:val="000000"/>
          <w:sz w:val="32"/>
          <w:szCs w:val="32"/>
          <w:u w:val="single"/>
        </w:rPr>
        <w:t xml:space="preserve">                      </w:t>
      </w:r>
    </w:p>
    <w:p>
      <w:pPr>
        <w:keepNext w:val="0"/>
        <w:keepLines w:val="0"/>
        <w:pageBreakBefore w:val="0"/>
        <w:kinsoku/>
        <w:wordWrap/>
        <w:overflowPunct/>
        <w:topLinePunct w:val="0"/>
        <w:autoSpaceDE/>
        <w:autoSpaceDN/>
        <w:bidi w:val="0"/>
        <w:spacing w:line="640" w:lineRule="exact"/>
        <w:ind w:left="840" w:leftChars="400"/>
        <w:rPr>
          <w:rFonts w:ascii="黑体" w:hAnsi="仿宋_GB2312" w:eastAsia="黑体" w:cs="仿宋_GB2312"/>
          <w:color w:val="000000"/>
          <w:sz w:val="32"/>
          <w:szCs w:val="32"/>
          <w:u w:val="single"/>
        </w:rPr>
      </w:pPr>
      <w:r>
        <w:rPr>
          <w:rFonts w:hint="eastAsia" w:ascii="黑体" w:hAnsi="黑体" w:eastAsia="黑体" w:cs="宋体"/>
          <w:color w:val="000000"/>
          <w:sz w:val="32"/>
          <w:szCs w:val="32"/>
        </w:rPr>
        <w:t>填报时间：</w:t>
      </w:r>
      <w:r>
        <w:rPr>
          <w:rFonts w:hint="eastAsia" w:ascii="黑体" w:hAnsi="仿宋_GB2312" w:eastAsia="黑体" w:cs="仿宋_GB2312"/>
          <w:color w:val="000000"/>
          <w:sz w:val="32"/>
          <w:szCs w:val="32"/>
          <w:u w:val="single"/>
        </w:rPr>
        <w:t xml:space="preserve">                      </w:t>
      </w:r>
    </w:p>
    <w:p>
      <w:pPr>
        <w:keepNext w:val="0"/>
        <w:keepLines w:val="0"/>
        <w:pageBreakBefore w:val="0"/>
        <w:kinsoku/>
        <w:wordWrap/>
        <w:overflowPunct/>
        <w:topLinePunct w:val="0"/>
        <w:autoSpaceDE/>
        <w:autoSpaceDN/>
        <w:bidi w:val="0"/>
        <w:spacing w:line="640" w:lineRule="exact"/>
        <w:rPr>
          <w:rFonts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widowControl/>
        <w:kinsoku/>
        <w:wordWrap/>
        <w:overflowPunct/>
        <w:topLinePunct w:val="0"/>
        <w:autoSpaceDE/>
        <w:autoSpaceDN/>
        <w:bidi w:val="0"/>
        <w:spacing w:line="640" w:lineRule="exact"/>
        <w:jc w:val="left"/>
        <w:rPr>
          <w:rFonts w:ascii="方正小标宋简体" w:hAnsi="宋体" w:cs="宋体"/>
          <w:color w:val="000000"/>
          <w:sz w:val="36"/>
          <w:szCs w:val="36"/>
        </w:rPr>
        <w:sectPr>
          <w:pgSz w:w="11906" w:h="16838"/>
          <w:pgMar w:top="2098" w:right="1474" w:bottom="1984" w:left="1587" w:header="720" w:footer="720" w:gutter="0"/>
          <w:pgNumType w:fmt="decimal"/>
          <w:cols w:space="720" w:num="1"/>
          <w:docGrid w:type="lines" w:linePitch="318" w:charSpace="0"/>
        </w:sectPr>
      </w:pP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2022年工业项目建设投资奖补资金</w:t>
      </w:r>
      <w:r>
        <w:rPr>
          <w:rFonts w:hint="eastAsia" w:ascii="方正小标宋简体" w:hAnsi="方正小标宋简体" w:eastAsia="方正小标宋简体" w:cs="方正小标宋简体"/>
          <w:color w:val="000000"/>
          <w:sz w:val="36"/>
          <w:szCs w:val="36"/>
          <w:lang w:eastAsia="zh-CN"/>
        </w:rPr>
        <w:t>申请</w:t>
      </w:r>
      <w:r>
        <w:rPr>
          <w:rFonts w:hint="eastAsia" w:ascii="方正小标宋简体" w:hAnsi="方正小标宋简体" w:eastAsia="方正小标宋简体" w:cs="方正小标宋简体"/>
          <w:color w:val="000000"/>
          <w:sz w:val="36"/>
          <w:szCs w:val="36"/>
        </w:rPr>
        <w:t>表</w:t>
      </w:r>
    </w:p>
    <w:tbl>
      <w:tblPr>
        <w:tblStyle w:val="13"/>
        <w:tblW w:w="8386" w:type="dxa"/>
        <w:jc w:val="center"/>
        <w:tblLayout w:type="fixed"/>
        <w:tblCellMar>
          <w:top w:w="0" w:type="dxa"/>
          <w:left w:w="108" w:type="dxa"/>
          <w:bottom w:w="0" w:type="dxa"/>
          <w:right w:w="108" w:type="dxa"/>
        </w:tblCellMar>
      </w:tblPr>
      <w:tblGrid>
        <w:gridCol w:w="1645"/>
        <w:gridCol w:w="1038"/>
        <w:gridCol w:w="9"/>
        <w:gridCol w:w="1535"/>
        <w:gridCol w:w="75"/>
        <w:gridCol w:w="1260"/>
        <w:gridCol w:w="1551"/>
        <w:gridCol w:w="1273"/>
      </w:tblGrid>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单位名称</w:t>
            </w:r>
          </w:p>
        </w:tc>
        <w:tc>
          <w:tcPr>
            <w:tcW w:w="103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619" w:type="dxa"/>
            <w:gridSpan w:val="3"/>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单位性质</w:t>
            </w:r>
          </w:p>
        </w:tc>
        <w:tc>
          <w:tcPr>
            <w:tcW w:w="126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551"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成立时间</w:t>
            </w:r>
          </w:p>
        </w:tc>
        <w:tc>
          <w:tcPr>
            <w:tcW w:w="1273"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法定代表人</w:t>
            </w:r>
          </w:p>
        </w:tc>
        <w:tc>
          <w:tcPr>
            <w:tcW w:w="103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619" w:type="dxa"/>
            <w:gridSpan w:val="3"/>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单位地址</w:t>
            </w:r>
          </w:p>
        </w:tc>
        <w:tc>
          <w:tcPr>
            <w:tcW w:w="1260"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551"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联系电话</w:t>
            </w:r>
          </w:p>
        </w:tc>
        <w:tc>
          <w:tcPr>
            <w:tcW w:w="1273"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职工总数</w:t>
            </w:r>
          </w:p>
        </w:tc>
        <w:tc>
          <w:tcPr>
            <w:tcW w:w="103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619" w:type="dxa"/>
            <w:gridSpan w:val="3"/>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其中：工程技术人员总数</w:t>
            </w:r>
          </w:p>
        </w:tc>
        <w:tc>
          <w:tcPr>
            <w:tcW w:w="1260"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551"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信用等级</w:t>
            </w:r>
          </w:p>
        </w:tc>
        <w:tc>
          <w:tcPr>
            <w:tcW w:w="1273"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总资产</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（万元）</w:t>
            </w:r>
          </w:p>
        </w:tc>
        <w:tc>
          <w:tcPr>
            <w:tcW w:w="1038"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textAlignment w:val="auto"/>
              <w:rPr>
                <w:rFonts w:ascii="宋体" w:hAnsi="宋体" w:eastAsia="宋体" w:cs="宋体"/>
                <w:b w:val="0"/>
                <w:bCs w:val="0"/>
                <w:color w:val="000000"/>
                <w:szCs w:val="21"/>
              </w:rPr>
            </w:pPr>
          </w:p>
        </w:tc>
        <w:tc>
          <w:tcPr>
            <w:tcW w:w="1619" w:type="dxa"/>
            <w:gridSpan w:val="3"/>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20</w:t>
            </w:r>
            <w:r>
              <w:rPr>
                <w:rFonts w:hint="eastAsia" w:ascii="宋体" w:hAnsi="宋体" w:eastAsia="宋体" w:cs="宋体"/>
                <w:b w:val="0"/>
                <w:bCs w:val="0"/>
                <w:color w:val="000000"/>
                <w:szCs w:val="21"/>
                <w:lang w:val="en-US" w:eastAsia="zh-CN"/>
              </w:rPr>
              <w:t>21</w:t>
            </w:r>
            <w:r>
              <w:rPr>
                <w:rFonts w:hint="eastAsia" w:ascii="宋体" w:hAnsi="宋体" w:eastAsia="宋体" w:cs="宋体"/>
                <w:b w:val="0"/>
                <w:bCs w:val="0"/>
                <w:color w:val="000000"/>
                <w:szCs w:val="21"/>
              </w:rPr>
              <w:t>年营业收入（万元）</w:t>
            </w:r>
          </w:p>
        </w:tc>
        <w:tc>
          <w:tcPr>
            <w:tcW w:w="126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c>
          <w:tcPr>
            <w:tcW w:w="1551"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2021</w:t>
            </w:r>
            <w:r>
              <w:rPr>
                <w:rFonts w:hint="eastAsia" w:ascii="宋体" w:hAnsi="宋体" w:eastAsia="宋体" w:cs="宋体"/>
                <w:b w:val="0"/>
                <w:bCs w:val="0"/>
                <w:color w:val="000000"/>
                <w:szCs w:val="21"/>
              </w:rPr>
              <w:t>年利润（万元）</w:t>
            </w:r>
          </w:p>
        </w:tc>
        <w:tc>
          <w:tcPr>
            <w:tcW w:w="1273"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ascii="宋体" w:hAnsi="宋体" w:eastAsia="宋体" w:cs="宋体"/>
                <w:b w:val="0"/>
                <w:bCs w:val="0"/>
                <w:color w:val="00000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申报项目名称</w:t>
            </w:r>
          </w:p>
        </w:tc>
        <w:tc>
          <w:tcPr>
            <w:tcW w:w="6741"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p>
        </w:tc>
      </w:tr>
      <w:tr>
        <w:tblPrEx>
          <w:tblCellMar>
            <w:top w:w="0" w:type="dxa"/>
            <w:left w:w="108" w:type="dxa"/>
            <w:bottom w:w="0" w:type="dxa"/>
            <w:right w:w="108" w:type="dxa"/>
          </w:tblCellMar>
        </w:tblPrEx>
        <w:trPr>
          <w:trHeight w:val="658"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textAlignment w:val="auto"/>
              <w:rPr>
                <w:rFonts w:ascii="宋体" w:hAnsi="宋体" w:eastAsia="宋体" w:cs="黑体"/>
                <w:b w:val="0"/>
                <w:bCs w:val="0"/>
                <w:color w:val="000000"/>
                <w:kern w:val="0"/>
                <w:szCs w:val="21"/>
              </w:rPr>
            </w:pPr>
            <w:r>
              <w:rPr>
                <w:rFonts w:hint="eastAsia" w:ascii="宋体" w:hAnsi="宋体" w:eastAsia="宋体" w:cs="宋体"/>
                <w:b w:val="0"/>
                <w:bCs w:val="0"/>
                <w:color w:val="000000"/>
                <w:kern w:val="0"/>
                <w:szCs w:val="21"/>
              </w:rPr>
              <w:t>（一）项目基本情况</w:t>
            </w: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项目负责人</w:t>
            </w:r>
          </w:p>
        </w:tc>
        <w:tc>
          <w:tcPr>
            <w:tcW w:w="104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项目实施</w:t>
            </w:r>
          </w:p>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起止时间</w:t>
            </w:r>
          </w:p>
        </w:tc>
        <w:tc>
          <w:tcPr>
            <w:tcW w:w="13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p>
        </w:tc>
        <w:tc>
          <w:tcPr>
            <w:tcW w:w="15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项目建设地址</w:t>
            </w:r>
          </w:p>
        </w:tc>
        <w:tc>
          <w:tcPr>
            <w:tcW w:w="12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联系电话</w:t>
            </w:r>
          </w:p>
        </w:tc>
        <w:tc>
          <w:tcPr>
            <w:tcW w:w="104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项目核准/</w:t>
            </w:r>
          </w:p>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备案文号</w:t>
            </w:r>
          </w:p>
        </w:tc>
        <w:tc>
          <w:tcPr>
            <w:tcW w:w="13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p>
            <w:pPr>
              <w:keepNext w:val="0"/>
              <w:keepLines w:val="0"/>
              <w:pageBreakBefore w:val="0"/>
              <w:widowControl/>
              <w:kinsoku/>
              <w:wordWrap/>
              <w:overflowPunct/>
              <w:topLinePunct w:val="0"/>
              <w:autoSpaceDE/>
              <w:autoSpaceDN/>
              <w:bidi w:val="0"/>
              <w:snapToGrid/>
              <w:spacing w:line="300" w:lineRule="exact"/>
              <w:jc w:val="left"/>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p>
            <w:pPr>
              <w:keepNext w:val="0"/>
              <w:keepLines w:val="0"/>
              <w:pageBreakBefore w:val="0"/>
              <w:widowControl/>
              <w:kinsoku/>
              <w:wordWrap/>
              <w:overflowPunct/>
              <w:topLinePunct w:val="0"/>
              <w:autoSpaceDE/>
              <w:autoSpaceDN/>
              <w:bidi w:val="0"/>
              <w:snapToGrid/>
              <w:spacing w:line="300" w:lineRule="exact"/>
              <w:jc w:val="left"/>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tc>
        <w:tc>
          <w:tcPr>
            <w:tcW w:w="15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宋体" w:hAnsi="宋体" w:eastAsia="宋体" w:cs="黑体"/>
                <w:b w:val="0"/>
                <w:bCs w:val="0"/>
                <w:color w:val="000000"/>
                <w:kern w:val="0"/>
                <w:szCs w:val="21"/>
                <w:lang w:eastAsia="zh-CN"/>
              </w:rPr>
            </w:pPr>
            <w:r>
              <w:rPr>
                <w:rFonts w:hint="eastAsia" w:ascii="宋体" w:hAnsi="宋体" w:eastAsia="宋体" w:cs="黑体"/>
                <w:b w:val="0"/>
                <w:bCs w:val="0"/>
                <w:color w:val="000000"/>
                <w:kern w:val="0"/>
                <w:szCs w:val="21"/>
                <w:lang w:eastAsia="zh-CN"/>
              </w:rPr>
              <w:t>所属行业</w:t>
            </w:r>
          </w:p>
        </w:tc>
        <w:tc>
          <w:tcPr>
            <w:tcW w:w="12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宋体" w:hAnsi="宋体" w:eastAsia="宋体" w:cs="黑体"/>
                <w:b w:val="0"/>
                <w:bCs w:val="0"/>
                <w:color w:val="000000"/>
                <w:kern w:val="0"/>
                <w:szCs w:val="21"/>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总投资（万元）</w:t>
            </w:r>
          </w:p>
        </w:tc>
        <w:tc>
          <w:tcPr>
            <w:tcW w:w="104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lang w:val="en-US" w:eastAsia="zh-CN"/>
              </w:rPr>
              <w:t>竣工投产后实际完成</w:t>
            </w:r>
            <w:r>
              <w:rPr>
                <w:rFonts w:hint="eastAsia" w:ascii="宋体" w:hAnsi="宋体" w:eastAsia="宋体" w:cs="宋体"/>
                <w:b w:val="0"/>
                <w:bCs w:val="0"/>
                <w:color w:val="000000"/>
                <w:kern w:val="0"/>
                <w:szCs w:val="21"/>
              </w:rPr>
              <w:t>固定资产投资（万元）</w:t>
            </w:r>
          </w:p>
        </w:tc>
        <w:tc>
          <w:tcPr>
            <w:tcW w:w="13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ascii="宋体" w:hAnsi="宋体" w:eastAsia="宋体" w:cs="黑体"/>
                <w:b w:val="0"/>
                <w:bCs w:val="0"/>
                <w:color w:val="000000"/>
                <w:kern w:val="0"/>
                <w:szCs w:val="21"/>
              </w:rPr>
            </w:pPr>
            <w:r>
              <w:rPr>
                <w:rFonts w:hint="eastAsia" w:ascii="宋体" w:hAnsi="宋体" w:eastAsia="宋体" w:cs="黑体"/>
                <w:b w:val="0"/>
                <w:bCs w:val="0"/>
                <w:color w:val="000000"/>
                <w:kern w:val="0"/>
                <w:szCs w:val="21"/>
              </w:rPr>
              <w:t>　</w:t>
            </w:r>
          </w:p>
        </w:tc>
        <w:tc>
          <w:tcPr>
            <w:tcW w:w="15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宋体" w:hAnsi="宋体" w:eastAsia="宋体" w:cs="黑体"/>
                <w:b w:val="0"/>
                <w:bCs w:val="0"/>
                <w:color w:val="000000"/>
                <w:kern w:val="0"/>
                <w:szCs w:val="21"/>
              </w:rPr>
            </w:pPr>
            <w:r>
              <w:rPr>
                <w:rFonts w:hint="eastAsia" w:ascii="宋体" w:hAnsi="宋体"/>
                <w:bCs/>
                <w:kern w:val="0"/>
                <w:szCs w:val="21"/>
              </w:rPr>
              <w:t>申请奖补资金（万元）</w:t>
            </w:r>
          </w:p>
        </w:tc>
        <w:tc>
          <w:tcPr>
            <w:tcW w:w="12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宋体" w:hAnsi="宋体" w:eastAsia="宋体" w:cs="黑体"/>
                <w:b w:val="0"/>
                <w:bCs w:val="0"/>
                <w:color w:val="000000"/>
                <w:kern w:val="0"/>
                <w:szCs w:val="21"/>
              </w:rPr>
            </w:pPr>
          </w:p>
        </w:tc>
      </w:tr>
      <w:tr>
        <w:tblPrEx>
          <w:tblCellMar>
            <w:top w:w="0" w:type="dxa"/>
            <w:left w:w="108" w:type="dxa"/>
            <w:bottom w:w="0" w:type="dxa"/>
            <w:right w:w="108" w:type="dxa"/>
          </w:tblCellMar>
        </w:tblPrEx>
        <w:trPr>
          <w:trHeight w:val="1545"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textAlignment w:val="auto"/>
              <w:rPr>
                <w:rFonts w:ascii="宋体" w:hAnsi="宋体" w:eastAsia="宋体" w:cs="黑体"/>
                <w:b w:val="0"/>
                <w:bCs w:val="0"/>
                <w:color w:val="000000"/>
                <w:kern w:val="0"/>
                <w:szCs w:val="21"/>
              </w:rPr>
            </w:pPr>
            <w:r>
              <w:rPr>
                <w:rFonts w:hint="eastAsia" w:ascii="宋体" w:hAnsi="宋体" w:eastAsia="宋体" w:cs="宋体"/>
                <w:b w:val="0"/>
                <w:bCs w:val="0"/>
                <w:color w:val="000000"/>
                <w:kern w:val="0"/>
                <w:szCs w:val="21"/>
                <w:lang w:eastAsia="zh-CN"/>
              </w:rPr>
              <w:t>（</w:t>
            </w:r>
            <w:r>
              <w:rPr>
                <w:rFonts w:hint="eastAsia" w:ascii="宋体" w:hAnsi="宋体" w:eastAsia="宋体" w:cs="宋体"/>
                <w:b w:val="0"/>
                <w:bCs w:val="0"/>
                <w:color w:val="000000"/>
                <w:kern w:val="0"/>
                <w:szCs w:val="21"/>
              </w:rPr>
              <w:t>二</w:t>
            </w:r>
            <w:r>
              <w:rPr>
                <w:rFonts w:hint="eastAsia" w:ascii="宋体" w:hAnsi="宋体" w:eastAsia="宋体" w:cs="宋体"/>
                <w:b w:val="0"/>
                <w:bCs w:val="0"/>
                <w:color w:val="000000"/>
                <w:kern w:val="0"/>
                <w:szCs w:val="21"/>
                <w:lang w:eastAsia="zh-CN"/>
              </w:rPr>
              <w:t>）</w:t>
            </w:r>
            <w:r>
              <w:rPr>
                <w:rFonts w:hint="eastAsia" w:ascii="宋体" w:hAnsi="宋体" w:eastAsia="宋体" w:cs="宋体"/>
                <w:b w:val="0"/>
                <w:bCs w:val="0"/>
                <w:color w:val="000000"/>
                <w:kern w:val="0"/>
                <w:szCs w:val="21"/>
              </w:rPr>
              <w:t>项目简介 </w:t>
            </w:r>
          </w:p>
        </w:tc>
        <w:tc>
          <w:tcPr>
            <w:tcW w:w="6741"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ascii="宋体" w:hAnsi="宋体" w:eastAsia="宋体" w:cs="黑体"/>
                <w:b w:val="0"/>
                <w:bCs w:val="0"/>
                <w:color w:val="000000"/>
                <w:kern w:val="0"/>
                <w:szCs w:val="21"/>
              </w:rPr>
            </w:pPr>
            <w:r>
              <w:rPr>
                <w:rFonts w:hint="eastAsia" w:ascii="宋体" w:hAnsi="宋体" w:cs="黑体"/>
                <w:b w:val="0"/>
                <w:bCs w:val="0"/>
                <w:color w:val="000000"/>
                <w:kern w:val="0"/>
                <w:sz w:val="21"/>
                <w:szCs w:val="21"/>
                <w:lang w:val="en-US" w:eastAsia="zh-CN" w:bidi="ar-SA"/>
              </w:rPr>
              <w:t>本栏填报项目的主要内容、技术路径，</w:t>
            </w:r>
            <w:r>
              <w:rPr>
                <w:rFonts w:hint="eastAsia" w:ascii="宋体" w:hAnsi="宋体" w:cs="黑体"/>
                <w:b w:val="0"/>
                <w:bCs w:val="0"/>
                <w:color w:val="000000"/>
                <w:kern w:val="2"/>
                <w:sz w:val="21"/>
                <w:szCs w:val="21"/>
                <w:lang w:val="en-US" w:eastAsia="zh-CN" w:bidi="ar-SA"/>
              </w:rPr>
              <w:t>实施后预期效果</w:t>
            </w:r>
            <w:r>
              <w:rPr>
                <w:rFonts w:hint="eastAsia" w:ascii="宋体" w:hAnsi="宋体" w:cs="黑体"/>
                <w:b w:val="0"/>
                <w:bCs w:val="0"/>
                <w:color w:val="000000"/>
                <w:kern w:val="0"/>
                <w:sz w:val="21"/>
                <w:szCs w:val="21"/>
                <w:lang w:val="en-US" w:eastAsia="zh-CN" w:bidi="ar-SA"/>
              </w:rPr>
              <w:t>。</w:t>
            </w:r>
          </w:p>
        </w:tc>
      </w:tr>
      <w:tr>
        <w:tblPrEx>
          <w:tblCellMar>
            <w:top w:w="0" w:type="dxa"/>
            <w:left w:w="108" w:type="dxa"/>
            <w:bottom w:w="0" w:type="dxa"/>
            <w:right w:w="108" w:type="dxa"/>
          </w:tblCellMar>
        </w:tblPrEx>
        <w:trPr>
          <w:trHeight w:val="172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lang w:eastAsia="zh-CN"/>
              </w:rPr>
              <w:t>（三）资金用途</w:t>
            </w:r>
          </w:p>
        </w:tc>
        <w:tc>
          <w:tcPr>
            <w:tcW w:w="6741"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ind w:firstLine="420" w:firstLineChars="200"/>
              <w:jc w:val="left"/>
              <w:textAlignment w:val="auto"/>
              <w:rPr>
                <w:rFonts w:hint="eastAsia" w:ascii="宋体" w:hAnsi="宋体" w:eastAsia="宋体" w:cs="黑体"/>
                <w:b w:val="0"/>
                <w:bCs w:val="0"/>
                <w:color w:val="000000"/>
                <w:kern w:val="0"/>
                <w:szCs w:val="21"/>
              </w:rPr>
            </w:pPr>
            <w:r>
              <w:rPr>
                <w:rFonts w:hint="eastAsia" w:ascii="宋体" w:hAnsi="宋体" w:cs="黑体"/>
                <w:b w:val="0"/>
                <w:bCs w:val="0"/>
                <w:color w:val="000000"/>
                <w:kern w:val="0"/>
                <w:sz w:val="21"/>
                <w:szCs w:val="21"/>
                <w:lang w:val="en-US" w:eastAsia="zh-CN" w:bidi="ar-SA"/>
              </w:rPr>
              <w:t>所获资金应当用于该项目关键设备购置、创新能力建设、智能化和绿色化转型升级等高质量发展方面，不得用于原材料采购、工资支出、偿还债务、发放福利、支付罚款及捐款赞助等与高质量发展无关方面，具体用途由企业根据实际情况在本栏填报。</w:t>
            </w:r>
          </w:p>
        </w:tc>
      </w:tr>
      <w:tr>
        <w:tblPrEx>
          <w:tblCellMar>
            <w:top w:w="0" w:type="dxa"/>
            <w:left w:w="108" w:type="dxa"/>
            <w:bottom w:w="0" w:type="dxa"/>
            <w:right w:w="108" w:type="dxa"/>
          </w:tblCellMar>
        </w:tblPrEx>
        <w:trPr>
          <w:trHeight w:val="2127"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kinsoku/>
              <w:wordWrap/>
              <w:overflowPunct/>
              <w:topLinePunct w:val="0"/>
              <w:autoSpaceDE/>
              <w:autoSpaceDN/>
              <w:bidi w:val="0"/>
              <w:snapToGrid/>
              <w:spacing w:line="300" w:lineRule="exact"/>
              <w:textAlignment w:val="auto"/>
              <w:rPr>
                <w:rFonts w:hint="eastAsia" w:ascii="宋体" w:hAnsi="宋体" w:eastAsia="宋体" w:cs="宋体"/>
                <w:b w:val="0"/>
                <w:bCs w:val="0"/>
                <w:color w:val="000000"/>
                <w:kern w:val="0"/>
                <w:szCs w:val="21"/>
                <w:lang w:eastAsia="zh-CN"/>
              </w:rPr>
            </w:pPr>
            <w:r>
              <w:rPr>
                <w:rFonts w:hint="eastAsia" w:ascii="宋体" w:hAnsi="宋体" w:eastAsia="宋体" w:cs="宋体"/>
                <w:b w:val="0"/>
                <w:bCs w:val="0"/>
                <w:color w:val="000000"/>
                <w:kern w:val="0"/>
                <w:szCs w:val="21"/>
              </w:rPr>
              <w:t>推荐单位意见</w:t>
            </w:r>
            <w:r>
              <w:rPr>
                <w:rFonts w:hint="eastAsia" w:ascii="宋体" w:hAnsi="宋体" w:eastAsia="宋体" w:cs="宋体"/>
                <w:b w:val="0"/>
                <w:bCs w:val="0"/>
                <w:color w:val="000000"/>
                <w:kern w:val="0"/>
                <w:szCs w:val="21"/>
                <w:lang w:eastAsia="zh-CN"/>
              </w:rPr>
              <w:t>。</w:t>
            </w:r>
          </w:p>
          <w:p>
            <w:pPr>
              <w:keepNext w:val="0"/>
              <w:keepLines w:val="0"/>
              <w:pageBreakBefore w:val="0"/>
              <w:numPr>
                <w:ilvl w:val="0"/>
                <w:numId w:val="0"/>
              </w:numPr>
              <w:kinsoku/>
              <w:wordWrap/>
              <w:overflowPunct/>
              <w:topLinePunct w:val="0"/>
              <w:autoSpaceDE/>
              <w:autoSpaceDN/>
              <w:bidi w:val="0"/>
              <w:snapToGrid/>
              <w:spacing w:line="300" w:lineRule="exact"/>
              <w:ind w:firstLine="630" w:firstLineChars="300"/>
              <w:textAlignment w:val="auto"/>
              <w:rPr>
                <w:rFonts w:hint="eastAsia" w:ascii="宋体" w:hAnsi="宋体" w:eastAsia="宋体" w:cs="宋体"/>
                <w:b w:val="0"/>
                <w:bCs w:val="0"/>
                <w:color w:val="000000"/>
                <w:szCs w:val="21"/>
              </w:rPr>
            </w:pPr>
          </w:p>
          <w:p>
            <w:pPr>
              <w:keepNext w:val="0"/>
              <w:keepLines w:val="0"/>
              <w:pageBreakBefore w:val="0"/>
              <w:numPr>
                <w:ilvl w:val="0"/>
                <w:numId w:val="0"/>
              </w:numPr>
              <w:kinsoku/>
              <w:wordWrap/>
              <w:overflowPunct/>
              <w:topLinePunct w:val="0"/>
              <w:autoSpaceDE/>
              <w:autoSpaceDN/>
              <w:bidi w:val="0"/>
              <w:snapToGrid/>
              <w:spacing w:line="300" w:lineRule="exact"/>
              <w:ind w:firstLine="420" w:firstLineChars="200"/>
              <w:textAlignment w:val="auto"/>
              <w:rPr>
                <w:rFonts w:ascii="宋体" w:hAnsi="宋体" w:eastAsia="宋体" w:cs="宋体"/>
                <w:b w:val="0"/>
                <w:bCs w:val="0"/>
                <w:color w:val="000000"/>
                <w:szCs w:val="21"/>
              </w:rPr>
            </w:pPr>
            <w:r>
              <w:rPr>
                <w:rFonts w:hint="eastAsia" w:ascii="宋体" w:hAnsi="宋体" w:eastAsia="宋体" w:cs="宋体"/>
                <w:b w:val="0"/>
                <w:bCs w:val="0"/>
                <w:color w:val="000000"/>
                <w:szCs w:val="21"/>
              </w:rPr>
              <w:t>经审核，</w:t>
            </w:r>
            <w:r>
              <w:rPr>
                <w:rFonts w:hint="eastAsia" w:ascii="宋体" w:hAnsi="宋体" w:eastAsia="宋体" w:cs="宋体"/>
                <w:b w:val="0"/>
                <w:bCs w:val="0"/>
                <w:color w:val="000000"/>
                <w:szCs w:val="21"/>
                <w:lang w:eastAsia="zh-CN"/>
              </w:rPr>
              <w:t>以上填写内容</w:t>
            </w:r>
            <w:r>
              <w:rPr>
                <w:rFonts w:hint="eastAsia" w:ascii="宋体" w:hAnsi="宋体" w:eastAsia="宋体" w:cs="宋体"/>
                <w:b w:val="0"/>
                <w:bCs w:val="0"/>
                <w:color w:val="000000"/>
                <w:szCs w:val="21"/>
              </w:rPr>
              <w:t>真实、合规，符合</w:t>
            </w:r>
            <w:r>
              <w:rPr>
                <w:rFonts w:hint="eastAsia" w:ascii="宋体" w:hAnsi="宋体" w:eastAsia="宋体" w:cs="华文中宋"/>
                <w:b w:val="0"/>
                <w:bCs w:val="0"/>
                <w:color w:val="000000"/>
                <w:szCs w:val="21"/>
                <w:lang w:eastAsia="zh-CN"/>
              </w:rPr>
              <w:t>资金</w:t>
            </w:r>
            <w:r>
              <w:rPr>
                <w:rFonts w:hint="eastAsia" w:ascii="宋体" w:hAnsi="宋体" w:eastAsia="宋体" w:cs="华文中宋"/>
                <w:b w:val="0"/>
                <w:bCs w:val="0"/>
                <w:color w:val="000000"/>
                <w:szCs w:val="21"/>
              </w:rPr>
              <w:t>申报</w:t>
            </w:r>
            <w:r>
              <w:rPr>
                <w:rFonts w:hint="eastAsia" w:ascii="宋体" w:hAnsi="宋体" w:eastAsia="宋体" w:cs="宋体"/>
                <w:b w:val="0"/>
                <w:bCs w:val="0"/>
                <w:color w:val="000000"/>
                <w:szCs w:val="21"/>
              </w:rPr>
              <w:t>要求，</w:t>
            </w:r>
            <w:r>
              <w:rPr>
                <w:rFonts w:hint="eastAsia" w:ascii="宋体" w:hAnsi="宋体"/>
                <w:bCs/>
                <w:szCs w:val="21"/>
              </w:rPr>
              <w:t>与其核准</w:t>
            </w:r>
            <w:r>
              <w:rPr>
                <w:rFonts w:ascii="宋体" w:hAnsi="宋体"/>
                <w:bCs/>
                <w:szCs w:val="21"/>
              </w:rPr>
              <w:t>/</w:t>
            </w:r>
            <w:r>
              <w:rPr>
                <w:rFonts w:hint="eastAsia" w:ascii="宋体" w:hAnsi="宋体"/>
                <w:bCs/>
                <w:szCs w:val="21"/>
              </w:rPr>
              <w:t>备案文件项目相一致，</w:t>
            </w:r>
            <w:r>
              <w:rPr>
                <w:rFonts w:hint="eastAsia" w:ascii="宋体" w:hAnsi="宋体" w:eastAsia="宋体" w:cs="宋体"/>
                <w:b w:val="0"/>
                <w:bCs w:val="0"/>
                <w:color w:val="000000"/>
                <w:szCs w:val="21"/>
              </w:rPr>
              <w:t>予以推荐。</w:t>
            </w:r>
          </w:p>
          <w:p>
            <w:pPr>
              <w:keepNext w:val="0"/>
              <w:keepLines w:val="0"/>
              <w:pageBreakBefore w:val="0"/>
              <w:kinsoku/>
              <w:wordWrap/>
              <w:overflowPunct/>
              <w:topLinePunct w:val="0"/>
              <w:autoSpaceDE/>
              <w:autoSpaceDN/>
              <w:bidi w:val="0"/>
              <w:snapToGrid/>
              <w:spacing w:line="300" w:lineRule="exact"/>
              <w:jc w:val="left"/>
              <w:textAlignment w:val="auto"/>
              <w:rPr>
                <w:rFonts w:ascii="宋体" w:hAnsi="宋体" w:eastAsia="宋体" w:cs="宋体"/>
                <w:b w:val="0"/>
                <w:bCs w:val="0"/>
                <w:color w:val="000000"/>
                <w:szCs w:val="21"/>
              </w:rPr>
            </w:pPr>
          </w:p>
          <w:p>
            <w:pPr>
              <w:keepNext w:val="0"/>
              <w:keepLines w:val="0"/>
              <w:pageBreakBefore w:val="0"/>
              <w:kinsoku/>
              <w:wordWrap/>
              <w:overflowPunct/>
              <w:topLinePunct w:val="0"/>
              <w:autoSpaceDE/>
              <w:autoSpaceDN/>
              <w:bidi w:val="0"/>
              <w:snapToGrid/>
              <w:spacing w:line="300" w:lineRule="exact"/>
              <w:jc w:val="left"/>
              <w:textAlignment w:val="auto"/>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 xml:space="preserve">          </w:t>
            </w:r>
          </w:p>
          <w:p>
            <w:pPr>
              <w:keepNext w:val="0"/>
              <w:keepLines w:val="0"/>
              <w:pageBreakBefore w:val="0"/>
              <w:widowControl w:val="0"/>
              <w:kinsoku/>
              <w:wordWrap/>
              <w:overflowPunct/>
              <w:topLinePunct w:val="0"/>
              <w:autoSpaceDE/>
              <w:autoSpaceDN/>
              <w:bidi w:val="0"/>
              <w:snapToGrid/>
              <w:spacing w:line="300" w:lineRule="exact"/>
              <w:ind w:firstLine="4830" w:firstLineChars="2300"/>
              <w:jc w:val="both"/>
              <w:textAlignment w:val="auto"/>
              <w:rPr>
                <w:rFonts w:ascii="宋体" w:hAnsi="宋体"/>
                <w:b w:val="0"/>
                <w:bCs w:val="0"/>
                <w:color w:val="000000"/>
                <w:kern w:val="2"/>
                <w:sz w:val="21"/>
                <w:szCs w:val="21"/>
                <w:lang w:val="en-US" w:eastAsia="zh-CN" w:bidi="ar-SA"/>
              </w:rPr>
            </w:pPr>
            <w:r>
              <w:rPr>
                <w:rFonts w:hint="eastAsia" w:ascii="宋体" w:hAnsi="宋体"/>
                <w:b w:val="0"/>
                <w:bCs w:val="0"/>
                <w:color w:val="000000"/>
                <w:kern w:val="2"/>
                <w:sz w:val="21"/>
                <w:szCs w:val="21"/>
                <w:lang w:val="en-US" w:eastAsia="zh-CN" w:bidi="ar-SA"/>
              </w:rPr>
              <w:t>旗县区工业和信息化部门（盖章）</w:t>
            </w:r>
          </w:p>
          <w:p>
            <w:pPr>
              <w:keepNext w:val="0"/>
              <w:keepLines w:val="0"/>
              <w:pageBreakBefore w:val="0"/>
              <w:kinsoku/>
              <w:wordWrap/>
              <w:overflowPunct/>
              <w:topLinePunct w:val="0"/>
              <w:autoSpaceDE/>
              <w:autoSpaceDN/>
              <w:bidi w:val="0"/>
              <w:snapToGrid/>
              <w:spacing w:line="300" w:lineRule="exact"/>
              <w:ind w:firstLine="5460" w:firstLineChars="2600"/>
              <w:jc w:val="left"/>
              <w:textAlignment w:val="auto"/>
              <w:rPr>
                <w:rFonts w:ascii="宋体" w:hAnsi="宋体" w:eastAsia="宋体" w:cs="宋体"/>
                <w:b w:val="0"/>
                <w:bCs w:val="0"/>
                <w:color w:val="000000"/>
                <w:szCs w:val="21"/>
              </w:rPr>
            </w:pPr>
            <w:r>
              <w:rPr>
                <w:rFonts w:ascii="宋体" w:hAnsi="宋体"/>
                <w:b w:val="0"/>
                <w:bCs w:val="0"/>
                <w:color w:val="000000"/>
                <w:kern w:val="2"/>
                <w:sz w:val="21"/>
                <w:szCs w:val="21"/>
                <w:lang w:val="en-US" w:eastAsia="zh-CN" w:bidi="ar-SA"/>
              </w:rPr>
              <w:t>20</w:t>
            </w:r>
            <w:r>
              <w:rPr>
                <w:rFonts w:hint="eastAsia" w:ascii="宋体" w:hAnsi="宋体"/>
                <w:b w:val="0"/>
                <w:bCs w:val="0"/>
                <w:color w:val="000000"/>
                <w:kern w:val="2"/>
                <w:sz w:val="21"/>
                <w:szCs w:val="21"/>
                <w:lang w:val="en-US" w:eastAsia="zh-CN" w:bidi="ar-SA"/>
              </w:rPr>
              <w:t>22年</w:t>
            </w:r>
            <w:r>
              <w:rPr>
                <w:rFonts w:ascii="宋体" w:hAnsi="宋体"/>
                <w:b w:val="0"/>
                <w:bCs w:val="0"/>
                <w:color w:val="000000"/>
                <w:kern w:val="2"/>
                <w:sz w:val="21"/>
                <w:szCs w:val="21"/>
                <w:lang w:val="en-US" w:eastAsia="zh-CN" w:bidi="ar-SA"/>
              </w:rPr>
              <w:t xml:space="preserve">  </w:t>
            </w:r>
            <w:r>
              <w:rPr>
                <w:rFonts w:hint="eastAsia" w:ascii="宋体" w:hAnsi="宋体"/>
                <w:b w:val="0"/>
                <w:bCs w:val="0"/>
                <w:color w:val="000000"/>
                <w:kern w:val="2"/>
                <w:sz w:val="21"/>
                <w:szCs w:val="21"/>
                <w:lang w:val="en-US" w:eastAsia="zh-CN" w:bidi="ar-SA"/>
              </w:rPr>
              <w:t>月</w:t>
            </w:r>
            <w:r>
              <w:rPr>
                <w:rFonts w:ascii="宋体" w:hAnsi="宋体"/>
                <w:b w:val="0"/>
                <w:bCs w:val="0"/>
                <w:color w:val="000000"/>
                <w:kern w:val="2"/>
                <w:sz w:val="21"/>
                <w:szCs w:val="21"/>
                <w:lang w:val="en-US" w:eastAsia="zh-CN" w:bidi="ar-SA"/>
              </w:rPr>
              <w:t xml:space="preserve">  </w:t>
            </w:r>
            <w:r>
              <w:rPr>
                <w:rFonts w:hint="eastAsia" w:ascii="宋体" w:hAnsi="宋体"/>
                <w:b w:val="0"/>
                <w:bCs w:val="0"/>
                <w:color w:val="000000"/>
                <w:kern w:val="2"/>
                <w:sz w:val="21"/>
                <w:szCs w:val="21"/>
                <w:lang w:val="en-US" w:eastAsia="zh-CN" w:bidi="ar-SA"/>
              </w:rPr>
              <w:t>日</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2022年工业项目建设投资奖补资金申请报告编制要点</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Calibri" w:hAnsi="Calibri" w:eastAsia="宋体" w:cs="Times New Roman"/>
          <w:color w:val="000000"/>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黑体" w:hAnsi="宋体" w:eastAsia="黑体"/>
          <w:sz w:val="32"/>
          <w:szCs w:val="32"/>
        </w:rPr>
      </w:pPr>
      <w:r>
        <w:rPr>
          <w:rFonts w:hint="eastAsia" w:ascii="黑体" w:hAnsi="宋体" w:eastAsia="黑体"/>
          <w:sz w:val="32"/>
          <w:szCs w:val="32"/>
        </w:rPr>
        <w:t>一、项目建设的背景和必要性</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黑体" w:hAnsi="黑体" w:eastAsia="黑体" w:cs="宋体"/>
          <w:color w:val="000000"/>
          <w:sz w:val="32"/>
          <w:szCs w:val="32"/>
          <w:lang w:eastAsia="zh-CN"/>
        </w:rPr>
      </w:pPr>
      <w:r>
        <w:rPr>
          <w:rFonts w:hint="eastAsia" w:ascii="仿宋" w:hAnsi="仿宋" w:eastAsia="仿宋"/>
          <w:sz w:val="32"/>
          <w:szCs w:val="32"/>
        </w:rPr>
        <w:t>符合</w:t>
      </w:r>
      <w:r>
        <w:rPr>
          <w:rFonts w:hint="eastAsia" w:ascii="仿宋" w:hAnsi="仿宋" w:eastAsia="仿宋"/>
          <w:sz w:val="32"/>
          <w:szCs w:val="32"/>
          <w:lang w:val="en-US" w:eastAsia="zh-CN"/>
        </w:rPr>
        <w:t>2022</w:t>
      </w:r>
      <w:r>
        <w:rPr>
          <w:rFonts w:hint="eastAsia" w:ascii="仿宋" w:hAnsi="仿宋" w:eastAsia="仿宋"/>
          <w:sz w:val="32"/>
          <w:szCs w:val="32"/>
        </w:rPr>
        <w:t>年工业项目建设</w:t>
      </w:r>
      <w:r>
        <w:rPr>
          <w:rFonts w:hint="eastAsia" w:ascii="仿宋" w:hAnsi="仿宋" w:eastAsia="仿宋"/>
          <w:sz w:val="32"/>
          <w:szCs w:val="32"/>
          <w:lang w:eastAsia="zh-CN"/>
        </w:rPr>
        <w:t>投资奖补</w:t>
      </w:r>
      <w:r>
        <w:rPr>
          <w:rFonts w:hint="eastAsia" w:ascii="仿宋" w:hAnsi="仿宋" w:eastAsia="仿宋"/>
          <w:sz w:val="32"/>
          <w:szCs w:val="32"/>
        </w:rPr>
        <w:t>资金</w:t>
      </w:r>
      <w:r>
        <w:rPr>
          <w:rFonts w:hint="eastAsia" w:ascii="仿宋" w:hAnsi="仿宋" w:eastAsia="仿宋"/>
          <w:sz w:val="32"/>
          <w:szCs w:val="32"/>
          <w:lang w:eastAsia="zh-CN"/>
        </w:rPr>
        <w:t>项目</w:t>
      </w:r>
      <w:r>
        <w:rPr>
          <w:rFonts w:hint="eastAsia" w:ascii="仿宋" w:hAnsi="仿宋" w:eastAsia="仿宋"/>
          <w:sz w:val="32"/>
          <w:szCs w:val="32"/>
        </w:rPr>
        <w:t>申报要求。</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黑体" w:hAnsi="宋体" w:eastAsia="黑体" w:cs="宋体"/>
          <w:color w:val="000000"/>
          <w:sz w:val="32"/>
          <w:szCs w:val="32"/>
        </w:rPr>
      </w:pPr>
      <w:r>
        <w:rPr>
          <w:rFonts w:hint="eastAsia" w:ascii="黑体" w:hAnsi="黑体" w:eastAsia="黑体" w:cs="宋体"/>
          <w:color w:val="000000"/>
          <w:sz w:val="32"/>
          <w:szCs w:val="32"/>
          <w:lang w:eastAsia="zh-CN"/>
        </w:rPr>
        <w:t>二</w:t>
      </w:r>
      <w:r>
        <w:rPr>
          <w:rFonts w:hint="eastAsia" w:ascii="黑体" w:hAnsi="黑体" w:eastAsia="黑体" w:cs="宋体"/>
          <w:color w:val="000000"/>
          <w:sz w:val="32"/>
          <w:szCs w:val="32"/>
        </w:rPr>
        <w:t>、项目单位的基本情况</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宋体"/>
          <w:color w:val="000000"/>
          <w:sz w:val="32"/>
          <w:szCs w:val="32"/>
        </w:rPr>
      </w:pPr>
      <w:r>
        <w:rPr>
          <w:rFonts w:hint="eastAsia" w:ascii="仿宋" w:hAnsi="仿宋" w:eastAsia="仿宋" w:cs="宋体"/>
          <w:color w:val="000000"/>
          <w:sz w:val="32"/>
          <w:szCs w:val="32"/>
        </w:rPr>
        <w:t>项目法人、所有制性质、主营业务、近三年来的销售收入、利润、税金、固定资产、资产负债率、银行信用等级、装备水平，产品生产、销售情况及在行业中地位情况等。</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黑体" w:hAnsi="宋体" w:eastAsia="黑体" w:cs="宋体"/>
          <w:color w:val="000000"/>
          <w:sz w:val="32"/>
          <w:szCs w:val="32"/>
        </w:rPr>
      </w:pPr>
      <w:r>
        <w:rPr>
          <w:rFonts w:hint="eastAsia" w:ascii="黑体" w:hAnsi="黑体" w:eastAsia="黑体" w:cs="宋体"/>
          <w:color w:val="000000"/>
          <w:sz w:val="32"/>
          <w:szCs w:val="32"/>
          <w:lang w:eastAsia="zh-CN"/>
        </w:rPr>
        <w:t>三</w:t>
      </w:r>
      <w:r>
        <w:rPr>
          <w:rFonts w:hint="eastAsia" w:ascii="黑体" w:hAnsi="黑体" w:eastAsia="黑体" w:cs="宋体"/>
          <w:color w:val="000000"/>
          <w:sz w:val="32"/>
          <w:szCs w:val="32"/>
        </w:rPr>
        <w:t>、项目建设内容</w:t>
      </w:r>
      <w:r>
        <w:rPr>
          <w:rFonts w:hint="eastAsia" w:ascii="黑体" w:hAnsi="黑体" w:eastAsia="黑体" w:cs="宋体"/>
          <w:color w:val="000000"/>
          <w:sz w:val="32"/>
          <w:szCs w:val="32"/>
          <w:lang w:eastAsia="zh-CN"/>
        </w:rPr>
        <w:t>及投产</w:t>
      </w:r>
      <w:r>
        <w:rPr>
          <w:rFonts w:hint="eastAsia" w:ascii="黑体" w:hAnsi="黑体" w:eastAsia="黑体" w:cs="宋体"/>
          <w:color w:val="000000"/>
          <w:sz w:val="32"/>
          <w:szCs w:val="32"/>
        </w:rPr>
        <w:t>后生产情况</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黑体" w:hAnsi="宋体" w:eastAsia="黑体" w:cs="宋体"/>
          <w:color w:val="000000"/>
          <w:sz w:val="32"/>
          <w:szCs w:val="32"/>
        </w:rPr>
      </w:pPr>
      <w:r>
        <w:rPr>
          <w:rFonts w:hint="eastAsia" w:ascii="仿宋" w:hAnsi="仿宋" w:eastAsia="仿宋" w:cs="宋体"/>
          <w:color w:val="000000"/>
          <w:sz w:val="32"/>
          <w:szCs w:val="32"/>
          <w:lang w:val="en-US" w:eastAsia="zh-CN"/>
        </w:rPr>
        <w:t>1.</w:t>
      </w:r>
      <w:r>
        <w:rPr>
          <w:rFonts w:hint="eastAsia" w:ascii="仿宋" w:hAnsi="仿宋" w:eastAsia="仿宋" w:cs="宋体"/>
          <w:color w:val="000000"/>
          <w:sz w:val="32"/>
          <w:szCs w:val="32"/>
        </w:rPr>
        <w:t>项目</w:t>
      </w:r>
      <w:r>
        <w:rPr>
          <w:rFonts w:hint="eastAsia" w:ascii="仿宋" w:hAnsi="仿宋" w:eastAsia="仿宋" w:cs="宋体"/>
          <w:color w:val="000000"/>
          <w:sz w:val="32"/>
          <w:szCs w:val="32"/>
          <w:lang w:eastAsia="zh-CN"/>
        </w:rPr>
        <w:t>实施起止</w:t>
      </w:r>
      <w:r>
        <w:rPr>
          <w:rFonts w:hint="eastAsia" w:ascii="仿宋" w:hAnsi="仿宋" w:eastAsia="仿宋" w:cs="宋体"/>
          <w:color w:val="000000"/>
          <w:sz w:val="32"/>
          <w:szCs w:val="32"/>
        </w:rPr>
        <w:t>时间、主要建设内容、规模，技术水平、装备水平、重点设备用途、产品工艺，采用的工艺技术路线与技术特点等</w:t>
      </w:r>
      <w:r>
        <w:rPr>
          <w:rFonts w:hint="eastAsia" w:ascii="仿宋" w:hAnsi="仿宋" w:eastAsia="仿宋"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2.项目竣工投产后生产情况，包括产品产量、产值、营业收入等。技改项目要说明技改后</w:t>
      </w:r>
      <w:r>
        <w:rPr>
          <w:rFonts w:hint="eastAsia" w:ascii="仿宋" w:hAnsi="仿宋" w:eastAsia="仿宋" w:cs="宋体"/>
          <w:color w:val="000000"/>
          <w:sz w:val="32"/>
          <w:szCs w:val="32"/>
        </w:rPr>
        <w:t>与技改前主要经济技术指标</w:t>
      </w:r>
      <w:r>
        <w:rPr>
          <w:rFonts w:hint="eastAsia" w:ascii="仿宋" w:hAnsi="仿宋" w:eastAsia="仿宋" w:cs="宋体"/>
          <w:color w:val="000000"/>
          <w:sz w:val="32"/>
          <w:szCs w:val="32"/>
          <w:lang w:eastAsia="zh-CN"/>
        </w:rPr>
        <w:t>对比情况，</w:t>
      </w:r>
      <w:r>
        <w:rPr>
          <w:rFonts w:hint="eastAsia" w:ascii="仿宋" w:hAnsi="仿宋" w:eastAsia="仿宋" w:cs="宋体"/>
          <w:color w:val="000000"/>
          <w:sz w:val="32"/>
          <w:szCs w:val="32"/>
        </w:rPr>
        <w:t>包括</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主要工艺、技术和装备升级情况，主要产品产能产值变化情况。</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 xml:space="preserve">    3.补助资金用途（用于关键设备购置、创新能力建设、智能化和绿色化转型升级等高质量发展方面，不得用于原材料采购、工资支出、偿还债务、发放福利、支付罚款及捐款赞助等与高质量发展无关方面）。</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黑体" w:hAnsi="宋体" w:eastAsia="黑体" w:cs="宋体"/>
          <w:color w:val="000000"/>
          <w:sz w:val="32"/>
          <w:szCs w:val="32"/>
        </w:rPr>
      </w:pPr>
      <w:r>
        <w:rPr>
          <w:rFonts w:hint="eastAsia" w:ascii="黑体" w:hAnsi="黑体" w:eastAsia="黑体" w:cs="宋体"/>
          <w:color w:val="000000"/>
          <w:sz w:val="32"/>
          <w:szCs w:val="32"/>
          <w:lang w:eastAsia="zh-CN"/>
        </w:rPr>
        <w:t>四</w:t>
      </w:r>
      <w:r>
        <w:rPr>
          <w:rFonts w:hint="eastAsia" w:ascii="黑体" w:hAnsi="黑体" w:eastAsia="黑体" w:cs="宋体"/>
          <w:color w:val="000000"/>
          <w:sz w:val="32"/>
          <w:szCs w:val="32"/>
        </w:rPr>
        <w:t>、附件（复印件加盖本单位公章）</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1.企业营业执照副本、生产许可证</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生产批文</w:t>
      </w:r>
      <w:r>
        <w:rPr>
          <w:rFonts w:hint="eastAsia" w:ascii="仿宋" w:hAnsi="仿宋" w:eastAsia="仿宋"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2.</w:t>
      </w:r>
      <w:r>
        <w:rPr>
          <w:rFonts w:hint="eastAsia" w:ascii="仿宋" w:hAnsi="仿宋" w:eastAsia="仿宋" w:cs="宋体"/>
          <w:color w:val="000000"/>
          <w:sz w:val="32"/>
          <w:szCs w:val="32"/>
          <w:lang w:eastAsia="zh-CN"/>
        </w:rPr>
        <w:t>工业</w:t>
      </w:r>
      <w:r>
        <w:rPr>
          <w:rFonts w:hint="eastAsia" w:ascii="仿宋" w:hAnsi="仿宋" w:eastAsia="仿宋" w:cs="宋体"/>
          <w:color w:val="000000"/>
          <w:sz w:val="32"/>
          <w:szCs w:val="32"/>
        </w:rPr>
        <w:t>项目核准（备案）文件、土地、</w:t>
      </w:r>
      <w:r>
        <w:rPr>
          <w:rFonts w:hint="eastAsia" w:ascii="仿宋" w:hAnsi="仿宋" w:eastAsia="仿宋" w:cs="宋体"/>
          <w:color w:val="000000"/>
          <w:sz w:val="32"/>
          <w:szCs w:val="32"/>
          <w:lang w:eastAsia="zh-CN"/>
        </w:rPr>
        <w:t>环评批复</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节能审查批复</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用地</w:t>
      </w:r>
      <w:r>
        <w:rPr>
          <w:rFonts w:hint="eastAsia" w:ascii="仿宋" w:hAnsi="仿宋" w:eastAsia="仿宋" w:cs="宋体"/>
          <w:color w:val="000000"/>
          <w:sz w:val="32"/>
          <w:szCs w:val="32"/>
        </w:rPr>
        <w:t>规划</w:t>
      </w:r>
      <w:r>
        <w:rPr>
          <w:rFonts w:hint="eastAsia" w:ascii="仿宋" w:hAnsi="仿宋" w:eastAsia="仿宋" w:cs="宋体"/>
          <w:color w:val="000000"/>
          <w:sz w:val="32"/>
          <w:szCs w:val="32"/>
          <w:lang w:eastAsia="zh-CN"/>
        </w:rPr>
        <w:t>许可、工程规划许可、施工许可</w:t>
      </w:r>
      <w:r>
        <w:rPr>
          <w:rFonts w:hint="eastAsia" w:ascii="仿宋" w:hAnsi="仿宋" w:eastAsia="仿宋" w:cs="宋体"/>
          <w:color w:val="000000"/>
          <w:sz w:val="32"/>
          <w:szCs w:val="32"/>
        </w:rPr>
        <w:t>和安全评估等手续齐备。</w:t>
      </w:r>
      <w:r>
        <w:rPr>
          <w:rFonts w:hint="eastAsia" w:ascii="仿宋" w:hAnsi="仿宋" w:eastAsia="仿宋" w:cs="宋体"/>
          <w:color w:val="000000"/>
          <w:sz w:val="32"/>
          <w:szCs w:val="32"/>
          <w:lang w:eastAsia="zh-CN"/>
        </w:rPr>
        <w:t>技改项目须同时提供原始项目核准（备案）文件和技改项目核准（备案）文件</w:t>
      </w:r>
      <w:r>
        <w:rPr>
          <w:rFonts w:hint="eastAsia" w:ascii="仿宋" w:hAnsi="仿宋" w:eastAsia="仿宋" w:cs="宋体"/>
          <w:color w:val="000000"/>
          <w:sz w:val="32"/>
          <w:szCs w:val="32"/>
        </w:rPr>
        <w:t>无需办理相关手续的，需要依据政策规定作出说明</w:t>
      </w:r>
      <w:r>
        <w:rPr>
          <w:rFonts w:hint="eastAsia" w:ascii="仿宋" w:hAnsi="仿宋" w:eastAsia="仿宋"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3.</w:t>
      </w:r>
      <w:r>
        <w:rPr>
          <w:rFonts w:hint="eastAsia" w:ascii="仿宋" w:hAnsi="仿宋" w:eastAsia="仿宋" w:cs="宋体"/>
          <w:color w:val="000000"/>
          <w:sz w:val="32"/>
          <w:szCs w:val="32"/>
          <w:lang w:eastAsia="zh-CN"/>
        </w:rPr>
        <w:t>能够反映项目建设年度（具体指项目开工到竣工）实际完成固定资产投资的资料，包括但不限于固定资产明细账、固定资产财务记账凭证、设备购置明细</w:t>
      </w:r>
      <w:r>
        <w:rPr>
          <w:rFonts w:hint="eastAsia" w:ascii="仿宋" w:hAnsi="仿宋" w:eastAsia="仿宋" w:cs="宋体"/>
          <w:color w:val="000000"/>
          <w:sz w:val="32"/>
          <w:szCs w:val="32"/>
        </w:rPr>
        <w:t>（设备名称、规格型号、数量</w:t>
      </w:r>
      <w:r>
        <w:rPr>
          <w:rFonts w:hint="eastAsia" w:ascii="仿宋" w:hAnsi="仿宋" w:eastAsia="仿宋" w:cs="宋体"/>
          <w:color w:val="000000"/>
          <w:sz w:val="32"/>
          <w:szCs w:val="32"/>
          <w:lang w:eastAsia="zh-CN"/>
        </w:rPr>
        <w:t>、价格、采购合同、银行付款记录、发票</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、工程建设明细（合同、银行付款记录、发票）等。</w:t>
      </w:r>
    </w:p>
    <w:p>
      <w:pPr>
        <w:pStyle w:val="12"/>
        <w:keepNext w:val="0"/>
        <w:keepLines w:val="0"/>
        <w:pageBreakBefore w:val="0"/>
        <w:widowControl w:val="0"/>
        <w:kinsoku/>
        <w:wordWrap/>
        <w:overflowPunct/>
        <w:topLinePunct w:val="0"/>
        <w:autoSpaceDE/>
        <w:autoSpaceDN/>
        <w:bidi w:val="0"/>
        <w:adjustRightInd/>
        <w:snapToGrid/>
        <w:spacing w:after="0" w:line="640" w:lineRule="exact"/>
        <w:ind w:left="0" w:leftChars="0" w:firstLine="640" w:firstLineChars="0"/>
        <w:textAlignment w:val="auto"/>
        <w:rPr>
          <w:rFonts w:hint="eastAsia" w:ascii="仿宋" w:hAnsi="仿宋" w:eastAsia="仿宋"/>
          <w:color w:val="000000"/>
          <w:sz w:val="32"/>
          <w:szCs w:val="32"/>
          <w:lang w:eastAsia="zh-CN"/>
        </w:rPr>
      </w:pPr>
      <w:r>
        <w:rPr>
          <w:rFonts w:hint="eastAsia" w:ascii="仿宋" w:hAnsi="仿宋" w:eastAsia="仿宋" w:cs="仿宋"/>
          <w:sz w:val="32"/>
          <w:szCs w:val="32"/>
          <w:lang w:val="en-US" w:eastAsia="zh-CN"/>
        </w:rPr>
        <w:t>4.项目竣工验收报告</w:t>
      </w:r>
      <w:r>
        <w:rPr>
          <w:rFonts w:hint="eastAsia" w:ascii="仿宋" w:hAnsi="仿宋" w:eastAsia="仿宋"/>
          <w:color w:val="000000"/>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640" w:lineRule="exact"/>
        <w:ind w:left="0" w:leftChars="0" w:firstLine="640" w:firstLineChars="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项目</w:t>
      </w:r>
      <w:r>
        <w:rPr>
          <w:rFonts w:ascii="仿宋" w:hAnsi="仿宋" w:eastAsia="仿宋"/>
          <w:color w:val="000000"/>
          <w:sz w:val="32"/>
          <w:szCs w:val="32"/>
        </w:rPr>
        <w:t>实际完成投资</w:t>
      </w:r>
      <w:r>
        <w:rPr>
          <w:rFonts w:hint="eastAsia" w:ascii="仿宋" w:hAnsi="仿宋" w:eastAsia="仿宋"/>
          <w:color w:val="000000"/>
          <w:sz w:val="32"/>
          <w:szCs w:val="32"/>
          <w:lang w:eastAsia="zh-CN"/>
        </w:rPr>
        <w:t>额</w:t>
      </w:r>
      <w:r>
        <w:rPr>
          <w:rFonts w:ascii="仿宋" w:hAnsi="仿宋" w:eastAsia="仿宋"/>
          <w:color w:val="000000"/>
          <w:sz w:val="32"/>
          <w:szCs w:val="32"/>
        </w:rPr>
        <w:t>确认机构名称和相应资质证明</w:t>
      </w:r>
      <w:r>
        <w:rPr>
          <w:rFonts w:hint="eastAsia" w:ascii="仿宋" w:hAnsi="仿宋" w:eastAsia="仿宋"/>
          <w:color w:val="000000"/>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640" w:lineRule="exact"/>
        <w:ind w:left="0" w:leftChars="0" w:firstLine="640" w:firstLineChars="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lang w:eastAsia="zh-CN"/>
        </w:rPr>
        <w:t>项目</w:t>
      </w:r>
      <w:r>
        <w:rPr>
          <w:rFonts w:ascii="仿宋" w:hAnsi="仿宋" w:eastAsia="仿宋"/>
          <w:color w:val="000000"/>
          <w:sz w:val="32"/>
          <w:szCs w:val="32"/>
        </w:rPr>
        <w:t>投资完成情况审计报告</w:t>
      </w:r>
      <w:r>
        <w:rPr>
          <w:rFonts w:hint="eastAsia" w:ascii="仿宋" w:hAnsi="仿宋" w:eastAsia="仿宋"/>
          <w:color w:val="000000"/>
          <w:sz w:val="32"/>
          <w:szCs w:val="32"/>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640" w:lineRule="exact"/>
        <w:ind w:left="0" w:leftChars="0" w:firstLine="640" w:firstLineChars="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7.旗县区（开发区）统计部门出具的入库及入统投资额说明。</w:t>
      </w:r>
    </w:p>
    <w:p>
      <w:pPr>
        <w:pStyle w:val="12"/>
        <w:keepNext w:val="0"/>
        <w:keepLines w:val="0"/>
        <w:pageBreakBefore w:val="0"/>
        <w:widowControl w:val="0"/>
        <w:kinsoku/>
        <w:wordWrap/>
        <w:overflowPunct/>
        <w:topLinePunct w:val="0"/>
        <w:autoSpaceDE/>
        <w:autoSpaceDN/>
        <w:bidi w:val="0"/>
        <w:adjustRightInd/>
        <w:snapToGrid/>
        <w:spacing w:after="0" w:line="640" w:lineRule="exact"/>
        <w:ind w:left="0" w:leftChars="0" w:firstLine="640" w:firstLineChars="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8.能够反映项目投产的资料，包括但不限于财务报表、营业收入、产品销售记录、销售合同、订单合同、银行收款记录等。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9.投资额确认书。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10</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企业</w:t>
      </w:r>
      <w:r>
        <w:rPr>
          <w:rFonts w:hint="eastAsia" w:ascii="仿宋" w:hAnsi="仿宋" w:eastAsia="仿宋" w:cs="宋体"/>
          <w:color w:val="000000"/>
          <w:sz w:val="32"/>
          <w:szCs w:val="32"/>
          <w:lang w:val="en-US" w:eastAsia="zh-CN"/>
        </w:rPr>
        <w:t>承诺书</w:t>
      </w:r>
      <w:r>
        <w:rPr>
          <w:rFonts w:hint="eastAsia" w:ascii="仿宋" w:hAnsi="仿宋" w:eastAsia="仿宋"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11.“信用中国”或“</w:t>
      </w:r>
      <w:r>
        <w:rPr>
          <w:rFonts w:hint="eastAsia" w:ascii="仿宋" w:hAnsi="仿宋" w:eastAsia="仿宋" w:cs="宋体"/>
          <w:color w:val="000000"/>
          <w:sz w:val="32"/>
          <w:szCs w:val="32"/>
        </w:rPr>
        <w:t>信用内蒙古</w:t>
      </w:r>
      <w:r>
        <w:rPr>
          <w:rFonts w:hint="eastAsia" w:ascii="仿宋" w:hAnsi="仿宋" w:eastAsia="仿宋" w:cs="仿宋"/>
          <w:sz w:val="32"/>
          <w:szCs w:val="32"/>
          <w:lang w:val="en-US" w:eastAsia="zh-CN"/>
        </w:rPr>
        <w:t>”网站查询截图或下载报告。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12.两化融合内蒙古评估诊断服务系统评估诊断结果。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lang w:val="en-US" w:eastAsia="zh-CN"/>
        </w:rPr>
      </w:pPr>
      <w:r>
        <w:rPr>
          <w:rFonts w:hint="eastAsia" w:ascii="仿宋" w:hAnsi="仿宋" w:eastAsia="仿宋" w:cs="仿宋"/>
          <w:sz w:val="32"/>
          <w:szCs w:val="32"/>
          <w:lang w:val="en-US" w:eastAsia="zh-CN"/>
        </w:rPr>
        <w:t>13.绩效自评价表。</w:t>
      </w:r>
    </w:p>
    <w:p>
      <w:pPr>
        <w:pStyle w:val="2"/>
        <w:keepNext w:val="0"/>
        <w:keepLines w:val="0"/>
        <w:pageBreakBefore w:val="0"/>
        <w:kinsoku/>
        <w:wordWrap/>
        <w:overflowPunct/>
        <w:topLinePunct w:val="0"/>
        <w:autoSpaceDE/>
        <w:autoSpaceDN/>
        <w:bidi w:val="0"/>
        <w:spacing w:line="640" w:lineRule="exact"/>
        <w:rPr>
          <w:rFonts w:hint="eastAsia"/>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ascii="仿宋" w:hAnsi="仿宋" w:eastAsia="仿宋" w:cs="宋体"/>
          <w:color w:val="000000"/>
          <w:sz w:val="32"/>
          <w:szCs w:val="32"/>
          <w:lang w:val="en-US" w:eastAsia="zh-CN"/>
        </w:rPr>
      </w:pPr>
    </w:p>
    <w:p>
      <w:pPr>
        <w:rPr>
          <w:rFonts w:hint="eastAsia" w:ascii="仿宋" w:hAnsi="仿宋" w:eastAsia="仿宋" w:cs="宋体"/>
          <w:color w:val="000000"/>
          <w:sz w:val="32"/>
          <w:szCs w:val="32"/>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kern w:val="2"/>
          <w:sz w:val="32"/>
          <w:szCs w:val="32"/>
          <w:lang w:val="en-US" w:eastAsia="zh-CN" w:bidi="ar-SA"/>
        </w:rPr>
      </w:pPr>
    </w:p>
    <w:p>
      <w:pPr>
        <w:pStyle w:val="2"/>
        <w:keepNext w:val="0"/>
        <w:keepLines w:val="0"/>
        <w:pageBreakBefore w:val="0"/>
        <w:kinsoku/>
        <w:wordWrap/>
        <w:overflowPunct/>
        <w:topLinePunct w:val="0"/>
        <w:autoSpaceDE/>
        <w:autoSpaceDN/>
        <w:bidi w:val="0"/>
        <w:spacing w:line="640" w:lineRule="exact"/>
        <w:rPr>
          <w:rFonts w:hint="eastAsia"/>
          <w:color w:val="000000"/>
          <w:lang w:val="en-US" w:eastAsia="zh-CN"/>
        </w:rPr>
      </w:pP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36"/>
          <w:szCs w:val="36"/>
          <w:lang w:val="en-US" w:eastAsia="zh-CN" w:bidi="ar-SA"/>
        </w:rPr>
        <w:t>投资额确认书</w:t>
      </w: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kern w:val="2"/>
          <w:sz w:val="36"/>
          <w:szCs w:val="36"/>
          <w:lang w:val="en-US" w:eastAsia="zh-CN" w:bidi="ar-SA"/>
        </w:rPr>
      </w:pPr>
    </w:p>
    <w:p>
      <w:pPr>
        <w:keepNext w:val="0"/>
        <w:keepLines w:val="0"/>
        <w:pageBreakBefore w:val="0"/>
        <w:kinsoku/>
        <w:wordWrap/>
        <w:overflowPunct/>
        <w:topLinePunct w:val="0"/>
        <w:autoSpaceDE/>
        <w:autoSpaceDN/>
        <w:bidi w:val="0"/>
        <w:spacing w:line="640" w:lineRule="exact"/>
        <w:ind w:firstLine="640" w:firstLineChars="200"/>
        <w:jc w:val="both"/>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XXX项目于  年  月，由XXX（核准备案机关名称）予以核准（备案），文号/项目核准备案代码为XXX。核准备案文件明确该项目投资额XXX万元。截至竣工该项目累计完成固定资产投资   万元。</w:t>
      </w: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kern w:val="2"/>
          <w:sz w:val="36"/>
          <w:szCs w:val="36"/>
          <w:lang w:val="en-US" w:eastAsia="zh-CN" w:bidi="ar-SA"/>
        </w:rPr>
      </w:pP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kern w:val="2"/>
          <w:sz w:val="36"/>
          <w:szCs w:val="36"/>
          <w:lang w:val="en-US" w:eastAsia="zh-CN" w:bidi="ar-SA"/>
        </w:rPr>
      </w:pPr>
    </w:p>
    <w:p>
      <w:pPr>
        <w:keepNext w:val="0"/>
        <w:keepLines w:val="0"/>
        <w:pageBreakBefore w:val="0"/>
        <w:kinsoku/>
        <w:wordWrap/>
        <w:overflowPunct/>
        <w:topLinePunct w:val="0"/>
        <w:autoSpaceDE/>
        <w:autoSpaceDN/>
        <w:bidi w:val="0"/>
        <w:spacing w:line="640" w:lineRule="exact"/>
        <w:jc w:val="center"/>
        <w:rPr>
          <w:rFonts w:hint="eastAsia" w:ascii="方正小标宋简体" w:hAnsi="方正小标宋简体" w:eastAsia="方正小标宋简体" w:cs="方正小标宋简体"/>
          <w:color w:val="000000"/>
          <w:kern w:val="2"/>
          <w:sz w:val="36"/>
          <w:szCs w:val="36"/>
          <w:lang w:val="en-US" w:eastAsia="zh-CN" w:bidi="ar-SA"/>
        </w:rPr>
      </w:pPr>
    </w:p>
    <w:p>
      <w:pPr>
        <w:keepNext w:val="0"/>
        <w:keepLines w:val="0"/>
        <w:pageBreakBefore w:val="0"/>
        <w:kinsoku/>
        <w:wordWrap/>
        <w:overflowPunct/>
        <w:topLinePunct w:val="0"/>
        <w:autoSpaceDE/>
        <w:autoSpaceDN/>
        <w:bidi w:val="0"/>
        <w:spacing w:line="640" w:lineRule="exact"/>
        <w:ind w:firstLine="3200" w:firstLineChars="1000"/>
        <w:jc w:val="both"/>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旗县区（开发区）工信部门（盖章）</w:t>
      </w:r>
    </w:p>
    <w:p>
      <w:pPr>
        <w:keepNext w:val="0"/>
        <w:keepLines w:val="0"/>
        <w:pageBreakBefore w:val="0"/>
        <w:kinsoku/>
        <w:wordWrap/>
        <w:overflowPunct/>
        <w:topLinePunct w:val="0"/>
        <w:autoSpaceDE/>
        <w:autoSpaceDN/>
        <w:bidi w:val="0"/>
        <w:spacing w:line="640" w:lineRule="exact"/>
        <w:ind w:firstLine="4480" w:firstLineChars="1400"/>
        <w:rPr>
          <w:rFonts w:hint="eastAsia" w:ascii="仿宋" w:hAnsi="仿宋" w:eastAsia="仿宋" w:cs="宋体"/>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  月  日</w:t>
      </w:r>
    </w:p>
    <w:p>
      <w:pPr>
        <w:pStyle w:val="2"/>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kern w:val="2"/>
          <w:sz w:val="32"/>
          <w:szCs w:val="32"/>
          <w:lang w:val="en-US" w:eastAsia="zh-CN" w:bidi="ar-SA"/>
        </w:rPr>
      </w:pPr>
    </w:p>
    <w:p>
      <w:pPr>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kern w:val="2"/>
          <w:sz w:val="32"/>
          <w:szCs w:val="32"/>
          <w:lang w:val="en-US" w:eastAsia="zh-CN" w:bidi="ar-SA"/>
        </w:rPr>
      </w:pPr>
    </w:p>
    <w:p>
      <w:pPr>
        <w:pStyle w:val="2"/>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kern w:val="2"/>
          <w:sz w:val="32"/>
          <w:szCs w:val="32"/>
          <w:lang w:val="en-US" w:eastAsia="zh-CN" w:bidi="ar-SA"/>
        </w:rPr>
      </w:pPr>
    </w:p>
    <w:p>
      <w:pPr>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kern w:val="2"/>
          <w:sz w:val="32"/>
          <w:szCs w:val="32"/>
          <w:lang w:val="en-US" w:eastAsia="zh-CN" w:bidi="ar-SA"/>
        </w:rPr>
      </w:pPr>
    </w:p>
    <w:p>
      <w:pPr>
        <w:pStyle w:val="2"/>
        <w:keepNext w:val="0"/>
        <w:keepLines w:val="0"/>
        <w:pageBreakBefore w:val="0"/>
        <w:kinsoku/>
        <w:wordWrap/>
        <w:overflowPunct/>
        <w:topLinePunct w:val="0"/>
        <w:autoSpaceDE/>
        <w:autoSpaceDN/>
        <w:bidi w:val="0"/>
        <w:spacing w:line="640" w:lineRule="exact"/>
        <w:rPr>
          <w:rFonts w:hint="eastAsia"/>
          <w:color w:val="000000"/>
          <w:lang w:val="en-US" w:eastAsia="zh-CN"/>
        </w:rPr>
      </w:pPr>
    </w:p>
    <w:p>
      <w:pPr>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sz w:val="32"/>
          <w:szCs w:val="32"/>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640" w:lineRule="exact"/>
        <w:rPr>
          <w:rFonts w:hint="eastAsia" w:ascii="仿宋" w:hAnsi="仿宋" w:eastAsia="仿宋" w:cs="宋体"/>
          <w:color w:val="00000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color w:val="000000"/>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olor w:val="000000"/>
          <w:sz w:val="36"/>
          <w:szCs w:val="21"/>
        </w:rPr>
      </w:pPr>
      <w:r>
        <w:rPr>
          <w:rFonts w:hint="eastAsia" w:ascii="方正小标宋简体" w:hAnsi="方正小标宋简体" w:eastAsia="方正小标宋简体"/>
          <w:color w:val="000000"/>
          <w:sz w:val="36"/>
          <w:szCs w:val="21"/>
        </w:rPr>
        <w:t>企业承诺书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企业承诺内容：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1.本申请报告中所填写的内容真实、合法、有效。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2.提供的申报资料和文件内容真实、可靠、事实存在。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3.本申请报告中所涉本单位的知识产权、商业秘密明晰完整，归属本单位或技术来源正当合法，未剽窃他人成果，未侵犯他人的知识产权或商业秘密。</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4.</w:t>
      </w:r>
      <w:r>
        <w:rPr>
          <w:rFonts w:hint="eastAsia" w:ascii="仿宋" w:hAnsi="仿宋" w:eastAsia="仿宋"/>
          <w:color w:val="000000"/>
          <w:kern w:val="0"/>
          <w:sz w:val="32"/>
          <w:szCs w:val="24"/>
          <w:lang w:eastAsia="zh-CN"/>
        </w:rPr>
        <w:t>奖补</w:t>
      </w:r>
      <w:r>
        <w:rPr>
          <w:rFonts w:hint="default" w:ascii="仿宋" w:hAnsi="仿宋" w:eastAsia="仿宋"/>
          <w:color w:val="000000"/>
          <w:kern w:val="0"/>
          <w:sz w:val="32"/>
          <w:szCs w:val="24"/>
        </w:rPr>
        <w:t>资金按照申报时确定的“资金用途”使用，不违规超范围使用。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5.</w:t>
      </w:r>
      <w:r>
        <w:rPr>
          <w:rFonts w:hint="eastAsia" w:ascii="仿宋" w:hAnsi="仿宋" w:eastAsia="仿宋"/>
          <w:color w:val="000000"/>
          <w:kern w:val="0"/>
          <w:sz w:val="32"/>
          <w:szCs w:val="24"/>
          <w:lang w:eastAsia="zh-CN"/>
        </w:rPr>
        <w:t>奖补</w:t>
      </w:r>
      <w:r>
        <w:rPr>
          <w:rFonts w:hint="default" w:ascii="仿宋" w:hAnsi="仿宋" w:eastAsia="仿宋"/>
          <w:color w:val="000000"/>
          <w:kern w:val="0"/>
          <w:sz w:val="32"/>
          <w:szCs w:val="24"/>
        </w:rPr>
        <w:t>资金使用应当设立专账，专项管理、专账核算、专款专用。</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default" w:ascii="仿宋" w:hAnsi="仿宋" w:eastAsia="仿宋"/>
          <w:color w:val="000000"/>
          <w:sz w:val="32"/>
          <w:szCs w:val="24"/>
        </w:rPr>
      </w:pPr>
      <w:r>
        <w:rPr>
          <w:rFonts w:hint="default" w:ascii="仿宋" w:hAnsi="仿宋" w:eastAsia="仿宋"/>
          <w:color w:val="000000"/>
          <w:sz w:val="32"/>
          <w:szCs w:val="24"/>
        </w:rPr>
        <w:t>6.本企业近三年未发生较大安全、环保、质量事件。</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24"/>
        </w:rPr>
      </w:pPr>
      <w:r>
        <w:rPr>
          <w:rFonts w:hint="default" w:ascii="仿宋" w:hAnsi="仿宋" w:eastAsia="仿宋"/>
          <w:color w:val="000000"/>
          <w:sz w:val="32"/>
          <w:szCs w:val="24"/>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ascii="仿宋" w:hAnsi="仿宋" w:eastAsia="仿宋"/>
          <w:color w:val="000000"/>
          <w:sz w:val="32"/>
          <w:szCs w:val="24"/>
          <w:lang w:val="en-US" w:eastAsia="zh-CN"/>
        </w:rPr>
        <w:t>8.本项目未</w:t>
      </w:r>
      <w:r>
        <w:rPr>
          <w:rFonts w:hint="eastAsia" w:ascii="仿宋" w:hAnsi="仿宋" w:eastAsia="仿宋" w:cs="宋体"/>
          <w:color w:val="000000"/>
          <w:sz w:val="32"/>
          <w:szCs w:val="32"/>
        </w:rPr>
        <w:t>通过其他渠道获得财政资金支持</w:t>
      </w:r>
      <w:r>
        <w:rPr>
          <w:rFonts w:hint="eastAsia" w:ascii="仿宋" w:hAnsi="仿宋" w:eastAsia="仿宋"/>
          <w:color w:val="000000"/>
          <w:sz w:val="32"/>
          <w:szCs w:val="24"/>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若发生与上述承诺相违背的事实，由本单位承担法律责任。</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 w:hAnsi="仿宋" w:eastAsia="仿宋"/>
          <w:color w:val="000000"/>
          <w:kern w:val="0"/>
          <w:sz w:val="32"/>
          <w:szCs w:val="24"/>
        </w:rPr>
      </w:pPr>
    </w:p>
    <w:p>
      <w:pPr>
        <w:keepNext w:val="0"/>
        <w:keepLines w:val="0"/>
        <w:pageBreakBefore w:val="0"/>
        <w:widowControl/>
        <w:kinsoku/>
        <w:wordWrap/>
        <w:overflowPunct/>
        <w:topLinePunct w:val="0"/>
        <w:autoSpaceDE/>
        <w:autoSpaceDN/>
        <w:bidi w:val="0"/>
        <w:adjustRightInd/>
        <w:snapToGrid/>
        <w:spacing w:line="600" w:lineRule="exact"/>
        <w:ind w:firstLine="4160" w:firstLineChars="1300"/>
        <w:jc w:val="left"/>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法定代表人（签字）：</w:t>
      </w:r>
    </w:p>
    <w:p>
      <w:pPr>
        <w:keepNext w:val="0"/>
        <w:keepLines w:val="0"/>
        <w:pageBreakBefore w:val="0"/>
        <w:widowControl/>
        <w:kinsoku/>
        <w:wordWrap/>
        <w:overflowPunct/>
        <w:topLinePunct w:val="0"/>
        <w:autoSpaceDE/>
        <w:autoSpaceDN/>
        <w:bidi w:val="0"/>
        <w:adjustRightInd/>
        <w:snapToGrid/>
        <w:spacing w:line="600" w:lineRule="exact"/>
        <w:ind w:firstLine="4160" w:firstLineChars="1300"/>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单位（盖章）：</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color w:val="000000"/>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olor w:val="000000"/>
          <w:kern w:val="0"/>
          <w:sz w:val="32"/>
          <w:szCs w:val="24"/>
        </w:rPr>
      </w:pPr>
      <w:r>
        <w:rPr>
          <w:rFonts w:hint="default" w:ascii="仿宋" w:hAnsi="仿宋" w:eastAsia="仿宋"/>
          <w:color w:val="000000"/>
          <w:kern w:val="0"/>
          <w:sz w:val="32"/>
          <w:szCs w:val="24"/>
        </w:rPr>
        <w:t xml:space="preserve">                              年    月    日 </w:t>
      </w:r>
    </w:p>
    <w:tbl>
      <w:tblPr>
        <w:tblStyle w:val="13"/>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0"/>
        <w:gridCol w:w="1470"/>
        <w:gridCol w:w="1879"/>
        <w:gridCol w:w="310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75" w:type="dxa"/>
            <w:gridSpan w:val="5"/>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i w:val="0"/>
                <w:color w:val="000000"/>
                <w:sz w:val="30"/>
                <w:szCs w:val="3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工业项目建设投资奖补资金绩效自评价表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项目名称</w:t>
            </w:r>
          </w:p>
        </w:tc>
        <w:tc>
          <w:tcPr>
            <w:tcW w:w="79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项目单位</w:t>
            </w:r>
          </w:p>
        </w:tc>
        <w:tc>
          <w:tcPr>
            <w:tcW w:w="79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4"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主管部门</w:t>
            </w:r>
          </w:p>
        </w:tc>
        <w:tc>
          <w:tcPr>
            <w:tcW w:w="79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预期目标</w:t>
            </w:r>
          </w:p>
        </w:tc>
        <w:tc>
          <w:tcPr>
            <w:tcW w:w="79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绩效</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100</w:t>
            </w:r>
            <w:r>
              <w:rPr>
                <w:rFonts w:hint="default" w:ascii="仿宋" w:hAnsi="仿宋" w:eastAsia="仿宋" w:cs="仿宋"/>
                <w:i w:val="0"/>
                <w:color w:val="000000"/>
                <w:kern w:val="0"/>
                <w:sz w:val="22"/>
                <w:szCs w:val="22"/>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一级指标</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二级指标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三级指标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预期指标值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产出指标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（50）</w:t>
            </w:r>
          </w:p>
        </w:tc>
        <w:tc>
          <w:tcPr>
            <w:tcW w:w="1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 xml:space="preserve">数量指标 </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奖补</w:t>
            </w:r>
            <w:r>
              <w:rPr>
                <w:rFonts w:hint="default" w:ascii="仿宋" w:hAnsi="仿宋" w:eastAsia="仿宋" w:cs="仿宋"/>
                <w:i w:val="0"/>
                <w:color w:val="000000"/>
                <w:kern w:val="0"/>
                <w:sz w:val="22"/>
                <w:szCs w:val="22"/>
                <w:u w:val="none"/>
                <w:lang w:val="en-US" w:eastAsia="zh-CN" w:bidi="ar"/>
              </w:rPr>
              <w:t>项目数量</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9"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项目建设及</w:t>
            </w:r>
            <w:r>
              <w:rPr>
                <w:rFonts w:hint="default" w:ascii="仿宋" w:hAnsi="仿宋" w:eastAsia="仿宋" w:cs="仿宋"/>
                <w:i w:val="0"/>
                <w:color w:val="000000"/>
                <w:kern w:val="0"/>
                <w:sz w:val="22"/>
                <w:szCs w:val="22"/>
                <w:u w:val="none"/>
                <w:lang w:val="en-US" w:eastAsia="zh-CN" w:bidi="ar"/>
              </w:rPr>
              <w:t>技术达标情况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质量指标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主要指标完成率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项目质量可控性</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成本指标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奖补</w:t>
            </w:r>
            <w:r>
              <w:rPr>
                <w:rFonts w:hint="default" w:ascii="仿宋" w:hAnsi="仿宋" w:eastAsia="仿宋" w:cs="仿宋"/>
                <w:i w:val="0"/>
                <w:color w:val="000000"/>
                <w:kern w:val="0"/>
                <w:sz w:val="22"/>
                <w:szCs w:val="22"/>
                <w:u w:val="none"/>
                <w:lang w:val="en-US" w:eastAsia="zh-CN" w:bidi="ar"/>
              </w:rPr>
              <w:t>项目投资完成率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效益指标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（30）</w:t>
            </w:r>
          </w:p>
        </w:tc>
        <w:tc>
          <w:tcPr>
            <w:tcW w:w="1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经济效益指标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受</w:t>
            </w:r>
            <w:r>
              <w:rPr>
                <w:rFonts w:hint="eastAsia" w:ascii="仿宋" w:hAnsi="仿宋" w:eastAsia="仿宋" w:cs="仿宋"/>
                <w:i w:val="0"/>
                <w:color w:val="000000"/>
                <w:kern w:val="0"/>
                <w:sz w:val="22"/>
                <w:szCs w:val="22"/>
                <w:u w:val="none"/>
                <w:lang w:val="en-US" w:eastAsia="zh-CN" w:bidi="ar"/>
              </w:rPr>
              <w:t>奖补</w:t>
            </w:r>
            <w:r>
              <w:rPr>
                <w:rFonts w:hint="default" w:ascii="仿宋" w:hAnsi="仿宋" w:eastAsia="仿宋" w:cs="仿宋"/>
                <w:i w:val="0"/>
                <w:color w:val="000000"/>
                <w:kern w:val="0"/>
                <w:sz w:val="22"/>
                <w:szCs w:val="22"/>
                <w:u w:val="none"/>
                <w:lang w:val="en-US" w:eastAsia="zh-CN" w:bidi="ar"/>
              </w:rPr>
              <w:t>企业运行情况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生产经营增加值增长预期完成率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销售收入增长、上缴税金增长预期完成率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利润增长预期完成率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市场占有率提升、主要产品生产能力提高预期完成</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社会效益指标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技术、装备先进程度</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生产线、生产设备、生产技术投入达标率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生态效益指标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生产环境改善程度</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可持续影响指标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受</w:t>
            </w:r>
            <w:r>
              <w:rPr>
                <w:rFonts w:hint="eastAsia" w:ascii="仿宋" w:hAnsi="仿宋" w:eastAsia="仿宋" w:cs="仿宋"/>
                <w:i w:val="0"/>
                <w:color w:val="000000"/>
                <w:kern w:val="0"/>
                <w:sz w:val="22"/>
                <w:szCs w:val="22"/>
                <w:u w:val="none"/>
                <w:lang w:val="en-US" w:eastAsia="zh-CN" w:bidi="ar"/>
              </w:rPr>
              <w:t>奖补</w:t>
            </w:r>
            <w:r>
              <w:rPr>
                <w:rFonts w:hint="default" w:ascii="仿宋" w:hAnsi="仿宋" w:eastAsia="仿宋" w:cs="仿宋"/>
                <w:i w:val="0"/>
                <w:color w:val="000000"/>
                <w:kern w:val="0"/>
                <w:sz w:val="22"/>
                <w:szCs w:val="22"/>
                <w:u w:val="none"/>
                <w:lang w:val="en-US" w:eastAsia="zh-CN" w:bidi="ar"/>
              </w:rPr>
              <w:t>企业运行情况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满意度指标</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20</w:t>
            </w:r>
            <w:r>
              <w:rPr>
                <w:rFonts w:hint="default" w:ascii="仿宋" w:hAnsi="仿宋" w:eastAsia="仿宋" w:cs="仿宋"/>
                <w:i w:val="0"/>
                <w:color w:val="000000"/>
                <w:kern w:val="0"/>
                <w:sz w:val="22"/>
                <w:szCs w:val="22"/>
                <w:u w:val="none"/>
                <w:lang w:val="en-US" w:eastAsia="zh-CN" w:bidi="ar"/>
              </w:rPr>
              <w:t>）</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服务对象满意度指标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服务对象满意度</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2"/>
                <w:szCs w:val="22"/>
                <w:u w:val="none"/>
              </w:rPr>
            </w:pPr>
          </w:p>
        </w:tc>
      </w:tr>
    </w:tbl>
    <w:p>
      <w:pPr>
        <w:keepNext w:val="0"/>
        <w:keepLines w:val="0"/>
        <w:pageBreakBefore w:val="0"/>
        <w:kinsoku/>
        <w:wordWrap/>
        <w:overflowPunct/>
        <w:topLinePunct w:val="0"/>
        <w:autoSpaceDE/>
        <w:autoSpaceDN/>
        <w:bidi w:val="0"/>
        <w:spacing w:line="640" w:lineRule="exact"/>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bookmarkStart w:id="0" w:name="_Hlk8134465"/>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2-1：</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2022年</w:t>
      </w:r>
      <w:r>
        <w:rPr>
          <w:rFonts w:hint="eastAsia" w:ascii="方正小标宋简体" w:hAnsi="方正小标宋简体" w:eastAsia="方正小标宋简体" w:cs="方正小标宋简体"/>
          <w:color w:val="auto"/>
          <w:spacing w:val="10"/>
          <w:sz w:val="44"/>
          <w:szCs w:val="44"/>
          <w:highlight w:val="none"/>
          <w:lang w:val="en-US" w:eastAsia="zh-CN"/>
        </w:rPr>
        <w:t>创新能力建设</w:t>
      </w:r>
      <w:r>
        <w:rPr>
          <w:rFonts w:hint="eastAsia" w:ascii="方正小标宋简体" w:hAnsi="方正小标宋简体" w:eastAsia="方正小标宋简体" w:cs="方正小标宋简体"/>
          <w:sz w:val="44"/>
          <w:szCs w:val="44"/>
          <w:highlight w:val="none"/>
        </w:rPr>
        <w:t>专项资金申报指南</w:t>
      </w:r>
    </w:p>
    <w:p>
      <w:pPr>
        <w:keepNext w:val="0"/>
        <w:keepLines w:val="0"/>
        <w:pageBreakBefore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highlight w:val="none"/>
        </w:rPr>
      </w:pPr>
      <w:bookmarkStart w:id="1" w:name="_Hlk39653359"/>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rPr>
        <w:t>制定标准类</w:t>
      </w:r>
      <w:r>
        <w:rPr>
          <w:rFonts w:hint="eastAsia" w:ascii="方正小标宋简体" w:eastAsia="方正小标宋简体"/>
          <w:sz w:val="44"/>
          <w:szCs w:val="44"/>
          <w:highlight w:val="none"/>
          <w:lang w:eastAsia="zh-CN"/>
        </w:rPr>
        <w:t>）</w:t>
      </w:r>
      <w:bookmarkEnd w:id="0"/>
      <w:bookmarkEnd w:id="1"/>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lang w:eastAsia="zh-CN"/>
        </w:rPr>
        <w:t>申报条件</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申请须符合以下条件：</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在本市工商管理部门登记注册、具有独立法人资格，依法纳税、主要生产经营活动和结算在呼和浩特。</w:t>
      </w:r>
    </w:p>
    <w:p>
      <w:pPr>
        <w:keepNext w:val="0"/>
        <w:keepLines w:val="0"/>
        <w:pageBreakBefore w:val="0"/>
        <w:kinsoku/>
        <w:wordWrap/>
        <w:overflowPunct/>
        <w:topLinePunct w:val="0"/>
        <w:autoSpaceDE/>
        <w:autoSpaceDN/>
        <w:bidi w:val="0"/>
        <w:adjustRightInd/>
        <w:snapToGrid/>
        <w:spacing w:line="640" w:lineRule="exact"/>
        <w:textAlignment w:val="auto"/>
        <w:rPr>
          <w:rFonts w:ascii="仿宋" w:hAnsi="仿宋" w:eastAsia="仿宋"/>
          <w:sz w:val="32"/>
          <w:szCs w:val="32"/>
          <w:highlight w:val="none"/>
        </w:rPr>
      </w:pPr>
      <w:r>
        <w:rPr>
          <w:rFonts w:hint="eastAsia" w:ascii="仿宋" w:hAnsi="仿宋" w:eastAsia="仿宋"/>
          <w:sz w:val="32"/>
          <w:szCs w:val="32"/>
          <w:highlight w:val="none"/>
        </w:rPr>
        <w:t>　　</w:t>
      </w:r>
      <w:r>
        <w:rPr>
          <w:rFonts w:hint="eastAsia" w:ascii="仿宋" w:hAnsi="仿宋" w:eastAsia="仿宋"/>
          <w:sz w:val="32"/>
          <w:szCs w:val="32"/>
          <w:highlight w:val="none"/>
          <w:lang w:val="en-US" w:eastAsia="zh-CN"/>
        </w:rPr>
        <w:t>2</w:t>
      </w:r>
      <w:r>
        <w:rPr>
          <w:rFonts w:hint="default" w:ascii="仿宋" w:hAnsi="仿宋" w:eastAsia="仿宋"/>
          <w:sz w:val="32"/>
          <w:szCs w:val="32"/>
          <w:highlight w:val="none"/>
          <w:lang w:val="en" w:eastAsia="zh-CN"/>
        </w:rPr>
        <w:t>.</w:t>
      </w:r>
      <w:r>
        <w:rPr>
          <w:rFonts w:hint="eastAsia" w:ascii="仿宋" w:hAnsi="仿宋" w:eastAsia="仿宋"/>
          <w:sz w:val="32"/>
          <w:szCs w:val="32"/>
          <w:highlight w:val="none"/>
        </w:rPr>
        <w:t>有较强的经济技术实力和较好的经济效益，在自治区国民经济各主要行业中具有显著的规模优势和竞争优势。</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lang w:val="en-US" w:eastAsia="zh-CN"/>
        </w:rPr>
        <w:t>3</w:t>
      </w:r>
      <w:r>
        <w:rPr>
          <w:rFonts w:hint="eastAsia" w:ascii="仿宋" w:hAnsi="仿宋" w:eastAsia="仿宋" w:cs="宋体"/>
          <w:color w:val="000000"/>
          <w:sz w:val="32"/>
          <w:szCs w:val="32"/>
          <w:highlight w:val="none"/>
        </w:rPr>
        <w:t>.项目申报企业近三年未发生较大安全、环保和质量事故。</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lang w:val="en-US" w:eastAsia="zh-CN"/>
        </w:rPr>
        <w:t>4</w:t>
      </w:r>
      <w:r>
        <w:rPr>
          <w:rFonts w:hint="eastAsia" w:ascii="仿宋" w:hAnsi="仿宋" w:eastAsia="仿宋" w:cs="宋体"/>
          <w:color w:val="000000"/>
          <w:sz w:val="32"/>
          <w:szCs w:val="32"/>
          <w:highlight w:val="none"/>
        </w:rPr>
        <w:t>.项目申报企业</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cs="宋体"/>
          <w:color w:val="000000"/>
          <w:sz w:val="32"/>
          <w:szCs w:val="32"/>
          <w:highlight w:val="none"/>
        </w:rPr>
        <w:t>（以“信用中国”、“信用内蒙古”网站查询信息为准</w:t>
      </w:r>
      <w:r>
        <w:rPr>
          <w:rFonts w:hint="eastAsia" w:ascii="仿宋" w:hAnsi="仿宋" w:eastAsia="仿宋" w:cs="宋体"/>
          <w:color w:val="000000"/>
          <w:sz w:val="32"/>
          <w:szCs w:val="32"/>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，未发生环保、安全等方面失信行为或者其他严重失信行为</w:t>
      </w:r>
      <w:r>
        <w:rPr>
          <w:rFonts w:hint="eastAsia" w:ascii="仿宋" w:hAnsi="仿宋" w:eastAsia="仿宋" w:cs="宋体"/>
          <w:color w:val="000000"/>
          <w:sz w:val="32"/>
          <w:szCs w:val="32"/>
          <w:highlight w:val="none"/>
        </w:rPr>
        <w:t>）。</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hint="default" w:ascii="仿宋" w:hAnsi="仿宋" w:eastAsia="仿宋"/>
          <w:sz w:val="32"/>
          <w:szCs w:val="32"/>
          <w:highlight w:val="none"/>
          <w:lang w:val="en" w:eastAsia="zh-CN"/>
        </w:rPr>
        <w:t>5.</w:t>
      </w:r>
      <w:r>
        <w:rPr>
          <w:rFonts w:hint="eastAsia" w:ascii="仿宋" w:hAnsi="仿宋" w:eastAsia="仿宋"/>
          <w:sz w:val="32"/>
          <w:szCs w:val="32"/>
          <w:highlight w:val="none"/>
        </w:rPr>
        <w:t>制定并于2</w:t>
      </w:r>
      <w:r>
        <w:rPr>
          <w:rFonts w:ascii="仿宋" w:hAnsi="仿宋" w:eastAsia="仿宋"/>
          <w:sz w:val="32"/>
          <w:szCs w:val="32"/>
          <w:highlight w:val="none"/>
        </w:rPr>
        <w:t>0</w:t>
      </w:r>
      <w:r>
        <w:rPr>
          <w:rFonts w:hint="eastAsia" w:ascii="仿宋" w:hAnsi="仿宋" w:eastAsia="仿宋"/>
          <w:sz w:val="32"/>
          <w:szCs w:val="32"/>
          <w:highlight w:val="none"/>
          <w:lang w:val="en-US" w:eastAsia="zh-CN"/>
        </w:rPr>
        <w:t>21</w:t>
      </w:r>
      <w:r>
        <w:rPr>
          <w:rFonts w:hint="eastAsia" w:ascii="仿宋" w:hAnsi="仿宋" w:eastAsia="仿宋"/>
          <w:sz w:val="32"/>
          <w:szCs w:val="32"/>
          <w:highlight w:val="none"/>
        </w:rPr>
        <w:t>年获批国际、国家（行业）标准。</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、申报材料</w:t>
      </w:r>
      <w:r>
        <w:rPr>
          <w:rFonts w:hint="eastAsia" w:ascii="黑体" w:hAnsi="黑体" w:eastAsia="黑体"/>
          <w:sz w:val="32"/>
          <w:szCs w:val="32"/>
          <w:highlight w:val="none"/>
          <w:lang w:eastAsia="zh-CN"/>
        </w:rPr>
        <w:t>（加盖本单位公章）</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640"/>
        <w:textAlignment w:val="auto"/>
        <w:rPr>
          <w:rFonts w:hint="eastAsia" w:ascii="仿宋" w:hAnsi="仿宋" w:eastAsia="仿宋"/>
          <w:sz w:val="32"/>
          <w:szCs w:val="32"/>
          <w:highlight w:val="none"/>
          <w:lang w:val="en" w:eastAsia="zh-CN"/>
        </w:rPr>
      </w:pPr>
      <w:r>
        <w:rPr>
          <w:rFonts w:hint="default" w:ascii="仿宋" w:hAnsi="仿宋" w:eastAsia="仿宋"/>
          <w:sz w:val="32"/>
          <w:szCs w:val="32"/>
          <w:highlight w:val="none"/>
          <w:lang w:val="en"/>
        </w:rPr>
        <w:t>1.</w:t>
      </w:r>
      <w:r>
        <w:rPr>
          <w:rFonts w:hint="eastAsia" w:ascii="仿宋" w:hAnsi="仿宋" w:eastAsia="仿宋"/>
          <w:sz w:val="32"/>
          <w:szCs w:val="32"/>
          <w:highlight w:val="none"/>
          <w:lang w:val="en" w:eastAsia="zh-CN"/>
        </w:rPr>
        <w:t>制定标准类资金申请报告</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ind w:firstLine="640"/>
        <w:textAlignment w:val="auto"/>
        <w:rPr>
          <w:rFonts w:hint="eastAsia" w:ascii="仿宋" w:hAnsi="仿宋" w:eastAsia="仿宋"/>
          <w:bCs/>
          <w:color w:val="000000"/>
          <w:spacing w:val="-14"/>
          <w:sz w:val="32"/>
          <w:szCs w:val="32"/>
          <w:highlight w:val="none"/>
        </w:rPr>
      </w:pP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b/>
          <w:bCs/>
          <w:color w:val="000000"/>
          <w:spacing w:val="-14"/>
          <w:sz w:val="32"/>
          <w:szCs w:val="32"/>
          <w:highlight w:val="none"/>
        </w:rPr>
        <w:t xml:space="preserve"> </w:t>
      </w:r>
      <w:r>
        <w:rPr>
          <w:rFonts w:hint="eastAsia" w:ascii="仿宋" w:hAnsi="仿宋" w:eastAsia="仿宋"/>
          <w:bCs/>
          <w:color w:val="000000"/>
          <w:spacing w:val="-14"/>
          <w:sz w:val="32"/>
          <w:szCs w:val="32"/>
          <w:highlight w:val="none"/>
        </w:rPr>
        <w:t>主导或参与制定并获批国际、国家（行业）标准专项资金申请</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40" w:lineRule="exact"/>
        <w:textAlignment w:val="auto"/>
        <w:rPr>
          <w:rFonts w:hint="eastAsia" w:ascii="仿宋" w:hAnsi="仿宋" w:eastAsia="仿宋"/>
          <w:bCs/>
          <w:color w:val="000000"/>
          <w:spacing w:val="-14"/>
          <w:sz w:val="32"/>
          <w:szCs w:val="32"/>
          <w:highlight w:val="none"/>
          <w:lang w:eastAsia="zh-CN"/>
        </w:rPr>
      </w:pPr>
      <w:r>
        <w:rPr>
          <w:rFonts w:hint="eastAsia" w:ascii="仿宋" w:hAnsi="仿宋" w:eastAsia="仿宋"/>
          <w:bCs/>
          <w:color w:val="000000"/>
          <w:spacing w:val="-14"/>
          <w:sz w:val="32"/>
          <w:szCs w:val="32"/>
          <w:highlight w:val="none"/>
        </w:rPr>
        <w:t>表（见附表）</w:t>
      </w:r>
      <w:r>
        <w:rPr>
          <w:rFonts w:hint="eastAsia" w:ascii="仿宋" w:hAnsi="仿宋" w:eastAsia="仿宋"/>
          <w:bCs/>
          <w:color w:val="000000"/>
          <w:spacing w:val="-14"/>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ascii="仿宋" w:hAnsi="仿宋" w:eastAsia="仿宋"/>
          <w:sz w:val="32"/>
          <w:szCs w:val="32"/>
          <w:highlight w:val="none"/>
        </w:rPr>
        <w:t>.</w:t>
      </w:r>
      <w:r>
        <w:rPr>
          <w:rFonts w:hint="eastAsia"/>
          <w:highlight w:val="none"/>
        </w:rPr>
        <w:t xml:space="preserve"> </w:t>
      </w:r>
      <w:r>
        <w:rPr>
          <w:rFonts w:hint="eastAsia" w:ascii="仿宋" w:hAnsi="仿宋" w:eastAsia="仿宋"/>
          <w:sz w:val="32"/>
          <w:szCs w:val="32"/>
          <w:highlight w:val="none"/>
        </w:rPr>
        <w:t>获批国际、国家（行业）标准证明材料。</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4.企业承诺书。</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6.两化融合内蒙古评估诊断服务系统评估诊断结果。</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highlight w:val="none"/>
        </w:rPr>
      </w:pPr>
      <w:r>
        <w:rPr>
          <w:rFonts w:hint="eastAsia" w:ascii="仿宋" w:hAnsi="仿宋" w:eastAsia="仿宋" w:cs="仿宋"/>
          <w:sz w:val="32"/>
          <w:szCs w:val="32"/>
          <w:highlight w:val="none"/>
          <w:lang w:val="en-US" w:eastAsia="zh-CN"/>
        </w:rPr>
        <w:t>7.项目绩效目标表。</w:t>
      </w:r>
      <w:r>
        <w:rPr>
          <w:rFonts w:ascii="黑体" w:hAnsi="黑体" w:eastAsia="黑体"/>
          <w:sz w:val="32"/>
          <w:szCs w:val="32"/>
          <w:highlight w:val="none"/>
        </w:rPr>
        <w:br w:type="page"/>
      </w:r>
    </w:p>
    <w:p>
      <w:pPr>
        <w:jc w:val="center"/>
        <w:rPr>
          <w:rFonts w:hint="eastAsia" w:ascii="方正小标宋简体" w:eastAsia="方正小标宋简体"/>
          <w:sz w:val="44"/>
          <w:szCs w:val="44"/>
          <w:highlight w:val="none"/>
        </w:rPr>
      </w:pPr>
    </w:p>
    <w:p>
      <w:pPr>
        <w:jc w:val="center"/>
        <w:rPr>
          <w:rFonts w:hint="eastAsia" w:ascii="方正小标宋简体" w:eastAsia="方正小标宋简体"/>
          <w:sz w:val="44"/>
          <w:szCs w:val="44"/>
          <w:highlight w:val="none"/>
        </w:rPr>
      </w:pP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制定标准类专项资金</w:t>
      </w:r>
    </w:p>
    <w:p>
      <w:pPr>
        <w:tabs>
          <w:tab w:val="left" w:pos="1416"/>
        </w:tabs>
        <w:jc w:val="center"/>
        <w:rPr>
          <w:rFonts w:ascii="方正小标宋简体" w:hAnsi="华文中宋" w:eastAsia="方正小标宋简体" w:cs="方正小标宋简体"/>
          <w:sz w:val="44"/>
          <w:szCs w:val="44"/>
          <w:highlight w:val="none"/>
        </w:rPr>
      </w:pPr>
      <w:r>
        <w:rPr>
          <w:rFonts w:hint="eastAsia" w:ascii="方正小标宋简体" w:hAnsi="华文中宋" w:eastAsia="方正小标宋简体" w:cs="方正小标宋简体"/>
          <w:sz w:val="44"/>
          <w:szCs w:val="44"/>
          <w:highlight w:val="none"/>
        </w:rPr>
        <w:t>申请报告</w:t>
      </w:r>
    </w:p>
    <w:p>
      <w:pPr>
        <w:tabs>
          <w:tab w:val="left" w:pos="1416"/>
        </w:tabs>
        <w:jc w:val="center"/>
        <w:rPr>
          <w:rFonts w:ascii="楷体_GB2312" w:hAnsi="华文中宋" w:eastAsia="楷体_GB2312" w:cs="方正小标宋简体"/>
          <w:b/>
          <w:sz w:val="84"/>
          <w:szCs w:val="84"/>
          <w:highlight w:val="none"/>
        </w:rPr>
      </w:pPr>
    </w:p>
    <w:p>
      <w:pPr>
        <w:tabs>
          <w:tab w:val="left" w:pos="1416"/>
        </w:tabs>
        <w:jc w:val="center"/>
        <w:rPr>
          <w:rFonts w:ascii="楷体_GB2312" w:hAnsi="华文中宋" w:eastAsia="楷体_GB2312" w:cs="方正小标宋简体"/>
          <w:b/>
          <w:sz w:val="84"/>
          <w:szCs w:val="84"/>
          <w:highlight w:val="none"/>
        </w:rPr>
      </w:pPr>
      <w:r>
        <w:rPr>
          <w:rFonts w:hint="eastAsia" w:ascii="楷体_GB2312" w:hAnsi="华文中宋" w:eastAsia="楷体_GB2312" w:cs="方正小标宋简体"/>
          <w:b/>
          <w:sz w:val="84"/>
          <w:szCs w:val="84"/>
          <w:highlight w:val="none"/>
        </w:rPr>
        <w:t xml:space="preserve">   </w:t>
      </w:r>
    </w:p>
    <w:p>
      <w:pPr>
        <w:tabs>
          <w:tab w:val="left" w:pos="1416"/>
        </w:tabs>
        <w:jc w:val="center"/>
        <w:rPr>
          <w:rFonts w:ascii="宋体"/>
          <w:sz w:val="32"/>
          <w:szCs w:val="32"/>
          <w:highlight w:val="none"/>
        </w:rPr>
      </w:pPr>
      <w:r>
        <w:rPr>
          <w:rFonts w:hint="eastAsia" w:ascii="楷体_GB2312" w:hAnsi="华文中宋" w:eastAsia="楷体_GB2312" w:cs="方正小标宋简体"/>
          <w:b/>
          <w:sz w:val="84"/>
          <w:szCs w:val="84"/>
          <w:highlight w:val="none"/>
        </w:rPr>
        <w:t xml:space="preserve"> </w:t>
      </w: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709"/>
        </w:tabs>
        <w:ind w:left="1418" w:leftChars="675"/>
        <w:jc w:val="left"/>
        <w:rPr>
          <w:rFonts w:ascii="黑体" w:hAnsi="黑体" w:eastAsia="黑体" w:cs="黑体"/>
          <w:sz w:val="32"/>
          <w:szCs w:val="32"/>
          <w:highlight w:val="none"/>
          <w:u w:val="single"/>
        </w:rPr>
      </w:pP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u w:val="single"/>
        </w:rPr>
        <w:t xml:space="preserve">                      </w:t>
      </w:r>
    </w:p>
    <w:p>
      <w:pPr>
        <w:tabs>
          <w:tab w:val="left" w:pos="709"/>
        </w:tabs>
        <w:ind w:left="1418" w:leftChars="675"/>
        <w:jc w:val="left"/>
        <w:rPr>
          <w:rFonts w:ascii="黑体" w:hAnsi="黑体" w:eastAsia="黑体"/>
          <w:sz w:val="32"/>
          <w:szCs w:val="32"/>
          <w:highlight w:val="none"/>
          <w:u w:val="single"/>
        </w:rPr>
      </w:pPr>
      <w:r>
        <w:rPr>
          <w:rFonts w:hint="eastAsia" w:ascii="黑体" w:hAnsi="黑体" w:eastAsia="黑体" w:cs="黑体"/>
          <w:sz w:val="32"/>
          <w:szCs w:val="32"/>
          <w:highlight w:val="none"/>
        </w:rPr>
        <w:t>项目单位：</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（盖章）</w:t>
      </w:r>
    </w:p>
    <w:p>
      <w:pPr>
        <w:tabs>
          <w:tab w:val="left" w:pos="709"/>
        </w:tabs>
        <w:ind w:left="1418" w:leftChars="675"/>
        <w:rPr>
          <w:rFonts w:ascii="黑体" w:hAnsi="仿宋_GB2312" w:eastAsia="黑体" w:cs="黑体"/>
          <w:sz w:val="32"/>
          <w:szCs w:val="32"/>
          <w:highlight w:val="none"/>
          <w:u w:val="single"/>
        </w:rPr>
      </w:pPr>
      <w:r>
        <w:rPr>
          <w:rFonts w:hint="eastAsia" w:ascii="黑体" w:hAnsi="黑体" w:eastAsia="黑体" w:cs="黑体"/>
          <w:sz w:val="32"/>
          <w:szCs w:val="32"/>
          <w:highlight w:val="none"/>
        </w:rPr>
        <w:t>填报时间：</w:t>
      </w:r>
      <w:r>
        <w:rPr>
          <w:rFonts w:hint="eastAsia" w:ascii="黑体" w:hAnsi="仿宋_GB2312" w:eastAsia="黑体" w:cs="黑体"/>
          <w:sz w:val="32"/>
          <w:szCs w:val="32"/>
          <w:highlight w:val="none"/>
          <w:u w:val="single"/>
        </w:rPr>
        <w:t xml:space="preserve">                      </w:t>
      </w:r>
    </w:p>
    <w:p>
      <w:pPr>
        <w:ind w:firstLine="825"/>
        <w:rPr>
          <w:rFonts w:ascii="黑体" w:hAnsi="黑体" w:eastAsia="黑体"/>
          <w:sz w:val="32"/>
          <w:szCs w:val="32"/>
          <w:highlight w:val="none"/>
        </w:rPr>
      </w:pPr>
      <w:r>
        <w:rPr>
          <w:rFonts w:ascii="黑体" w:hAnsi="黑体" w:eastAsia="黑体"/>
          <w:sz w:val="32"/>
          <w:szCs w:val="32"/>
          <w:highlight w:val="none"/>
        </w:rPr>
        <w:br w:type="textWrapping"/>
      </w:r>
    </w:p>
    <w:p>
      <w:pPr>
        <w:rPr>
          <w:rFonts w:ascii="黑体" w:hAnsi="黑体" w:eastAsia="黑体"/>
          <w:sz w:val="32"/>
          <w:szCs w:val="32"/>
          <w:highlight w:val="none"/>
        </w:rPr>
      </w:pPr>
    </w:p>
    <w:p>
      <w:pPr>
        <w:pStyle w:val="2"/>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企业（集团）的基本情况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ascii="仿宋" w:hAnsi="仿宋" w:eastAsia="仿宋"/>
          <w:sz w:val="32"/>
          <w:szCs w:val="32"/>
          <w:highlight w:val="none"/>
        </w:rPr>
        <w:t>企业经营管理等基本情况，包括所有制性质、职工人数、企业总资产、资产负债率、银行信用等级、销售收入、利润、主导产品及市场占有率、技术来源等。企业在行业中的地位和作用。企业在本产业领域技术创新中的作用和竞争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lang w:eastAsia="zh-CN"/>
        </w:rPr>
      </w:pPr>
      <w:r>
        <w:rPr>
          <w:rFonts w:ascii="仿宋" w:hAnsi="仿宋" w:eastAsia="仿宋"/>
          <w:sz w:val="32"/>
          <w:szCs w:val="32"/>
          <w:highlight w:val="none"/>
        </w:rPr>
        <w:t>2.</w:t>
      </w:r>
      <w:r>
        <w:rPr>
          <w:rFonts w:hint="eastAsia" w:ascii="仿宋" w:hAnsi="仿宋" w:eastAsia="仿宋"/>
          <w:sz w:val="32"/>
          <w:szCs w:val="32"/>
          <w:highlight w:val="none"/>
        </w:rPr>
        <w:t>主导或参与制定国际、国家（行业）标准详细信息</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
          <w:highlight w:val="none"/>
          <w:lang w:val="en-US" w:eastAsia="zh-CN"/>
        </w:rPr>
      </w:pPr>
      <w:r>
        <w:rPr>
          <w:rFonts w:hint="eastAsia" w:ascii="仿宋" w:hAnsi="仿宋" w:eastAsia="仿宋"/>
          <w:sz w:val="32"/>
          <w:szCs w:val="32"/>
          <w:highlight w:val="none"/>
        </w:rPr>
        <w:t>国际、国家（行业）标准制修订项目计划和经费明细、制修订项目计划任务书、推荐性项目建议书。</w:t>
      </w:r>
    </w:p>
    <w:p>
      <w:pPr>
        <w:ind w:firstLine="640" w:firstLineChars="200"/>
        <w:rPr>
          <w:rFonts w:hint="default" w:ascii="仿宋" w:hAnsi="仿宋" w:eastAsia="仿宋"/>
          <w:sz w:val="32"/>
          <w:szCs w:val="32"/>
          <w:highlight w:val="none"/>
          <w:lang w:val="en-US" w:eastAsia="zh-CN"/>
        </w:rPr>
      </w:pPr>
    </w:p>
    <w:p>
      <w:pPr>
        <w:widowControl/>
        <w:jc w:val="center"/>
        <w:rPr>
          <w:rFonts w:hint="eastAsia" w:ascii="黑体" w:hAnsi="黑体" w:eastAsia="黑体" w:cs="黑体"/>
          <w:bCs/>
          <w:color w:val="000000"/>
          <w:spacing w:val="-14"/>
          <w:sz w:val="32"/>
          <w:szCs w:val="32"/>
          <w:highlight w:val="none"/>
        </w:rPr>
      </w:pPr>
      <w:r>
        <w:rPr>
          <w:rFonts w:ascii="仿宋" w:hAnsi="仿宋" w:eastAsia="仿宋"/>
          <w:bCs/>
          <w:color w:val="000000"/>
          <w:spacing w:val="-14"/>
          <w:sz w:val="32"/>
          <w:szCs w:val="32"/>
          <w:highlight w:val="none"/>
        </w:rPr>
        <w:br w:type="page"/>
      </w:r>
      <w:r>
        <w:rPr>
          <w:rFonts w:hint="eastAsia" w:ascii="方正小标宋简体" w:hAnsi="方正小标宋简体" w:eastAsia="方正小标宋简体" w:cs="方正小标宋简体"/>
          <w:bCs/>
          <w:color w:val="000000"/>
          <w:spacing w:val="-14"/>
          <w:sz w:val="36"/>
          <w:szCs w:val="36"/>
          <w:highlight w:val="none"/>
        </w:rPr>
        <w:t>制定并获批国际、国家（行业）标准专项资金申请表</w:t>
      </w:r>
    </w:p>
    <w:p>
      <w:pPr>
        <w:rPr>
          <w:rFonts w:hint="eastAsia" w:ascii="黑体" w:hAnsi="黑体" w:eastAsia="黑体" w:cs="黑体"/>
          <w:bCs/>
          <w:color w:val="000000"/>
          <w:spacing w:val="-14"/>
          <w:sz w:val="32"/>
          <w:szCs w:val="32"/>
          <w:highlight w:val="none"/>
        </w:rPr>
      </w:pPr>
      <w:r>
        <w:rPr>
          <w:rFonts w:hint="eastAsia" w:ascii="仿宋_GB2312" w:eastAsia="仿宋_GB2312" w:cs="仿宋_GB2312"/>
          <w:szCs w:val="21"/>
          <w:highlight w:val="none"/>
        </w:rPr>
        <w:t>企业名称：（签章）</w:t>
      </w:r>
      <w:r>
        <w:rPr>
          <w:rFonts w:ascii="仿宋_GB2312" w:eastAsia="仿宋_GB2312" w:cs="仿宋_GB2312"/>
          <w:szCs w:val="21"/>
          <w:highlight w:val="none"/>
        </w:rPr>
        <w:t xml:space="preserve">            </w:t>
      </w:r>
      <w:r>
        <w:rPr>
          <w:rFonts w:hint="eastAsia" w:ascii="仿宋_GB2312" w:eastAsia="仿宋_GB2312" w:cs="仿宋_GB2312"/>
          <w:szCs w:val="21"/>
          <w:highlight w:val="none"/>
        </w:rPr>
        <w:t xml:space="preserve">                       </w:t>
      </w:r>
      <w:r>
        <w:rPr>
          <w:rFonts w:ascii="仿宋_GB2312" w:eastAsia="仿宋_GB2312" w:cs="仿宋_GB2312"/>
          <w:szCs w:val="21"/>
          <w:highlight w:val="none"/>
        </w:rPr>
        <w:t xml:space="preserve">         </w:t>
      </w:r>
      <w:r>
        <w:rPr>
          <w:rFonts w:hint="eastAsia" w:ascii="仿宋_GB2312" w:eastAsia="仿宋_GB2312" w:cs="仿宋_GB2312"/>
          <w:szCs w:val="21"/>
          <w:highlight w:val="none"/>
        </w:rPr>
        <w:t>单位：人、项、万元</w:t>
      </w:r>
    </w:p>
    <w:tbl>
      <w:tblPr>
        <w:tblStyle w:val="1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363"/>
        <w:gridCol w:w="284"/>
        <w:gridCol w:w="3213"/>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企业名称</w:t>
            </w:r>
          </w:p>
        </w:tc>
        <w:tc>
          <w:tcPr>
            <w:tcW w:w="6273" w:type="dxa"/>
            <w:gridSpan w:val="3"/>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通讯地址</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邮政编码</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所属行业</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主营业务</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企业负责人</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项目负责人</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联系传真</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电子邮件</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47"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企业网址</w:t>
            </w:r>
          </w:p>
        </w:tc>
        <w:tc>
          <w:tcPr>
            <w:tcW w:w="3213"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b/>
                <w:bCs/>
                <w:kern w:val="0"/>
                <w:sz w:val="32"/>
                <w:szCs w:val="32"/>
                <w:highlight w:val="none"/>
              </w:rPr>
              <w:t> </w:t>
            </w:r>
          </w:p>
        </w:tc>
        <w:tc>
          <w:tcPr>
            <w:tcW w:w="1620" w:type="dxa"/>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报告年度</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b/>
                <w:bCs/>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b/>
                <w:bCs/>
                <w:kern w:val="0"/>
                <w:sz w:val="32"/>
                <w:szCs w:val="32"/>
                <w:highlight w:val="none"/>
              </w:rPr>
              <w:t>序号</w:t>
            </w:r>
          </w:p>
        </w:tc>
        <w:tc>
          <w:tcPr>
            <w:tcW w:w="4860" w:type="dxa"/>
            <w:gridSpan w:val="3"/>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b/>
                <w:bCs/>
                <w:kern w:val="0"/>
                <w:sz w:val="32"/>
                <w:szCs w:val="32"/>
                <w:highlight w:val="none"/>
              </w:rPr>
              <w:t>定量数据名称</w:t>
            </w:r>
          </w:p>
        </w:tc>
        <w:tc>
          <w:tcPr>
            <w:tcW w:w="162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b/>
                <w:bCs/>
                <w:kern w:val="0"/>
                <w:sz w:val="32"/>
                <w:szCs w:val="32"/>
                <w:highlight w:val="none"/>
              </w:rPr>
              <w:t>单位</w:t>
            </w:r>
          </w:p>
        </w:tc>
        <w:tc>
          <w:tcPr>
            <w:tcW w:w="144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b/>
                <w:bCs/>
                <w:kern w:val="0"/>
                <w:sz w:val="32"/>
                <w:szCs w:val="32"/>
                <w:highlight w:val="none"/>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p>
        </w:tc>
        <w:tc>
          <w:tcPr>
            <w:tcW w:w="4860"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企业营业收入总额</w:t>
            </w:r>
          </w:p>
        </w:tc>
        <w:tc>
          <w:tcPr>
            <w:tcW w:w="162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万元</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p>
        </w:tc>
        <w:tc>
          <w:tcPr>
            <w:tcW w:w="4860"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企业利润总额</w:t>
            </w:r>
          </w:p>
        </w:tc>
        <w:tc>
          <w:tcPr>
            <w:tcW w:w="162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万元</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p>
        </w:tc>
        <w:tc>
          <w:tcPr>
            <w:tcW w:w="4860"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企业产品销售收入总额</w:t>
            </w:r>
          </w:p>
        </w:tc>
        <w:tc>
          <w:tcPr>
            <w:tcW w:w="162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万元</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0" w:type="dxa"/>
          </w:tcPr>
          <w:p>
            <w:pPr>
              <w:widowControl/>
              <w:spacing w:line="280" w:lineRule="atLeast"/>
              <w:jc w:val="center"/>
              <w:rPr>
                <w:rFonts w:ascii="仿宋" w:hAnsi="仿宋" w:eastAsia="仿宋" w:cs="宋体"/>
                <w:kern w:val="0"/>
                <w:sz w:val="32"/>
                <w:szCs w:val="32"/>
                <w:highlight w:val="none"/>
              </w:rPr>
            </w:pPr>
            <w:r>
              <w:rPr>
                <w:rFonts w:ascii="仿宋" w:hAnsi="仿宋" w:eastAsia="仿宋" w:cs="宋体"/>
                <w:kern w:val="0"/>
                <w:sz w:val="32"/>
                <w:szCs w:val="32"/>
                <w:highlight w:val="none"/>
              </w:rPr>
              <w:t>4</w:t>
            </w:r>
          </w:p>
        </w:tc>
        <w:tc>
          <w:tcPr>
            <w:tcW w:w="4860" w:type="dxa"/>
            <w:gridSpan w:val="3"/>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color w:val="000000"/>
                <w:kern w:val="0"/>
                <w:sz w:val="32"/>
                <w:szCs w:val="32"/>
                <w:highlight w:val="none"/>
              </w:rPr>
              <w:t>企业职工总数</w:t>
            </w:r>
          </w:p>
        </w:tc>
        <w:tc>
          <w:tcPr>
            <w:tcW w:w="1620" w:type="dxa"/>
          </w:tcPr>
          <w:p>
            <w:pPr>
              <w:widowControl/>
              <w:spacing w:line="280" w:lineRule="atLeas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人</w:t>
            </w:r>
          </w:p>
        </w:tc>
        <w:tc>
          <w:tcPr>
            <w:tcW w:w="1440" w:type="dxa"/>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00" w:type="dxa"/>
          </w:tcPr>
          <w:p>
            <w:pPr>
              <w:widowControl/>
              <w:spacing w:line="280" w:lineRule="atLeast"/>
              <w:jc w:val="center"/>
              <w:rPr>
                <w:rFonts w:ascii="仿宋" w:hAnsi="仿宋" w:eastAsia="仿宋" w:cs="宋体"/>
                <w:kern w:val="0"/>
                <w:sz w:val="32"/>
                <w:szCs w:val="32"/>
                <w:highlight w:val="none"/>
              </w:rPr>
            </w:pPr>
            <w:r>
              <w:rPr>
                <w:rFonts w:ascii="仿宋" w:hAnsi="仿宋" w:eastAsia="仿宋" w:cs="宋体"/>
                <w:kern w:val="0"/>
                <w:sz w:val="32"/>
                <w:szCs w:val="32"/>
                <w:highlight w:val="none"/>
              </w:rPr>
              <w:t>5</w:t>
            </w:r>
          </w:p>
        </w:tc>
        <w:tc>
          <w:tcPr>
            <w:tcW w:w="4860" w:type="dxa"/>
            <w:gridSpan w:val="3"/>
          </w:tcPr>
          <w:p>
            <w:pPr>
              <w:widowControl/>
              <w:spacing w:line="280" w:lineRule="atLeast"/>
              <w:jc w:val="left"/>
              <w:rPr>
                <w:rFonts w:hint="eastAsia" w:ascii="仿宋" w:hAnsi="仿宋" w:eastAsia="仿宋" w:cs="宋体"/>
                <w:kern w:val="0"/>
                <w:sz w:val="32"/>
                <w:szCs w:val="32"/>
                <w:highlight w:val="none"/>
                <w:lang w:eastAsia="zh-CN"/>
              </w:rPr>
            </w:pPr>
            <w:r>
              <w:rPr>
                <w:rFonts w:hint="eastAsia" w:ascii="仿宋" w:hAnsi="仿宋" w:eastAsia="仿宋" w:cs="宋体"/>
                <w:kern w:val="0"/>
                <w:sz w:val="32"/>
                <w:szCs w:val="32"/>
                <w:highlight w:val="none"/>
                <w:lang w:eastAsia="zh-CN"/>
              </w:rPr>
              <w:t>申报标准名称及类型（主导</w:t>
            </w:r>
            <w:r>
              <w:rPr>
                <w:rFonts w:hint="default" w:ascii="仿宋" w:hAnsi="仿宋" w:eastAsia="仿宋" w:cs="宋体"/>
                <w:kern w:val="0"/>
                <w:sz w:val="32"/>
                <w:szCs w:val="32"/>
                <w:highlight w:val="none"/>
                <w:lang w:val="en" w:eastAsia="zh-CN"/>
              </w:rPr>
              <w:t>/</w:t>
            </w:r>
            <w:r>
              <w:rPr>
                <w:rFonts w:hint="eastAsia" w:ascii="仿宋" w:hAnsi="仿宋" w:eastAsia="仿宋" w:cs="宋体"/>
                <w:kern w:val="0"/>
                <w:sz w:val="32"/>
                <w:szCs w:val="32"/>
                <w:highlight w:val="none"/>
                <w:lang w:val="en" w:eastAsia="zh-CN"/>
              </w:rPr>
              <w:t>参与</w:t>
            </w:r>
            <w:r>
              <w:rPr>
                <w:rFonts w:hint="eastAsia" w:ascii="仿宋" w:hAnsi="仿宋" w:eastAsia="仿宋" w:cs="宋体"/>
                <w:kern w:val="0"/>
                <w:sz w:val="32"/>
                <w:szCs w:val="32"/>
                <w:highlight w:val="none"/>
                <w:lang w:eastAsia="zh-CN"/>
              </w:rPr>
              <w:t>）</w:t>
            </w:r>
          </w:p>
        </w:tc>
        <w:tc>
          <w:tcPr>
            <w:tcW w:w="3060" w:type="dxa"/>
            <w:gridSpan w:val="2"/>
          </w:tcPr>
          <w:p>
            <w:pPr>
              <w:widowControl/>
              <w:spacing w:line="280" w:lineRule="atLeast"/>
              <w:jc w:val="left"/>
              <w:rPr>
                <w:rFonts w:ascii="仿宋" w:hAnsi="仿宋" w:eastAsia="仿宋" w:cs="宋体"/>
                <w:kern w:val="0"/>
                <w:sz w:val="32"/>
                <w:szCs w:val="32"/>
                <w:highlight w:val="none"/>
              </w:rPr>
            </w:pPr>
            <w:r>
              <w:rPr>
                <w:rFonts w:ascii="Calibri" w:hAnsi="Calibri" w:eastAsia="仿宋" w:cs="Calibri"/>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Pr>
          <w:p>
            <w:pPr>
              <w:widowControl/>
              <w:spacing w:line="280" w:lineRule="atLeast"/>
              <w:jc w:val="center"/>
              <w:rPr>
                <w:rFonts w:ascii="仿宋" w:hAnsi="仿宋" w:eastAsia="仿宋" w:cs="宋体"/>
                <w:kern w:val="0"/>
                <w:sz w:val="32"/>
                <w:szCs w:val="32"/>
                <w:highlight w:val="none"/>
              </w:rPr>
            </w:pPr>
            <w:r>
              <w:rPr>
                <w:rFonts w:ascii="仿宋" w:hAnsi="仿宋" w:eastAsia="仿宋" w:cs="宋体"/>
                <w:kern w:val="0"/>
                <w:sz w:val="32"/>
                <w:szCs w:val="32"/>
                <w:highlight w:val="none"/>
              </w:rPr>
              <w:t>6</w:t>
            </w:r>
          </w:p>
        </w:tc>
        <w:tc>
          <w:tcPr>
            <w:tcW w:w="4860" w:type="dxa"/>
            <w:gridSpan w:val="3"/>
          </w:tcPr>
          <w:p>
            <w:pPr>
              <w:widowControl/>
              <w:spacing w:line="280" w:lineRule="atLeast"/>
              <w:jc w:val="left"/>
              <w:rPr>
                <w:rFonts w:ascii="仿宋" w:hAnsi="仿宋" w:eastAsia="仿宋" w:cs="宋体"/>
                <w:kern w:val="0"/>
                <w:sz w:val="32"/>
                <w:szCs w:val="32"/>
                <w:highlight w:val="none"/>
              </w:rPr>
            </w:pPr>
            <w:bookmarkStart w:id="2" w:name="_Hlk8998092"/>
            <w:r>
              <w:rPr>
                <w:rFonts w:hint="eastAsia" w:ascii="仿宋" w:hAnsi="仿宋" w:eastAsia="仿宋" w:cs="宋体"/>
                <w:kern w:val="0"/>
                <w:sz w:val="32"/>
                <w:szCs w:val="32"/>
                <w:highlight w:val="none"/>
              </w:rPr>
              <w:t>获批国际、国家标准</w:t>
            </w:r>
            <w:bookmarkEnd w:id="2"/>
            <w:r>
              <w:rPr>
                <w:rFonts w:hint="eastAsia" w:ascii="仿宋" w:hAnsi="仿宋" w:eastAsia="仿宋" w:cs="宋体"/>
                <w:kern w:val="0"/>
                <w:sz w:val="32"/>
                <w:szCs w:val="32"/>
                <w:highlight w:val="none"/>
              </w:rPr>
              <w:t>时间</w:t>
            </w:r>
          </w:p>
        </w:tc>
        <w:tc>
          <w:tcPr>
            <w:tcW w:w="3060" w:type="dxa"/>
            <w:gridSpan w:val="2"/>
          </w:tcPr>
          <w:p>
            <w:pPr>
              <w:widowControl/>
              <w:spacing w:line="280" w:lineRule="atLeast"/>
              <w:jc w:val="left"/>
              <w:rPr>
                <w:rFonts w:ascii="Calibri" w:hAnsi="Calibri" w:eastAsia="仿宋" w:cs="Calibri"/>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2263" w:type="dxa"/>
            <w:gridSpan w:val="2"/>
            <w:vAlign w:val="center"/>
          </w:tcPr>
          <w:p>
            <w:pPr>
              <w:widowControl/>
              <w:spacing w:line="280" w:lineRule="atLeast"/>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旗县区（开发区）相关部门意见</w:t>
            </w:r>
          </w:p>
        </w:tc>
        <w:tc>
          <w:tcPr>
            <w:tcW w:w="6557" w:type="dxa"/>
            <w:gridSpan w:val="4"/>
          </w:tcPr>
          <w:p>
            <w:pPr>
              <w:widowControl/>
              <w:spacing w:line="280" w:lineRule="atLeast"/>
              <w:jc w:val="right"/>
              <w:rPr>
                <w:rFonts w:ascii="Calibri" w:hAnsi="Calibri" w:eastAsia="仿宋" w:cs="Calibri"/>
                <w:kern w:val="0"/>
                <w:sz w:val="28"/>
                <w:szCs w:val="32"/>
                <w:highlight w:val="none"/>
              </w:rPr>
            </w:pPr>
          </w:p>
          <w:p>
            <w:pPr>
              <w:widowControl/>
              <w:spacing w:line="280" w:lineRule="atLeast"/>
              <w:jc w:val="right"/>
              <w:rPr>
                <w:rFonts w:ascii="Calibri" w:hAnsi="Calibri" w:eastAsia="仿宋" w:cs="Calibri"/>
                <w:kern w:val="0"/>
                <w:sz w:val="28"/>
                <w:szCs w:val="32"/>
                <w:highlight w:val="none"/>
              </w:rPr>
            </w:pPr>
          </w:p>
          <w:p>
            <w:pPr>
              <w:widowControl/>
              <w:spacing w:line="280" w:lineRule="atLeast"/>
              <w:jc w:val="right"/>
              <w:rPr>
                <w:rFonts w:ascii="Calibri" w:hAnsi="Calibri" w:eastAsia="仿宋" w:cs="Calibri"/>
                <w:kern w:val="0"/>
                <w:sz w:val="28"/>
                <w:szCs w:val="32"/>
                <w:highlight w:val="none"/>
              </w:rPr>
            </w:pPr>
            <w:r>
              <w:rPr>
                <w:rFonts w:hint="eastAsia" w:ascii="Calibri" w:hAnsi="Calibri" w:eastAsia="仿宋" w:cs="Calibri"/>
                <w:kern w:val="0"/>
                <w:sz w:val="28"/>
                <w:szCs w:val="32"/>
                <w:highlight w:val="none"/>
              </w:rPr>
              <w:t xml:space="preserve">工信主管部门签章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财政主管部门签章</w:t>
            </w:r>
          </w:p>
          <w:p>
            <w:pPr>
              <w:widowControl/>
              <w:spacing w:line="280" w:lineRule="atLeast"/>
              <w:jc w:val="right"/>
              <w:rPr>
                <w:rFonts w:ascii="Calibri" w:hAnsi="Calibri" w:eastAsia="仿宋" w:cs="Calibri"/>
                <w:kern w:val="0"/>
                <w:sz w:val="32"/>
                <w:szCs w:val="32"/>
                <w:highlight w:val="none"/>
              </w:rPr>
            </w:pPr>
            <w:r>
              <w:rPr>
                <w:rFonts w:hint="eastAsia" w:ascii="Calibri" w:hAnsi="Calibri" w:eastAsia="仿宋" w:cs="Calibri"/>
                <w:kern w:val="0"/>
                <w:sz w:val="28"/>
                <w:szCs w:val="32"/>
                <w:highlight w:val="none"/>
              </w:rPr>
              <w:t xml:space="preserve">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 xml:space="preserve">年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 xml:space="preserve">月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 xml:space="preserve">日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 xml:space="preserve">年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 xml:space="preserve">月 </w:t>
            </w:r>
            <w:r>
              <w:rPr>
                <w:rFonts w:ascii="Calibri" w:hAnsi="Calibri" w:eastAsia="仿宋" w:cs="Calibri"/>
                <w:kern w:val="0"/>
                <w:sz w:val="28"/>
                <w:szCs w:val="32"/>
                <w:highlight w:val="none"/>
              </w:rPr>
              <w:t xml:space="preserve">  </w:t>
            </w:r>
            <w:r>
              <w:rPr>
                <w:rFonts w:hint="eastAsia" w:ascii="Calibri" w:hAnsi="Calibri" w:eastAsia="仿宋" w:cs="Calibri"/>
                <w:kern w:val="0"/>
                <w:sz w:val="28"/>
                <w:szCs w:val="32"/>
                <w:highlight w:val="none"/>
              </w:rPr>
              <w:t>日</w:t>
            </w:r>
          </w:p>
        </w:tc>
      </w:tr>
    </w:tbl>
    <w:p>
      <w:pPr>
        <w:spacing w:line="360" w:lineRule="auto"/>
        <w:jc w:val="center"/>
        <w:rPr>
          <w:rFonts w:hint="eastAsia" w:ascii="方正小标宋简体" w:hAnsi="宋体" w:eastAsia="方正小标宋简体" w:cs="宋体"/>
          <w:bCs/>
          <w:sz w:val="36"/>
          <w:szCs w:val="36"/>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r>
        <w:rPr>
          <w:rFonts w:hint="eastAsia" w:ascii="方正小标宋简体" w:hAnsi="宋体" w:eastAsia="方正小标宋简体" w:cs="宋体"/>
          <w:bCs/>
          <w:sz w:val="36"/>
          <w:szCs w:val="36"/>
          <w:highlight w:val="none"/>
        </w:rPr>
        <w:t>企业承诺书</w:t>
      </w:r>
    </w:p>
    <w:p>
      <w:pPr>
        <w:spacing w:line="360" w:lineRule="auto"/>
        <w:jc w:val="both"/>
        <w:rPr>
          <w:rFonts w:hint="eastAsia" w:ascii="仿宋" w:hAnsi="仿宋" w:eastAsia="仿宋" w:cs="仿宋"/>
          <w:bCs/>
          <w:sz w:val="32"/>
          <w:szCs w:val="32"/>
          <w:highlight w:val="none"/>
        </w:rPr>
      </w:pP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1.本申请报告中所填写的内容真实、合法、有效。</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2.提供的申报资料和文件内容真实、可靠、事实存在。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3.本申请报告中所涉本单位的知识产权、商业秘密明晰完整，归属本单位或技术来源正当合法，未剽窃他人成果，未侵犯他人的知识产权或商业秘密。</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4.奖补资金按照申报时确定的“资金用途”使用，不违规超范围使用。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5.奖补资金使用应当设立专账，专项管理、专账核算、专款专用。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6.本企业近三年未发生较大安全、环保、质量事件。</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若发生与上述承诺相违背的事实，由本单位承担法律责任。</w:t>
      </w:r>
    </w:p>
    <w:p>
      <w:pPr>
        <w:spacing w:line="360" w:lineRule="auto"/>
        <w:jc w:val="both"/>
        <w:rPr>
          <w:rFonts w:hint="eastAsia" w:ascii="仿宋" w:hAnsi="仿宋" w:eastAsia="仿宋" w:cs="仿宋"/>
          <w:bCs/>
          <w:sz w:val="32"/>
          <w:szCs w:val="32"/>
          <w:highlight w:val="none"/>
        </w:rPr>
      </w:pPr>
    </w:p>
    <w:p>
      <w:pPr>
        <w:spacing w:line="360" w:lineRule="auto"/>
        <w:ind w:firstLine="4800" w:firstLineChars="15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法定代表人（签字）：</w:t>
      </w:r>
    </w:p>
    <w:p>
      <w:pPr>
        <w:spacing w:line="360" w:lineRule="auto"/>
        <w:ind w:firstLine="5760" w:firstLineChars="18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单位（盖章）：</w:t>
      </w:r>
    </w:p>
    <w:p>
      <w:pPr>
        <w:pStyle w:val="2"/>
        <w:rPr>
          <w:rFonts w:hint="eastAsia" w:ascii="仿宋" w:hAnsi="仿宋" w:eastAsia="仿宋" w:cs="仿宋"/>
          <w:sz w:val="32"/>
          <w:szCs w:val="32"/>
          <w:highlight w:val="none"/>
        </w:rPr>
      </w:pPr>
    </w:p>
    <w:p>
      <w:pPr>
        <w:pStyle w:val="2"/>
        <w:rPr>
          <w:rFonts w:hint="eastAsia"/>
          <w:highlight w:val="none"/>
        </w:rPr>
      </w:pPr>
    </w:p>
    <w:p>
      <w:pPr>
        <w:spacing w:line="360" w:lineRule="auto"/>
        <w:jc w:val="both"/>
        <w:rPr>
          <w:rFonts w:ascii="方正小标宋简体" w:hAnsi="方正小标宋简体" w:eastAsia="方正小标宋简体" w:cs="方正小标宋简体"/>
          <w:color w:val="000000"/>
          <w:kern w:val="0"/>
          <w:sz w:val="40"/>
          <w:szCs w:val="40"/>
          <w:highlight w:val="none"/>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 xml:space="preserve">      年    月    日 </w:t>
      </w:r>
    </w:p>
    <w:p>
      <w:pPr>
        <w:jc w:val="center"/>
        <w:rPr>
          <w:rFonts w:hint="eastAsia" w:ascii="方正小标宋简体" w:hAnsi="方正小标宋简体" w:eastAsia="方正小标宋简体" w:cs="方正小标宋简体"/>
          <w:color w:val="000000"/>
          <w:kern w:val="0"/>
          <w:sz w:val="40"/>
          <w:szCs w:val="40"/>
          <w:highlight w:val="none"/>
        </w:rPr>
      </w:pPr>
      <w:r>
        <w:rPr>
          <w:rFonts w:hint="eastAsia" w:ascii="方正小标宋简体" w:hAnsi="方正小标宋简体" w:eastAsia="方正小标宋简体" w:cs="方正小标宋简体"/>
          <w:color w:val="000000"/>
          <w:kern w:val="0"/>
          <w:sz w:val="40"/>
          <w:szCs w:val="40"/>
          <w:highlight w:val="none"/>
        </w:rPr>
        <w:t>制定国际、国家（行业）标准项目绩效目标表</w:t>
      </w:r>
    </w:p>
    <w:p>
      <w:pPr>
        <w:pStyle w:val="2"/>
        <w:rPr>
          <w:highlight w:val="none"/>
        </w:rPr>
      </w:pPr>
    </w:p>
    <w:tbl>
      <w:tblPr>
        <w:tblStyle w:val="13"/>
        <w:tblW w:w="9088" w:type="dxa"/>
        <w:tblInd w:w="-11" w:type="dxa"/>
        <w:tblLayout w:type="fixed"/>
        <w:tblCellMar>
          <w:top w:w="0" w:type="dxa"/>
          <w:left w:w="108" w:type="dxa"/>
          <w:bottom w:w="0" w:type="dxa"/>
          <w:right w:w="108" w:type="dxa"/>
        </w:tblCellMar>
      </w:tblPr>
      <w:tblGrid>
        <w:gridCol w:w="1417"/>
        <w:gridCol w:w="2326"/>
        <w:gridCol w:w="3691"/>
        <w:gridCol w:w="1654"/>
      </w:tblGrid>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项目名称</w:t>
            </w:r>
          </w:p>
        </w:tc>
        <w:tc>
          <w:tcPr>
            <w:tcW w:w="76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b/>
                <w:bCs/>
                <w:color w:val="000000"/>
                <w:kern w:val="0"/>
                <w:sz w:val="28"/>
                <w:szCs w:val="28"/>
                <w:highlight w:val="none"/>
              </w:rPr>
              <w:t>制定国际、国家（行业）标准项目</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项目单位</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主管部门</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 w:hAnsi="??" w:cs="??" w:eastAsiaTheme="minorEastAsia"/>
                <w:color w:val="000000"/>
                <w:sz w:val="28"/>
                <w:szCs w:val="28"/>
                <w:highlight w:val="none"/>
                <w:lang w:eastAsia="zh-CN"/>
              </w:rPr>
            </w:pPr>
            <w:r>
              <w:rPr>
                <w:rFonts w:hint="eastAsia" w:ascii="宋体" w:hAnsi="宋体" w:cs="宋体"/>
                <w:b/>
                <w:bCs/>
                <w:color w:val="000000"/>
                <w:kern w:val="0"/>
                <w:sz w:val="28"/>
                <w:szCs w:val="28"/>
                <w:highlight w:val="none"/>
                <w:lang w:eastAsia="zh-CN"/>
              </w:rPr>
              <w:t>各旗县区工业和信息化局</w:t>
            </w:r>
          </w:p>
        </w:tc>
      </w:tr>
      <w:tr>
        <w:tblPrEx>
          <w:tblCellMar>
            <w:top w:w="0" w:type="dxa"/>
            <w:left w:w="108" w:type="dxa"/>
            <w:bottom w:w="0" w:type="dxa"/>
            <w:right w:w="108" w:type="dxa"/>
          </w:tblCellMar>
        </w:tblPrEx>
        <w:trPr>
          <w:trHeight w:val="283" w:hRule="atLeast"/>
        </w:trPr>
        <w:tc>
          <w:tcPr>
            <w:tcW w:w="9088" w:type="dxa"/>
            <w:gridSpan w:val="4"/>
            <w:tcBorders>
              <w:top w:val="nil"/>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黑体" w:hAnsi="黑体" w:eastAsia="黑体" w:cs="黑体"/>
                <w:color w:val="000000"/>
                <w:kern w:val="0"/>
                <w:sz w:val="28"/>
                <w:szCs w:val="28"/>
                <w:highlight w:val="none"/>
              </w:rPr>
              <w:t>年度目标</w:t>
            </w:r>
          </w:p>
        </w:tc>
      </w:tr>
      <w:tr>
        <w:tblPrEx>
          <w:tblCellMar>
            <w:top w:w="0" w:type="dxa"/>
            <w:left w:w="108" w:type="dxa"/>
            <w:bottom w:w="0" w:type="dxa"/>
            <w:right w:w="108" w:type="dxa"/>
          </w:tblCellMar>
        </w:tblPrEx>
        <w:trPr>
          <w:trHeight w:val="2330" w:hRule="atLeast"/>
        </w:trPr>
        <w:tc>
          <w:tcPr>
            <w:tcW w:w="90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1</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对主导制定、参与制定的国际、国家（行业）标准的工业和信息技术服务业企业进行财政资金奖补，奖补资金全部用于研发活动。</w:t>
            </w:r>
            <w:r>
              <w:rPr>
                <w:rFonts w:ascii="??" w:hAnsi="??" w:cs="??"/>
                <w:color w:val="000000"/>
                <w:kern w:val="0"/>
                <w:sz w:val="28"/>
                <w:szCs w:val="28"/>
                <w:highlight w:val="none"/>
              </w:rPr>
              <w:br w:type="textWrapping"/>
            </w: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2</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受补助单位运行机制、发展前景良好，研发人员充足，标准制定数达到预期目标水平。</w:t>
            </w:r>
            <w:r>
              <w:rPr>
                <w:rFonts w:ascii="??" w:hAnsi="??" w:cs="??"/>
                <w:color w:val="000000"/>
                <w:kern w:val="0"/>
                <w:sz w:val="28"/>
                <w:szCs w:val="28"/>
                <w:highlight w:val="none"/>
              </w:rPr>
              <w:br w:type="textWrapping"/>
            </w: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3</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标准先进、成熟、创新，示范带动和支持生产作用明显。</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一级指标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二级指标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三级指标</w:t>
            </w:r>
          </w:p>
        </w:tc>
        <w:tc>
          <w:tcPr>
            <w:tcW w:w="1654"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指标值</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产出指标</w:t>
            </w: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数量指标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left"/>
              <w:textAlignment w:val="center"/>
              <w:rPr>
                <w:rFonts w:ascii="??" w:hAnsi="??" w:cs="??"/>
                <w:color w:val="000000"/>
                <w:sz w:val="28"/>
                <w:szCs w:val="28"/>
                <w:highlight w:val="none"/>
              </w:rPr>
            </w:pPr>
            <w:r>
              <w:rPr>
                <w:rFonts w:hint="eastAsia" w:ascii="??" w:hAnsi="??" w:cs="??"/>
                <w:color w:val="000000"/>
                <w:sz w:val="28"/>
                <w:szCs w:val="28"/>
                <w:highlight w:val="none"/>
                <w:lang w:eastAsia="zh-CN"/>
              </w:rPr>
              <w:t>年度制定标准总数</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国际标准制定数量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国家标准制定数量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行业标准制定数量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质量指标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标准产品生产水平提高情况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＞上一年度水平</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时效指标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奖补资金到位及时率</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成本指标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标准制定研发投入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≥2021</w:t>
            </w:r>
            <w:r>
              <w:rPr>
                <w:rFonts w:hint="eastAsia" w:ascii="宋体" w:hAnsi="宋体" w:cs="宋体"/>
                <w:color w:val="000000"/>
                <w:kern w:val="0"/>
                <w:sz w:val="28"/>
                <w:szCs w:val="28"/>
                <w:highlight w:val="none"/>
              </w:rPr>
              <w:t>年</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效益指标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经济效益指标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企业经济效益增长情况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达到预期</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社会效益指标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标准应用推广情况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明显</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生态效益指标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生产环境建设情况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持续改善</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可持续影响指标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企业经营发展情况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持续增长</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行业、产业带动作用</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明显</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满意度指标</w:t>
            </w:r>
          </w:p>
        </w:tc>
        <w:tc>
          <w:tcPr>
            <w:tcW w:w="232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r>
              <w:rPr>
                <w:rFonts w:ascii="??" w:hAnsi="??" w:cs="??"/>
                <w:color w:val="000000"/>
                <w:kern w:val="0"/>
                <w:sz w:val="28"/>
                <w:szCs w:val="28"/>
                <w:highlight w:val="none"/>
              </w:rPr>
              <w:br w:type="textWrapping"/>
            </w:r>
            <w:r>
              <w:rPr>
                <w:rFonts w:hint="eastAsia" w:ascii="宋体" w:hAnsi="宋体" w:cs="宋体"/>
                <w:color w:val="000000"/>
                <w:kern w:val="0"/>
                <w:sz w:val="28"/>
                <w:szCs w:val="28"/>
                <w:highlight w:val="none"/>
              </w:rPr>
              <w:t>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≥90%</w:t>
            </w:r>
          </w:p>
        </w:tc>
      </w:tr>
    </w:tbl>
    <w:p>
      <w:pPr>
        <w:rPr>
          <w:highlight w:val="none"/>
        </w:rPr>
      </w:pPr>
      <w:r>
        <w:rPr>
          <w:rFonts w:ascii="黑体" w:hAnsi="黑体" w:eastAsia="黑体"/>
          <w:spacing w:val="-4"/>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2022年</w:t>
      </w:r>
      <w:r>
        <w:rPr>
          <w:rFonts w:hint="eastAsia" w:ascii="方正小标宋简体" w:hAnsi="方正小标宋简体" w:eastAsia="方正小标宋简体" w:cs="方正小标宋简体"/>
          <w:color w:val="auto"/>
          <w:spacing w:val="10"/>
          <w:sz w:val="44"/>
          <w:szCs w:val="44"/>
          <w:highlight w:val="none"/>
          <w:lang w:val="en-US" w:eastAsia="zh-CN"/>
        </w:rPr>
        <w:t>创新能力建设</w:t>
      </w:r>
      <w:r>
        <w:rPr>
          <w:rFonts w:hint="eastAsia" w:ascii="方正小标宋简体" w:hAnsi="方正小标宋简体" w:eastAsia="方正小标宋简体" w:cs="方正小标宋简体"/>
          <w:sz w:val="44"/>
          <w:szCs w:val="44"/>
          <w:highlight w:val="none"/>
        </w:rPr>
        <w:t>专项资金申报指南</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Malgun Gothic" w:eastAsia="仿宋_GB2312"/>
          <w:sz w:val="32"/>
          <w:szCs w:val="32"/>
          <w:highlight w:val="none"/>
        </w:rPr>
      </w:pPr>
      <w:r>
        <w:rPr>
          <w:rFonts w:hint="eastAsia" w:ascii="方正小标宋简体" w:eastAsia="方正小标宋简体"/>
          <w:sz w:val="44"/>
          <w:szCs w:val="44"/>
          <w:highlight w:val="none"/>
          <w:lang w:eastAsia="zh-CN"/>
        </w:rPr>
        <w:t>（</w:t>
      </w:r>
      <w:r>
        <w:rPr>
          <w:rFonts w:hint="eastAsia" w:ascii="方正小标宋简体" w:hAnsi="方正小标宋简体" w:eastAsia="方正小标宋简体" w:cs="方正小标宋简体"/>
          <w:spacing w:val="-16"/>
          <w:sz w:val="44"/>
          <w:szCs w:val="44"/>
          <w:highlight w:val="none"/>
        </w:rPr>
        <w:t>企业</w:t>
      </w:r>
      <w:r>
        <w:rPr>
          <w:rFonts w:hint="eastAsia" w:ascii="方正小标宋简体" w:hAnsi="方正小标宋简体" w:eastAsia="方正小标宋简体" w:cs="方正小标宋简体"/>
          <w:spacing w:val="-16"/>
          <w:sz w:val="44"/>
          <w:szCs w:val="44"/>
          <w:highlight w:val="none"/>
          <w:lang w:eastAsia="zh-CN"/>
        </w:rPr>
        <w:t>技术中心</w:t>
      </w:r>
      <w:r>
        <w:rPr>
          <w:rFonts w:hint="eastAsia" w:ascii="方正小标宋简体" w:eastAsia="方正小标宋简体"/>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一、</w:t>
      </w:r>
      <w:r>
        <w:rPr>
          <w:rFonts w:hint="eastAsia" w:ascii="黑体" w:hAnsi="黑体" w:eastAsia="黑体" w:cs="黑体"/>
          <w:b w:val="0"/>
          <w:bCs/>
          <w:kern w:val="0"/>
          <w:sz w:val="32"/>
          <w:szCs w:val="32"/>
          <w:highlight w:val="none"/>
        </w:rPr>
        <w:t>申报条件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highlight w:val="none"/>
        </w:rPr>
      </w:pPr>
      <w:r>
        <w:rPr>
          <w:rFonts w:hint="default" w:ascii="仿宋" w:hAnsi="仿宋" w:eastAsia="仿宋"/>
          <w:sz w:val="32"/>
          <w:szCs w:val="32"/>
          <w:highlight w:val="none"/>
          <w:lang w:val="en"/>
        </w:rPr>
        <w:t>1.</w:t>
      </w:r>
      <w:r>
        <w:rPr>
          <w:rFonts w:hint="eastAsia" w:ascii="仿宋" w:hAnsi="仿宋" w:eastAsia="仿宋"/>
          <w:sz w:val="32"/>
          <w:szCs w:val="32"/>
          <w:highlight w:val="none"/>
        </w:rPr>
        <w:t>在本市工商管理部门登记注册、具有独立法人资格，依法纳税、主要生产经营活动和结算在呼和浩特。</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 w:hAnsi="仿宋" w:eastAsia="仿宋"/>
          <w:sz w:val="32"/>
          <w:szCs w:val="32"/>
          <w:highlight w:val="none"/>
        </w:rPr>
      </w:pPr>
      <w:r>
        <w:rPr>
          <w:rFonts w:hint="eastAsia" w:ascii="仿宋" w:hAnsi="仿宋" w:eastAsia="仿宋"/>
          <w:sz w:val="32"/>
          <w:szCs w:val="32"/>
          <w:highlight w:val="none"/>
        </w:rPr>
        <w:t>　　</w:t>
      </w:r>
      <w:r>
        <w:rPr>
          <w:rFonts w:hint="default" w:ascii="仿宋" w:hAnsi="仿宋" w:eastAsia="仿宋"/>
          <w:sz w:val="32"/>
          <w:szCs w:val="32"/>
          <w:highlight w:val="none"/>
          <w:lang w:val="en"/>
        </w:rPr>
        <w:t>2.</w:t>
      </w:r>
      <w:r>
        <w:rPr>
          <w:rFonts w:hint="eastAsia" w:ascii="仿宋" w:hAnsi="仿宋" w:eastAsia="仿宋"/>
          <w:sz w:val="32"/>
          <w:szCs w:val="32"/>
          <w:highlight w:val="none"/>
        </w:rPr>
        <w:t>有较强的经济技术实力和较好的经济效益，在自治区国民经济各主要行业中具有显著的规模优势和竞争优势。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rPr>
      </w:pPr>
      <w:r>
        <w:rPr>
          <w:rFonts w:hint="default" w:ascii="仿宋" w:hAnsi="仿宋" w:eastAsia="仿宋"/>
          <w:sz w:val="32"/>
          <w:szCs w:val="32"/>
          <w:highlight w:val="none"/>
          <w:lang w:val="en"/>
        </w:rPr>
        <w:t>3.</w:t>
      </w:r>
      <w:r>
        <w:rPr>
          <w:rFonts w:hint="eastAsia" w:ascii="仿宋" w:hAnsi="仿宋" w:eastAsia="仿宋"/>
          <w:sz w:val="32"/>
          <w:szCs w:val="32"/>
          <w:highlight w:val="none"/>
        </w:rPr>
        <w:t>项目申报企业近三年未发生较大安全、环保和质量事故。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lang w:eastAsia="zh-CN"/>
        </w:rPr>
      </w:pPr>
      <w:r>
        <w:rPr>
          <w:rFonts w:hint="default" w:ascii="仿宋" w:hAnsi="仿宋" w:eastAsia="仿宋"/>
          <w:sz w:val="32"/>
          <w:szCs w:val="32"/>
          <w:highlight w:val="none"/>
          <w:lang w:val="en" w:eastAsia="zh-CN"/>
        </w:rPr>
        <w:t>4.</w:t>
      </w:r>
      <w:r>
        <w:rPr>
          <w:rFonts w:hint="eastAsia" w:ascii="仿宋" w:hAnsi="仿宋" w:eastAsia="仿宋" w:cs="宋体"/>
          <w:color w:val="000000"/>
          <w:sz w:val="32"/>
          <w:szCs w:val="32"/>
          <w:highlight w:val="none"/>
        </w:rPr>
        <w:t>项目申报企业</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sz w:val="32"/>
          <w:szCs w:val="32"/>
          <w:highlight w:val="none"/>
        </w:rPr>
        <w:t>（以“信用中国”、“信用内蒙古”网站查询信息为准</w:t>
      </w:r>
      <w:r>
        <w:rPr>
          <w:rFonts w:hint="eastAsia" w:ascii="仿宋" w:hAnsi="仿宋" w:eastAsia="仿宋" w:cs="宋体"/>
          <w:color w:val="000000"/>
          <w:sz w:val="32"/>
          <w:szCs w:val="32"/>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，未发生环保、安全等方面失信行为或者其他严重失信行为</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right="55" w:rightChars="26" w:firstLine="640" w:firstLineChars="200"/>
        <w:textAlignment w:val="auto"/>
        <w:rPr>
          <w:rFonts w:ascii="仿宋" w:hAnsi="仿宋" w:eastAsia="仿宋" w:cs="宋体"/>
          <w:kern w:val="0"/>
          <w:sz w:val="32"/>
          <w:szCs w:val="32"/>
          <w:highlight w:val="none"/>
        </w:rPr>
      </w:pPr>
      <w:r>
        <w:rPr>
          <w:rFonts w:hint="default" w:ascii="仿宋" w:hAnsi="仿宋" w:eastAsia="仿宋" w:cs="宋体"/>
          <w:kern w:val="0"/>
          <w:sz w:val="32"/>
          <w:szCs w:val="32"/>
          <w:highlight w:val="none"/>
          <w:lang w:val="en" w:eastAsia="zh-CN"/>
        </w:rPr>
        <w:t>5.</w:t>
      </w:r>
      <w:r>
        <w:rPr>
          <w:rFonts w:hint="eastAsia" w:ascii="仿宋" w:hAnsi="仿宋" w:eastAsia="仿宋" w:cs="宋体"/>
          <w:kern w:val="0"/>
          <w:sz w:val="32"/>
          <w:szCs w:val="32"/>
          <w:highlight w:val="none"/>
        </w:rPr>
        <w:t>20</w:t>
      </w:r>
      <w:r>
        <w:rPr>
          <w:rFonts w:hint="eastAsia" w:ascii="仿宋" w:hAnsi="仿宋" w:eastAsia="仿宋" w:cs="宋体"/>
          <w:kern w:val="0"/>
          <w:sz w:val="32"/>
          <w:szCs w:val="32"/>
          <w:highlight w:val="none"/>
          <w:lang w:val="en-US" w:eastAsia="zh-CN"/>
        </w:rPr>
        <w:t>20</w:t>
      </w:r>
      <w:r>
        <w:rPr>
          <w:rFonts w:hint="eastAsia" w:ascii="仿宋" w:hAnsi="仿宋" w:eastAsia="仿宋" w:cs="宋体"/>
          <w:kern w:val="0"/>
          <w:sz w:val="32"/>
          <w:szCs w:val="32"/>
          <w:highlight w:val="none"/>
        </w:rPr>
        <w:t>年自治区新认定的自治区级企业技术中心。</w:t>
      </w:r>
    </w:p>
    <w:p>
      <w:pPr>
        <w:keepNext w:val="0"/>
        <w:keepLines w:val="0"/>
        <w:pageBreakBefore w:val="0"/>
        <w:widowControl w:val="0"/>
        <w:kinsoku/>
        <w:wordWrap/>
        <w:overflowPunct/>
        <w:topLinePunct w:val="0"/>
        <w:autoSpaceDE/>
        <w:autoSpaceDN/>
        <w:bidi w:val="0"/>
        <w:adjustRightInd/>
        <w:snapToGrid/>
        <w:spacing w:line="640" w:lineRule="exact"/>
        <w:ind w:right="55" w:rightChars="26" w:firstLine="640" w:firstLineChars="200"/>
        <w:textAlignment w:val="auto"/>
        <w:rPr>
          <w:rFonts w:hint="eastAsia" w:ascii="仿宋" w:hAnsi="仿宋" w:eastAsia="黑体" w:cs="宋体"/>
          <w:kern w:val="0"/>
          <w:sz w:val="32"/>
          <w:szCs w:val="32"/>
          <w:highlight w:val="none"/>
          <w:lang w:eastAsia="zh-CN"/>
        </w:rPr>
      </w:pPr>
      <w:r>
        <w:rPr>
          <w:rFonts w:hint="eastAsia" w:ascii="黑体" w:hAnsi="黑体" w:eastAsia="黑体" w:cs="黑体"/>
          <w:b w:val="0"/>
          <w:bCs/>
          <w:kern w:val="0"/>
          <w:sz w:val="32"/>
          <w:szCs w:val="32"/>
          <w:highlight w:val="none"/>
          <w:lang w:eastAsia="zh-CN"/>
        </w:rPr>
        <w:t>二、</w:t>
      </w:r>
      <w:r>
        <w:rPr>
          <w:rFonts w:hint="eastAsia" w:ascii="黑体" w:hAnsi="黑体" w:eastAsia="黑体" w:cs="黑体"/>
          <w:b w:val="0"/>
          <w:bCs/>
          <w:kern w:val="0"/>
          <w:sz w:val="32"/>
          <w:szCs w:val="32"/>
          <w:highlight w:val="none"/>
        </w:rPr>
        <w:t>申报材料</w:t>
      </w:r>
      <w:r>
        <w:rPr>
          <w:rFonts w:hint="eastAsia" w:ascii="黑体" w:hAnsi="黑体" w:eastAsia="黑体" w:cs="黑体"/>
          <w:b w:val="0"/>
          <w:bCs/>
          <w:kern w:val="0"/>
          <w:sz w:val="32"/>
          <w:szCs w:val="32"/>
          <w:highlight w:val="none"/>
          <w:lang w:eastAsia="zh-CN"/>
        </w:rPr>
        <w:t>（加盖本单位公章）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cs="宋体"/>
          <w:kern w:val="0"/>
          <w:sz w:val="32"/>
          <w:szCs w:val="32"/>
          <w:highlight w:val="none"/>
          <w:lang w:eastAsia="zh-CN"/>
        </w:rPr>
        <w:t>企业技术中心专项资金申请报告</w:t>
      </w:r>
      <w:r>
        <w:rPr>
          <w:rFonts w:hint="eastAsia" w:ascii="仿宋" w:hAnsi="仿宋" w:eastAsia="仿宋" w:cs="宋体"/>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2.自治区工信厅20</w:t>
      </w:r>
      <w:r>
        <w:rPr>
          <w:rFonts w:hint="eastAsia" w:ascii="仿宋" w:hAnsi="仿宋" w:eastAsia="仿宋" w:cs="宋体"/>
          <w:kern w:val="0"/>
          <w:sz w:val="32"/>
          <w:szCs w:val="32"/>
          <w:highlight w:val="none"/>
          <w:lang w:val="en-US" w:eastAsia="zh-CN"/>
        </w:rPr>
        <w:t>20</w:t>
      </w:r>
      <w:r>
        <w:rPr>
          <w:rFonts w:hint="eastAsia" w:ascii="仿宋" w:hAnsi="仿宋" w:eastAsia="仿宋" w:cs="宋体"/>
          <w:kern w:val="0"/>
          <w:sz w:val="32"/>
          <w:szCs w:val="32"/>
          <w:highlight w:val="none"/>
        </w:rPr>
        <w:t>年</w:t>
      </w:r>
      <w:r>
        <w:rPr>
          <w:rFonts w:hint="eastAsia" w:ascii="仿宋" w:hAnsi="仿宋" w:eastAsia="仿宋" w:cs="宋体"/>
          <w:kern w:val="0"/>
          <w:sz w:val="32"/>
          <w:szCs w:val="32"/>
          <w:highlight w:val="none"/>
          <w:lang w:eastAsia="zh-CN"/>
        </w:rPr>
        <w:t>企业技术中心</w:t>
      </w:r>
      <w:r>
        <w:rPr>
          <w:rFonts w:hint="eastAsia" w:ascii="仿宋" w:hAnsi="仿宋" w:eastAsia="仿宋" w:cs="宋体"/>
          <w:kern w:val="0"/>
          <w:sz w:val="32"/>
          <w:szCs w:val="32"/>
          <w:highlight w:val="none"/>
        </w:rPr>
        <w:t>认定文件（复印件），企业营业执照（复印件）。</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3.企业承诺书。</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5.两化融合内蒙古评估诊断服务系统评估诊断结果。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项目绩效目标表</w:t>
      </w:r>
      <w:r>
        <w:rPr>
          <w:rFonts w:hint="eastAsia" w:ascii="仿宋" w:hAnsi="仿宋" w:eastAsia="仿宋" w:cs="仿宋"/>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黑体" w:hAnsi="黑体" w:eastAsia="黑体" w:cs="宋体"/>
          <w:kern w:val="0"/>
          <w:sz w:val="32"/>
          <w:szCs w:val="32"/>
          <w:highlight w:val="none"/>
          <w:lang w:val="en-US" w:eastAsia="zh-CN"/>
        </w:rPr>
      </w:pPr>
      <w:r>
        <w:rPr>
          <w:rFonts w:ascii="仿宋_GB2312" w:hAnsi="宋体" w:eastAsia="仿宋_GB2312" w:cs="宋体"/>
          <w:kern w:val="0"/>
          <w:sz w:val="32"/>
          <w:szCs w:val="32"/>
          <w:highlight w:val="none"/>
        </w:rPr>
        <w:br w:type="page"/>
      </w:r>
    </w:p>
    <w:p>
      <w:pPr>
        <w:spacing w:line="360" w:lineRule="auto"/>
        <w:rPr>
          <w:rFonts w:hint="eastAsia" w:ascii="黑体" w:hAnsi="黑体" w:eastAsia="黑体" w:cs="宋体"/>
          <w:kern w:val="0"/>
          <w:sz w:val="32"/>
          <w:szCs w:val="32"/>
          <w:highlight w:val="none"/>
        </w:rPr>
      </w:pPr>
    </w:p>
    <w:p>
      <w:pPr>
        <w:spacing w:line="360" w:lineRule="auto"/>
        <w:jc w:val="center"/>
        <w:rPr>
          <w:rFonts w:ascii="方正小标宋简体" w:hAnsi="华文中宋" w:eastAsia="方正小标宋简体" w:cs="方正小标宋简体"/>
          <w:sz w:val="44"/>
          <w:szCs w:val="44"/>
          <w:highlight w:val="none"/>
        </w:rPr>
      </w:pPr>
      <w:r>
        <w:rPr>
          <w:rFonts w:hint="eastAsia" w:ascii="方正小标宋简体" w:hAnsi="方正小标宋简体" w:eastAsia="方正小标宋简体" w:cs="方正小标宋简体"/>
          <w:spacing w:val="-16"/>
          <w:sz w:val="44"/>
          <w:szCs w:val="44"/>
          <w:highlight w:val="none"/>
        </w:rPr>
        <w:t>202</w:t>
      </w:r>
      <w:r>
        <w:rPr>
          <w:rFonts w:hint="eastAsia" w:ascii="方正小标宋简体" w:hAnsi="方正小标宋简体" w:eastAsia="方正小标宋简体" w:cs="方正小标宋简体"/>
          <w:spacing w:val="-16"/>
          <w:sz w:val="44"/>
          <w:szCs w:val="44"/>
          <w:highlight w:val="none"/>
          <w:lang w:val="en-US" w:eastAsia="zh-CN"/>
        </w:rPr>
        <w:t>2</w:t>
      </w:r>
      <w:r>
        <w:rPr>
          <w:rFonts w:hint="eastAsia" w:ascii="方正小标宋简体" w:hAnsi="方正小标宋简体" w:eastAsia="方正小标宋简体" w:cs="方正小标宋简体"/>
          <w:spacing w:val="-16"/>
          <w:sz w:val="44"/>
          <w:szCs w:val="44"/>
          <w:highlight w:val="none"/>
        </w:rPr>
        <w:t>年企业</w:t>
      </w:r>
      <w:r>
        <w:rPr>
          <w:rFonts w:hint="eastAsia" w:ascii="方正小标宋简体" w:hAnsi="方正小标宋简体" w:eastAsia="方正小标宋简体" w:cs="方正小标宋简体"/>
          <w:spacing w:val="-16"/>
          <w:sz w:val="44"/>
          <w:szCs w:val="44"/>
          <w:highlight w:val="none"/>
          <w:lang w:eastAsia="zh-CN"/>
        </w:rPr>
        <w:t>技术中心</w:t>
      </w:r>
      <w:r>
        <w:rPr>
          <w:rFonts w:hint="eastAsia" w:ascii="方正小标宋简体" w:hAnsi="方正小标宋简体" w:eastAsia="方正小标宋简体" w:cs="方正小标宋简体"/>
          <w:spacing w:val="-16"/>
          <w:sz w:val="44"/>
          <w:szCs w:val="44"/>
          <w:highlight w:val="none"/>
        </w:rPr>
        <w:t>专项资金</w:t>
      </w:r>
      <w:r>
        <w:rPr>
          <w:rFonts w:hint="eastAsia" w:ascii="方正小标宋简体" w:hAnsi="华文中宋" w:eastAsia="方正小标宋简体" w:cs="方正小标宋简体"/>
          <w:sz w:val="44"/>
          <w:szCs w:val="44"/>
          <w:highlight w:val="none"/>
        </w:rPr>
        <w:t>申请报告</w:t>
      </w:r>
    </w:p>
    <w:p>
      <w:pPr>
        <w:tabs>
          <w:tab w:val="left" w:pos="1416"/>
        </w:tabs>
        <w:jc w:val="center"/>
        <w:rPr>
          <w:rFonts w:ascii="楷体_GB2312" w:hAnsi="华文中宋" w:eastAsia="楷体_GB2312" w:cs="方正小标宋简体"/>
          <w:b/>
          <w:sz w:val="84"/>
          <w:szCs w:val="84"/>
          <w:highlight w:val="none"/>
        </w:rPr>
      </w:pPr>
    </w:p>
    <w:p>
      <w:pPr>
        <w:tabs>
          <w:tab w:val="left" w:pos="1416"/>
        </w:tabs>
        <w:jc w:val="center"/>
        <w:rPr>
          <w:rFonts w:ascii="楷体_GB2312" w:hAnsi="华文中宋" w:eastAsia="楷体_GB2312" w:cs="方正小标宋简体"/>
          <w:b/>
          <w:sz w:val="84"/>
          <w:szCs w:val="84"/>
          <w:highlight w:val="none"/>
        </w:rPr>
      </w:pPr>
      <w:r>
        <w:rPr>
          <w:rFonts w:hint="eastAsia" w:ascii="楷体_GB2312" w:hAnsi="华文中宋" w:eastAsia="楷体_GB2312" w:cs="方正小标宋简体"/>
          <w:b/>
          <w:sz w:val="84"/>
          <w:szCs w:val="84"/>
          <w:highlight w:val="none"/>
        </w:rPr>
        <w:t xml:space="preserve">   </w:t>
      </w:r>
    </w:p>
    <w:p>
      <w:pPr>
        <w:tabs>
          <w:tab w:val="left" w:pos="1416"/>
        </w:tabs>
        <w:jc w:val="center"/>
        <w:rPr>
          <w:rFonts w:ascii="宋体"/>
          <w:sz w:val="32"/>
          <w:szCs w:val="32"/>
          <w:highlight w:val="none"/>
        </w:rPr>
      </w:pPr>
      <w:r>
        <w:rPr>
          <w:rFonts w:hint="eastAsia" w:ascii="楷体_GB2312" w:hAnsi="华文中宋" w:eastAsia="楷体_GB2312" w:cs="方正小标宋简体"/>
          <w:b/>
          <w:sz w:val="84"/>
          <w:szCs w:val="84"/>
          <w:highlight w:val="none"/>
        </w:rPr>
        <w:t xml:space="preserve"> </w:t>
      </w: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709"/>
        </w:tabs>
        <w:ind w:left="1418" w:leftChars="675"/>
        <w:jc w:val="left"/>
        <w:rPr>
          <w:rFonts w:ascii="黑体" w:hAnsi="黑体" w:eastAsia="黑体" w:cs="黑体"/>
          <w:sz w:val="32"/>
          <w:szCs w:val="32"/>
          <w:highlight w:val="none"/>
          <w:u w:val="single"/>
        </w:rPr>
      </w:pP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u w:val="single"/>
        </w:rPr>
        <w:t xml:space="preserve">                      </w:t>
      </w:r>
    </w:p>
    <w:p>
      <w:pPr>
        <w:tabs>
          <w:tab w:val="left" w:pos="709"/>
        </w:tabs>
        <w:ind w:left="1418" w:leftChars="675"/>
        <w:jc w:val="left"/>
        <w:rPr>
          <w:rFonts w:ascii="黑体" w:hAnsi="黑体" w:eastAsia="黑体"/>
          <w:sz w:val="32"/>
          <w:szCs w:val="32"/>
          <w:highlight w:val="none"/>
          <w:u w:val="single"/>
        </w:rPr>
      </w:pPr>
      <w:r>
        <w:rPr>
          <w:rFonts w:hint="eastAsia" w:ascii="黑体" w:hAnsi="黑体" w:eastAsia="黑体" w:cs="黑体"/>
          <w:sz w:val="32"/>
          <w:szCs w:val="32"/>
          <w:highlight w:val="none"/>
        </w:rPr>
        <w:t>项目单位：</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（盖章）</w:t>
      </w:r>
    </w:p>
    <w:p>
      <w:pPr>
        <w:tabs>
          <w:tab w:val="left" w:pos="709"/>
        </w:tabs>
        <w:ind w:left="1418" w:leftChars="675"/>
        <w:rPr>
          <w:rFonts w:ascii="黑体" w:hAnsi="仿宋_GB2312" w:eastAsia="黑体" w:cs="黑体"/>
          <w:sz w:val="32"/>
          <w:szCs w:val="32"/>
          <w:highlight w:val="none"/>
          <w:u w:val="single"/>
        </w:rPr>
      </w:pPr>
      <w:r>
        <w:rPr>
          <w:rFonts w:hint="eastAsia" w:ascii="黑体" w:hAnsi="黑体" w:eastAsia="黑体" w:cs="黑体"/>
          <w:sz w:val="32"/>
          <w:szCs w:val="32"/>
          <w:highlight w:val="none"/>
        </w:rPr>
        <w:t>填报时间：</w:t>
      </w:r>
      <w:r>
        <w:rPr>
          <w:rFonts w:hint="eastAsia" w:ascii="黑体" w:hAnsi="仿宋_GB2312" w:eastAsia="黑体" w:cs="黑体"/>
          <w:sz w:val="32"/>
          <w:szCs w:val="32"/>
          <w:highlight w:val="none"/>
          <w:u w:val="single"/>
        </w:rPr>
        <w:t xml:space="preserve">                      </w:t>
      </w:r>
    </w:p>
    <w:p>
      <w:pPr>
        <w:spacing w:before="100" w:beforeAutospacing="1" w:after="100" w:afterAutospacing="1"/>
        <w:jc w:val="center"/>
        <w:rPr>
          <w:rFonts w:ascii="方正小标宋简体" w:eastAsia="方正小标宋简体"/>
          <w:bCs/>
          <w:sz w:val="36"/>
          <w:szCs w:val="36"/>
          <w:highlight w:val="none"/>
        </w:rPr>
      </w:pPr>
      <w:r>
        <w:rPr>
          <w:rFonts w:ascii="黑体" w:hAnsi="仿宋_GB2312" w:eastAsia="黑体" w:cs="黑体"/>
          <w:sz w:val="32"/>
          <w:szCs w:val="32"/>
          <w:highlight w:val="none"/>
          <w:u w:val="single"/>
        </w:rPr>
        <w:br w:type="page"/>
      </w:r>
      <w:r>
        <w:rPr>
          <w:rFonts w:hint="eastAsia" w:ascii="方正小标宋简体" w:hAnsi="宋体" w:eastAsia="方正小标宋简体" w:cs="宋体"/>
          <w:bCs/>
          <w:sz w:val="36"/>
          <w:szCs w:val="36"/>
          <w:highlight w:val="none"/>
          <w:lang w:eastAsia="zh-CN"/>
        </w:rPr>
        <w:t>企业技术中心</w:t>
      </w:r>
      <w:r>
        <w:rPr>
          <w:rFonts w:hint="eastAsia" w:ascii="方正小标宋简体" w:hAnsi="宋体" w:eastAsia="方正小标宋简体" w:cs="宋体"/>
          <w:bCs/>
          <w:sz w:val="36"/>
          <w:szCs w:val="36"/>
          <w:highlight w:val="none"/>
        </w:rPr>
        <w:t>情况表</w:t>
      </w:r>
    </w:p>
    <w:p>
      <w:pPr>
        <w:rPr>
          <w:rFonts w:ascii="仿宋_GB2312" w:eastAsia="仿宋_GB2312"/>
          <w:szCs w:val="21"/>
          <w:highlight w:val="none"/>
        </w:rPr>
      </w:pPr>
      <w:r>
        <w:rPr>
          <w:rFonts w:hint="eastAsia" w:ascii="仿宋_GB2312" w:eastAsia="仿宋_GB2312" w:cs="仿宋_GB2312"/>
          <w:szCs w:val="21"/>
          <w:highlight w:val="none"/>
        </w:rPr>
        <w:t>企业名称：（签章）</w:t>
      </w:r>
      <w:r>
        <w:rPr>
          <w:rFonts w:ascii="仿宋_GB2312" w:eastAsia="仿宋_GB2312" w:cs="仿宋_GB2312"/>
          <w:szCs w:val="21"/>
          <w:highlight w:val="none"/>
        </w:rPr>
        <w:t xml:space="preserve">            </w:t>
      </w:r>
      <w:r>
        <w:rPr>
          <w:rFonts w:hint="eastAsia" w:ascii="仿宋_GB2312" w:eastAsia="仿宋_GB2312" w:cs="仿宋_GB2312"/>
          <w:szCs w:val="21"/>
          <w:highlight w:val="none"/>
        </w:rPr>
        <w:t xml:space="preserve">                       </w:t>
      </w:r>
      <w:r>
        <w:rPr>
          <w:rFonts w:ascii="仿宋_GB2312" w:eastAsia="仿宋_GB2312" w:cs="仿宋_GB2312"/>
          <w:szCs w:val="21"/>
          <w:highlight w:val="none"/>
        </w:rPr>
        <w:t xml:space="preserve">         </w:t>
      </w:r>
      <w:r>
        <w:rPr>
          <w:rFonts w:hint="eastAsia" w:ascii="仿宋_GB2312" w:eastAsia="仿宋_GB2312" w:cs="仿宋_GB2312"/>
          <w:szCs w:val="21"/>
          <w:highlight w:val="none"/>
        </w:rPr>
        <w:t>单位：人、项、万元</w:t>
      </w:r>
    </w:p>
    <w:tbl>
      <w:tblPr>
        <w:tblStyle w:val="1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16"/>
        <w:gridCol w:w="860"/>
        <w:gridCol w:w="201"/>
        <w:gridCol w:w="331"/>
        <w:gridCol w:w="571"/>
        <w:gridCol w:w="189"/>
        <w:gridCol w:w="387"/>
        <w:gridCol w:w="159"/>
        <w:gridCol w:w="261"/>
        <w:gridCol w:w="149"/>
        <w:gridCol w:w="710"/>
        <w:gridCol w:w="517"/>
        <w:gridCol w:w="225"/>
        <w:gridCol w:w="320"/>
        <w:gridCol w:w="208"/>
        <w:gridCol w:w="712"/>
        <w:gridCol w:w="172"/>
        <w:gridCol w:w="243"/>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551" w:type="dxa"/>
            <w:gridSpan w:val="2"/>
            <w:vAlign w:val="center"/>
          </w:tcPr>
          <w:p>
            <w:pPr>
              <w:jc w:val="center"/>
              <w:rPr>
                <w:rFonts w:ascii="仿宋_GB2312" w:eastAsia="仿宋_GB2312"/>
                <w:szCs w:val="21"/>
                <w:highlight w:val="none"/>
              </w:rPr>
            </w:pPr>
            <w:r>
              <w:rPr>
                <w:rFonts w:hint="eastAsia" w:ascii="仿宋_GB2312" w:eastAsia="仿宋_GB2312"/>
                <w:szCs w:val="21"/>
                <w:highlight w:val="none"/>
              </w:rPr>
              <w:t>企业地址</w:t>
            </w:r>
          </w:p>
        </w:tc>
        <w:tc>
          <w:tcPr>
            <w:tcW w:w="2959" w:type="dxa"/>
            <w:gridSpan w:val="8"/>
            <w:vAlign w:val="center"/>
          </w:tcPr>
          <w:p>
            <w:pPr>
              <w:jc w:val="center"/>
              <w:rPr>
                <w:rFonts w:ascii="仿宋_GB2312" w:eastAsia="仿宋_GB2312"/>
                <w:szCs w:val="21"/>
                <w:highlight w:val="none"/>
              </w:rPr>
            </w:pPr>
          </w:p>
        </w:tc>
        <w:tc>
          <w:tcPr>
            <w:tcW w:w="859" w:type="dxa"/>
            <w:gridSpan w:val="2"/>
            <w:vAlign w:val="center"/>
          </w:tcPr>
          <w:p>
            <w:pPr>
              <w:jc w:val="center"/>
              <w:rPr>
                <w:rFonts w:ascii="仿宋_GB2312" w:eastAsia="仿宋_GB2312"/>
                <w:szCs w:val="21"/>
                <w:highlight w:val="none"/>
              </w:rPr>
            </w:pPr>
            <w:r>
              <w:rPr>
                <w:rFonts w:hint="eastAsia" w:ascii="仿宋_GB2312" w:eastAsia="仿宋_GB2312"/>
                <w:szCs w:val="21"/>
                <w:highlight w:val="none"/>
              </w:rPr>
              <w:t>邮编</w:t>
            </w:r>
          </w:p>
        </w:tc>
        <w:tc>
          <w:tcPr>
            <w:tcW w:w="1270" w:type="dxa"/>
            <w:gridSpan w:val="4"/>
            <w:vAlign w:val="center"/>
          </w:tcPr>
          <w:p>
            <w:pPr>
              <w:jc w:val="center"/>
              <w:rPr>
                <w:rFonts w:ascii="仿宋_GB2312" w:eastAsia="仿宋_GB2312"/>
                <w:szCs w:val="21"/>
                <w:highlight w:val="none"/>
              </w:rPr>
            </w:pPr>
          </w:p>
        </w:tc>
        <w:tc>
          <w:tcPr>
            <w:tcW w:w="1127" w:type="dxa"/>
            <w:gridSpan w:val="3"/>
            <w:vAlign w:val="center"/>
          </w:tcPr>
          <w:p>
            <w:pPr>
              <w:jc w:val="center"/>
              <w:rPr>
                <w:rFonts w:ascii="仿宋_GB2312" w:eastAsia="仿宋_GB2312"/>
                <w:szCs w:val="21"/>
                <w:highlight w:val="none"/>
              </w:rPr>
            </w:pPr>
            <w:r>
              <w:rPr>
                <w:rFonts w:hint="eastAsia" w:ascii="仿宋_GB2312" w:eastAsia="仿宋_GB2312"/>
                <w:szCs w:val="21"/>
                <w:highlight w:val="none"/>
              </w:rPr>
              <w:t>办公电话/传真</w:t>
            </w:r>
          </w:p>
        </w:tc>
        <w:tc>
          <w:tcPr>
            <w:tcW w:w="1606" w:type="dxa"/>
            <w:vAlign w:val="center"/>
          </w:tcPr>
          <w:p>
            <w:pPr>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551" w:type="dxa"/>
            <w:gridSpan w:val="2"/>
            <w:vAlign w:val="center"/>
          </w:tcPr>
          <w:p>
            <w:pPr>
              <w:jc w:val="center"/>
              <w:rPr>
                <w:rFonts w:ascii="仿宋_GB2312" w:eastAsia="仿宋_GB2312"/>
                <w:szCs w:val="21"/>
                <w:highlight w:val="none"/>
              </w:rPr>
            </w:pPr>
            <w:r>
              <w:rPr>
                <w:rFonts w:hint="eastAsia" w:ascii="仿宋_GB2312" w:eastAsia="仿宋_GB2312"/>
                <w:szCs w:val="21"/>
                <w:highlight w:val="none"/>
              </w:rPr>
              <w:t>法人性质</w:t>
            </w:r>
          </w:p>
        </w:tc>
        <w:tc>
          <w:tcPr>
            <w:tcW w:w="3818" w:type="dxa"/>
            <w:gridSpan w:val="10"/>
            <w:vAlign w:val="center"/>
          </w:tcPr>
          <w:p>
            <w:pPr>
              <w:rPr>
                <w:rFonts w:ascii="仿宋_GB2312" w:eastAsia="仿宋_GB2312"/>
                <w:spacing w:val="-20"/>
                <w:szCs w:val="21"/>
                <w:highlight w:val="none"/>
              </w:rPr>
            </w:pPr>
            <w:r>
              <w:rPr>
                <w:rFonts w:hint="eastAsia" w:ascii="仿宋_GB2312" w:eastAsia="仿宋_GB2312"/>
                <w:spacing w:val="-20"/>
                <w:szCs w:val="21"/>
                <w:highlight w:val="none"/>
              </w:rPr>
              <w:t>国有控股/集体/股份制/外资/港澳台资/其他</w:t>
            </w:r>
          </w:p>
        </w:tc>
        <w:tc>
          <w:tcPr>
            <w:tcW w:w="1270" w:type="dxa"/>
            <w:gridSpan w:val="4"/>
            <w:vAlign w:val="center"/>
          </w:tcPr>
          <w:p>
            <w:pPr>
              <w:jc w:val="center"/>
              <w:rPr>
                <w:rFonts w:ascii="仿宋_GB2312" w:eastAsia="仿宋_GB2312"/>
                <w:szCs w:val="21"/>
                <w:highlight w:val="none"/>
              </w:rPr>
            </w:pPr>
            <w:r>
              <w:rPr>
                <w:rFonts w:hint="eastAsia" w:ascii="仿宋_GB2312" w:eastAsia="仿宋_GB2312"/>
                <w:szCs w:val="21"/>
                <w:highlight w:val="none"/>
              </w:rPr>
              <w:t>注册资本</w:t>
            </w:r>
          </w:p>
        </w:tc>
        <w:tc>
          <w:tcPr>
            <w:tcW w:w="2733" w:type="dxa"/>
            <w:gridSpan w:val="4"/>
            <w:vAlign w:val="center"/>
          </w:tcPr>
          <w:p>
            <w:pPr>
              <w:jc w:val="center"/>
              <w:rPr>
                <w:rFonts w:ascii="仿宋_GB2312" w:eastAsia="仿宋_GB2312"/>
                <w:szCs w:val="21"/>
                <w:highlight w:val="none"/>
              </w:rPr>
            </w:pPr>
            <w:r>
              <w:rPr>
                <w:rFonts w:hint="eastAsia" w:ascii="仿宋_GB2312" w:eastAsia="仿宋_GB2312"/>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551" w:type="dxa"/>
            <w:gridSpan w:val="2"/>
            <w:vAlign w:val="center"/>
          </w:tcPr>
          <w:p>
            <w:pPr>
              <w:jc w:val="center"/>
              <w:rPr>
                <w:rFonts w:ascii="仿宋_GB2312" w:eastAsia="仿宋_GB2312"/>
                <w:szCs w:val="21"/>
                <w:highlight w:val="none"/>
              </w:rPr>
            </w:pPr>
            <w:r>
              <w:rPr>
                <w:rFonts w:hint="eastAsia" w:ascii="仿宋_GB2312" w:eastAsia="仿宋_GB2312"/>
                <w:szCs w:val="21"/>
                <w:highlight w:val="none"/>
              </w:rPr>
              <w:t>法人代表</w:t>
            </w:r>
          </w:p>
        </w:tc>
        <w:tc>
          <w:tcPr>
            <w:tcW w:w="1392" w:type="dxa"/>
            <w:gridSpan w:val="3"/>
            <w:vAlign w:val="center"/>
          </w:tcPr>
          <w:p>
            <w:pPr>
              <w:rPr>
                <w:rFonts w:ascii="仿宋_GB2312" w:eastAsia="仿宋_GB2312"/>
                <w:szCs w:val="21"/>
                <w:highlight w:val="none"/>
              </w:rPr>
            </w:pPr>
          </w:p>
        </w:tc>
        <w:tc>
          <w:tcPr>
            <w:tcW w:w="1147" w:type="dxa"/>
            <w:gridSpan w:val="3"/>
            <w:vAlign w:val="center"/>
          </w:tcPr>
          <w:p>
            <w:pPr>
              <w:rPr>
                <w:rFonts w:ascii="仿宋_GB2312" w:eastAsia="仿宋_GB2312"/>
                <w:szCs w:val="21"/>
                <w:highlight w:val="none"/>
              </w:rPr>
            </w:pPr>
            <w:r>
              <w:rPr>
                <w:rFonts w:hint="eastAsia" w:ascii="仿宋_GB2312" w:eastAsia="仿宋_GB2312"/>
                <w:szCs w:val="21"/>
                <w:highlight w:val="none"/>
              </w:rPr>
              <w:t>办公电话</w:t>
            </w:r>
          </w:p>
        </w:tc>
        <w:tc>
          <w:tcPr>
            <w:tcW w:w="1279" w:type="dxa"/>
            <w:gridSpan w:val="4"/>
            <w:vAlign w:val="center"/>
          </w:tcPr>
          <w:p>
            <w:pPr>
              <w:rPr>
                <w:rFonts w:ascii="仿宋_GB2312" w:eastAsia="仿宋_GB2312"/>
                <w:szCs w:val="21"/>
                <w:highlight w:val="none"/>
              </w:rPr>
            </w:pPr>
          </w:p>
        </w:tc>
        <w:tc>
          <w:tcPr>
            <w:tcW w:w="1270" w:type="dxa"/>
            <w:gridSpan w:val="4"/>
            <w:vAlign w:val="center"/>
          </w:tcPr>
          <w:p>
            <w:pPr>
              <w:jc w:val="center"/>
              <w:rPr>
                <w:rFonts w:ascii="仿宋_GB2312" w:eastAsia="仿宋_GB2312"/>
                <w:kern w:val="0"/>
                <w:szCs w:val="21"/>
                <w:highlight w:val="none"/>
              </w:rPr>
            </w:pPr>
            <w:r>
              <w:rPr>
                <w:rFonts w:hint="eastAsia" w:ascii="仿宋_GB2312" w:eastAsia="仿宋_GB2312"/>
                <w:szCs w:val="21"/>
                <w:highlight w:val="none"/>
              </w:rPr>
              <w:t>手    机</w:t>
            </w:r>
          </w:p>
        </w:tc>
        <w:tc>
          <w:tcPr>
            <w:tcW w:w="2733" w:type="dxa"/>
            <w:gridSpan w:val="4"/>
            <w:vAlign w:val="center"/>
          </w:tcPr>
          <w:p>
            <w:pP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551" w:type="dxa"/>
            <w:gridSpan w:val="2"/>
            <w:vAlign w:val="center"/>
          </w:tcPr>
          <w:p>
            <w:pPr>
              <w:jc w:val="center"/>
              <w:rPr>
                <w:rFonts w:ascii="仿宋_GB2312" w:eastAsia="仿宋_GB2312"/>
                <w:szCs w:val="21"/>
                <w:highlight w:val="none"/>
              </w:rPr>
            </w:pPr>
            <w:r>
              <w:rPr>
                <w:rFonts w:hint="eastAsia" w:ascii="仿宋_GB2312" w:eastAsia="仿宋_GB2312"/>
                <w:kern w:val="0"/>
                <w:szCs w:val="21"/>
                <w:highlight w:val="none"/>
              </w:rPr>
              <w:t>项目联系人</w:t>
            </w:r>
          </w:p>
        </w:tc>
        <w:tc>
          <w:tcPr>
            <w:tcW w:w="1392" w:type="dxa"/>
            <w:gridSpan w:val="3"/>
            <w:vAlign w:val="center"/>
          </w:tcPr>
          <w:p>
            <w:pPr>
              <w:rPr>
                <w:rFonts w:ascii="仿宋_GB2312" w:eastAsia="仿宋_GB2312"/>
                <w:szCs w:val="21"/>
                <w:highlight w:val="none"/>
              </w:rPr>
            </w:pPr>
          </w:p>
        </w:tc>
        <w:tc>
          <w:tcPr>
            <w:tcW w:w="1147" w:type="dxa"/>
            <w:gridSpan w:val="3"/>
            <w:vAlign w:val="center"/>
          </w:tcPr>
          <w:p>
            <w:pPr>
              <w:rPr>
                <w:rFonts w:ascii="仿宋_GB2312" w:eastAsia="仿宋_GB2312"/>
                <w:szCs w:val="21"/>
                <w:highlight w:val="none"/>
              </w:rPr>
            </w:pPr>
            <w:r>
              <w:rPr>
                <w:rFonts w:hint="eastAsia" w:ascii="仿宋_GB2312" w:eastAsia="仿宋_GB2312"/>
                <w:szCs w:val="21"/>
                <w:highlight w:val="none"/>
              </w:rPr>
              <w:t>办公电话</w:t>
            </w:r>
          </w:p>
        </w:tc>
        <w:tc>
          <w:tcPr>
            <w:tcW w:w="1279" w:type="dxa"/>
            <w:gridSpan w:val="4"/>
            <w:vAlign w:val="center"/>
          </w:tcPr>
          <w:p>
            <w:pPr>
              <w:rPr>
                <w:rFonts w:ascii="仿宋_GB2312" w:eastAsia="仿宋_GB2312"/>
                <w:szCs w:val="21"/>
                <w:highlight w:val="none"/>
              </w:rPr>
            </w:pPr>
          </w:p>
        </w:tc>
        <w:tc>
          <w:tcPr>
            <w:tcW w:w="1270" w:type="dxa"/>
            <w:gridSpan w:val="4"/>
            <w:vAlign w:val="center"/>
          </w:tcPr>
          <w:p>
            <w:pPr>
              <w:jc w:val="center"/>
              <w:rPr>
                <w:rFonts w:ascii="仿宋_GB2312" w:eastAsia="仿宋_GB2312"/>
                <w:kern w:val="0"/>
                <w:szCs w:val="21"/>
                <w:highlight w:val="none"/>
              </w:rPr>
            </w:pPr>
            <w:r>
              <w:rPr>
                <w:rFonts w:hint="eastAsia" w:ascii="仿宋_GB2312" w:eastAsia="仿宋_GB2312"/>
                <w:szCs w:val="21"/>
                <w:highlight w:val="none"/>
              </w:rPr>
              <w:t>手    机</w:t>
            </w:r>
          </w:p>
        </w:tc>
        <w:tc>
          <w:tcPr>
            <w:tcW w:w="2733" w:type="dxa"/>
            <w:gridSpan w:val="4"/>
            <w:vAlign w:val="center"/>
          </w:tcPr>
          <w:p>
            <w:pP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restart"/>
            <w:vAlign w:val="center"/>
          </w:tcPr>
          <w:p>
            <w:pPr>
              <w:jc w:val="center"/>
              <w:rPr>
                <w:rFonts w:ascii="仿宋_GB2312" w:eastAsia="仿宋_GB2312"/>
                <w:szCs w:val="21"/>
                <w:highlight w:val="none"/>
              </w:rPr>
            </w:pPr>
            <w:r>
              <w:rPr>
                <w:rFonts w:hint="eastAsia" w:ascii="仿宋_GB2312" w:eastAsia="仿宋_GB2312" w:cs="仿宋_GB2312"/>
                <w:szCs w:val="21"/>
                <w:highlight w:val="none"/>
              </w:rPr>
              <w:t>制造业创新中心或企业技术中心基本情况</w:t>
            </w:r>
          </w:p>
        </w:tc>
        <w:tc>
          <w:tcPr>
            <w:tcW w:w="1276" w:type="dxa"/>
            <w:gridSpan w:val="2"/>
            <w:vAlign w:val="center"/>
          </w:tcPr>
          <w:p>
            <w:pPr>
              <w:jc w:val="center"/>
              <w:rPr>
                <w:rFonts w:ascii="仿宋_GB2312" w:eastAsia="仿宋_GB2312"/>
                <w:szCs w:val="21"/>
                <w:highlight w:val="none"/>
              </w:rPr>
            </w:pPr>
            <w:r>
              <w:rPr>
                <w:rFonts w:hint="eastAsia" w:ascii="仿宋_GB2312" w:eastAsia="仿宋_GB2312" w:cs="仿宋_GB2312"/>
                <w:szCs w:val="21"/>
                <w:highlight w:val="none"/>
              </w:rPr>
              <w:t>中心人数</w:t>
            </w:r>
          </w:p>
        </w:tc>
        <w:tc>
          <w:tcPr>
            <w:tcW w:w="1103" w:type="dxa"/>
            <w:gridSpan w:val="3"/>
            <w:vAlign w:val="center"/>
          </w:tcPr>
          <w:p>
            <w:pPr>
              <w:jc w:val="center"/>
              <w:rPr>
                <w:rFonts w:ascii="仿宋_GB2312" w:eastAsia="仿宋_GB2312"/>
                <w:szCs w:val="21"/>
                <w:highlight w:val="none"/>
              </w:rPr>
            </w:pPr>
          </w:p>
        </w:tc>
        <w:tc>
          <w:tcPr>
            <w:tcW w:w="1145" w:type="dxa"/>
            <w:gridSpan w:val="5"/>
            <w:vAlign w:val="center"/>
          </w:tcPr>
          <w:p>
            <w:pPr>
              <w:jc w:val="center"/>
              <w:rPr>
                <w:rFonts w:ascii="仿宋_GB2312" w:eastAsia="仿宋_GB2312"/>
                <w:szCs w:val="21"/>
                <w:highlight w:val="none"/>
              </w:rPr>
            </w:pPr>
            <w:r>
              <w:rPr>
                <w:rFonts w:hint="eastAsia" w:ascii="仿宋_GB2312" w:eastAsia="仿宋_GB2312" w:cs="仿宋_GB2312"/>
                <w:szCs w:val="21"/>
                <w:highlight w:val="none"/>
              </w:rPr>
              <w:t>专职R&amp;D人数</w:t>
            </w:r>
          </w:p>
        </w:tc>
        <w:tc>
          <w:tcPr>
            <w:tcW w:w="1452" w:type="dxa"/>
            <w:gridSpan w:val="3"/>
            <w:vAlign w:val="center"/>
          </w:tcPr>
          <w:p>
            <w:pPr>
              <w:jc w:val="center"/>
              <w:rPr>
                <w:rFonts w:ascii="仿宋_GB2312" w:eastAsia="仿宋_GB2312"/>
                <w:szCs w:val="21"/>
                <w:highlight w:val="none"/>
              </w:rPr>
            </w:pPr>
          </w:p>
        </w:tc>
        <w:tc>
          <w:tcPr>
            <w:tcW w:w="1240" w:type="dxa"/>
            <w:gridSpan w:val="3"/>
            <w:vAlign w:val="center"/>
          </w:tcPr>
          <w:p>
            <w:pPr>
              <w:jc w:val="center"/>
              <w:rPr>
                <w:rFonts w:ascii="仿宋_GB2312" w:eastAsia="仿宋_GB2312"/>
                <w:szCs w:val="21"/>
                <w:highlight w:val="none"/>
              </w:rPr>
            </w:pPr>
            <w:r>
              <w:rPr>
                <w:rFonts w:hint="eastAsia" w:ascii="仿宋_GB2312" w:eastAsia="仿宋_GB2312" w:cs="仿宋_GB2312"/>
                <w:szCs w:val="21"/>
                <w:highlight w:val="none"/>
              </w:rPr>
              <w:t>高级专家及博士数</w:t>
            </w:r>
          </w:p>
        </w:tc>
        <w:tc>
          <w:tcPr>
            <w:tcW w:w="2021" w:type="dxa"/>
            <w:gridSpan w:val="3"/>
            <w:vAlign w:val="center"/>
          </w:tcPr>
          <w:p>
            <w:pPr>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1135" w:type="dxa"/>
            <w:vMerge w:val="continue"/>
            <w:vAlign w:val="center"/>
          </w:tcPr>
          <w:p>
            <w:pPr>
              <w:jc w:val="center"/>
              <w:rPr>
                <w:rFonts w:ascii="仿宋_GB2312" w:eastAsia="仿宋_GB2312"/>
                <w:szCs w:val="21"/>
                <w:highlight w:val="none"/>
              </w:rPr>
            </w:pPr>
          </w:p>
        </w:tc>
        <w:tc>
          <w:tcPr>
            <w:tcW w:w="1276" w:type="dxa"/>
            <w:gridSpan w:val="2"/>
            <w:vAlign w:val="center"/>
          </w:tcPr>
          <w:p>
            <w:pPr>
              <w:jc w:val="center"/>
              <w:rPr>
                <w:rFonts w:ascii="仿宋_GB2312" w:eastAsia="仿宋_GB2312"/>
                <w:szCs w:val="21"/>
                <w:highlight w:val="none"/>
              </w:rPr>
            </w:pPr>
            <w:r>
              <w:rPr>
                <w:rFonts w:hint="eastAsia" w:ascii="仿宋_GB2312" w:eastAsia="仿宋_GB2312" w:cs="仿宋_GB2312"/>
                <w:szCs w:val="21"/>
                <w:highlight w:val="none"/>
              </w:rPr>
              <w:t>上年度R&amp;D经费支出额</w:t>
            </w:r>
          </w:p>
        </w:tc>
        <w:tc>
          <w:tcPr>
            <w:tcW w:w="1103" w:type="dxa"/>
            <w:gridSpan w:val="3"/>
            <w:vAlign w:val="center"/>
          </w:tcPr>
          <w:p>
            <w:pPr>
              <w:jc w:val="center"/>
              <w:rPr>
                <w:rFonts w:ascii="仿宋_GB2312" w:eastAsia="仿宋_GB2312"/>
                <w:szCs w:val="21"/>
                <w:highlight w:val="none"/>
              </w:rPr>
            </w:pPr>
          </w:p>
          <w:p>
            <w:pPr>
              <w:jc w:val="center"/>
              <w:rPr>
                <w:rFonts w:ascii="仿宋_GB2312" w:eastAsia="仿宋_GB2312"/>
                <w:szCs w:val="21"/>
                <w:highlight w:val="none"/>
              </w:rPr>
            </w:pPr>
          </w:p>
          <w:p>
            <w:pPr>
              <w:jc w:val="center"/>
              <w:rPr>
                <w:rFonts w:ascii="仿宋_GB2312" w:eastAsia="仿宋_GB2312"/>
                <w:szCs w:val="21"/>
                <w:highlight w:val="none"/>
              </w:rPr>
            </w:pPr>
          </w:p>
        </w:tc>
        <w:tc>
          <w:tcPr>
            <w:tcW w:w="1145" w:type="dxa"/>
            <w:gridSpan w:val="5"/>
            <w:vAlign w:val="center"/>
          </w:tcPr>
          <w:p>
            <w:pPr>
              <w:jc w:val="center"/>
              <w:rPr>
                <w:rFonts w:ascii="仿宋_GB2312" w:eastAsia="仿宋_GB2312"/>
                <w:szCs w:val="21"/>
                <w:highlight w:val="none"/>
              </w:rPr>
            </w:pPr>
            <w:r>
              <w:rPr>
                <w:rFonts w:hint="eastAsia" w:ascii="仿宋_GB2312" w:eastAsia="仿宋_GB2312" w:cs="仿宋_GB2312"/>
                <w:szCs w:val="21"/>
                <w:highlight w:val="none"/>
              </w:rPr>
              <w:t>研发设备原值</w:t>
            </w:r>
          </w:p>
        </w:tc>
        <w:tc>
          <w:tcPr>
            <w:tcW w:w="1452" w:type="dxa"/>
            <w:gridSpan w:val="3"/>
            <w:vAlign w:val="center"/>
          </w:tcPr>
          <w:p>
            <w:pPr>
              <w:jc w:val="center"/>
              <w:rPr>
                <w:rFonts w:ascii="仿宋_GB2312" w:eastAsia="仿宋_GB2312"/>
                <w:szCs w:val="21"/>
                <w:highlight w:val="none"/>
              </w:rPr>
            </w:pPr>
          </w:p>
        </w:tc>
        <w:tc>
          <w:tcPr>
            <w:tcW w:w="1240" w:type="dxa"/>
            <w:gridSpan w:val="3"/>
            <w:vAlign w:val="center"/>
          </w:tcPr>
          <w:p>
            <w:pPr>
              <w:jc w:val="center"/>
              <w:rPr>
                <w:rFonts w:ascii="仿宋_GB2312" w:eastAsia="仿宋_GB2312"/>
                <w:szCs w:val="21"/>
                <w:highlight w:val="none"/>
              </w:rPr>
            </w:pPr>
            <w:r>
              <w:rPr>
                <w:rFonts w:hint="eastAsia" w:ascii="仿宋_GB2312" w:eastAsia="仿宋_GB2312" w:cs="仿宋_GB2312"/>
                <w:szCs w:val="21"/>
                <w:highlight w:val="none"/>
              </w:rPr>
              <w:t>拥有有效</w:t>
            </w:r>
          </w:p>
          <w:p>
            <w:pPr>
              <w:jc w:val="center"/>
              <w:rPr>
                <w:rFonts w:ascii="仿宋_GB2312" w:eastAsia="仿宋_GB2312"/>
                <w:szCs w:val="21"/>
                <w:highlight w:val="none"/>
              </w:rPr>
            </w:pPr>
            <w:r>
              <w:rPr>
                <w:rFonts w:hint="eastAsia" w:ascii="仿宋_GB2312" w:eastAsia="仿宋_GB2312" w:cs="仿宋_GB2312"/>
                <w:szCs w:val="21"/>
                <w:highlight w:val="none"/>
              </w:rPr>
              <w:t>专利数</w:t>
            </w:r>
          </w:p>
        </w:tc>
        <w:tc>
          <w:tcPr>
            <w:tcW w:w="2021" w:type="dxa"/>
            <w:gridSpan w:val="3"/>
            <w:vAlign w:val="center"/>
          </w:tcPr>
          <w:p>
            <w:pPr>
              <w:rPr>
                <w:rFonts w:ascii="仿宋_GB2312" w:eastAsia="仿宋_GB2312"/>
                <w:szCs w:val="21"/>
                <w:highlight w:val="none"/>
              </w:rPr>
            </w:pPr>
            <w:r>
              <w:rPr>
                <w:rFonts w:hint="eastAsia" w:ascii="仿宋_GB2312" w:eastAsia="仿宋_GB2312" w:cs="仿宋_GB2312"/>
                <w:szCs w:val="21"/>
                <w:highlight w:val="none"/>
              </w:rPr>
              <w:t>发    明：</w:t>
            </w:r>
          </w:p>
          <w:p>
            <w:pPr>
              <w:rPr>
                <w:rFonts w:ascii="仿宋_GB2312" w:eastAsia="仿宋_GB2312"/>
                <w:szCs w:val="21"/>
                <w:highlight w:val="none"/>
              </w:rPr>
            </w:pPr>
            <w:r>
              <w:rPr>
                <w:rFonts w:hint="eastAsia" w:ascii="仿宋_GB2312" w:eastAsia="仿宋_GB2312" w:cs="仿宋_GB2312"/>
                <w:szCs w:val="21"/>
                <w:highlight w:val="none"/>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135" w:type="dxa"/>
            <w:vMerge w:val="continue"/>
            <w:vAlign w:val="center"/>
          </w:tcPr>
          <w:p>
            <w:pPr>
              <w:jc w:val="center"/>
              <w:rPr>
                <w:rFonts w:ascii="仿宋_GB2312" w:eastAsia="仿宋_GB2312"/>
                <w:szCs w:val="21"/>
                <w:highlight w:val="none"/>
              </w:rPr>
            </w:pPr>
          </w:p>
        </w:tc>
        <w:tc>
          <w:tcPr>
            <w:tcW w:w="1276" w:type="dxa"/>
            <w:gridSpan w:val="2"/>
            <w:vAlign w:val="center"/>
          </w:tcPr>
          <w:p>
            <w:pPr>
              <w:jc w:val="center"/>
              <w:rPr>
                <w:rFonts w:ascii="仿宋_GB2312" w:eastAsia="仿宋_GB2312"/>
                <w:szCs w:val="21"/>
                <w:highlight w:val="none"/>
              </w:rPr>
            </w:pPr>
            <w:r>
              <w:rPr>
                <w:rFonts w:hint="eastAsia" w:ascii="仿宋_GB2312" w:eastAsia="仿宋_GB2312" w:cs="仿宋_GB2312"/>
                <w:szCs w:val="21"/>
                <w:highlight w:val="none"/>
              </w:rPr>
              <w:t>上年新产品销售收入</w:t>
            </w:r>
          </w:p>
        </w:tc>
        <w:tc>
          <w:tcPr>
            <w:tcW w:w="1103" w:type="dxa"/>
            <w:gridSpan w:val="3"/>
            <w:vAlign w:val="center"/>
          </w:tcPr>
          <w:p>
            <w:pPr>
              <w:jc w:val="center"/>
              <w:rPr>
                <w:rFonts w:ascii="仿宋_GB2312" w:eastAsia="仿宋_GB2312"/>
                <w:szCs w:val="21"/>
                <w:highlight w:val="none"/>
              </w:rPr>
            </w:pPr>
          </w:p>
        </w:tc>
        <w:tc>
          <w:tcPr>
            <w:tcW w:w="1145" w:type="dxa"/>
            <w:gridSpan w:val="5"/>
            <w:vAlign w:val="center"/>
          </w:tcPr>
          <w:p>
            <w:pPr>
              <w:jc w:val="center"/>
              <w:rPr>
                <w:rFonts w:ascii="仿宋_GB2312" w:eastAsia="仿宋_GB2312"/>
                <w:szCs w:val="21"/>
                <w:highlight w:val="none"/>
              </w:rPr>
            </w:pPr>
            <w:r>
              <w:rPr>
                <w:rFonts w:hint="eastAsia" w:ascii="仿宋_GB2312" w:eastAsia="仿宋_GB2312" w:cs="仿宋_GB2312"/>
                <w:szCs w:val="21"/>
                <w:highlight w:val="none"/>
              </w:rPr>
              <w:t>参与国家、行业标准制修订数</w:t>
            </w:r>
          </w:p>
        </w:tc>
        <w:tc>
          <w:tcPr>
            <w:tcW w:w="1452" w:type="dxa"/>
            <w:gridSpan w:val="3"/>
            <w:vAlign w:val="center"/>
          </w:tcPr>
          <w:p>
            <w:pPr>
              <w:jc w:val="center"/>
              <w:rPr>
                <w:rFonts w:ascii="仿宋_GB2312" w:eastAsia="仿宋_GB2312"/>
                <w:szCs w:val="21"/>
                <w:highlight w:val="none"/>
              </w:rPr>
            </w:pPr>
          </w:p>
        </w:tc>
        <w:tc>
          <w:tcPr>
            <w:tcW w:w="1240" w:type="dxa"/>
            <w:gridSpan w:val="3"/>
            <w:vAlign w:val="center"/>
          </w:tcPr>
          <w:p>
            <w:pPr>
              <w:jc w:val="center"/>
              <w:rPr>
                <w:rFonts w:ascii="仿宋_GB2312" w:eastAsia="仿宋_GB2312"/>
                <w:szCs w:val="21"/>
                <w:highlight w:val="none"/>
              </w:rPr>
            </w:pPr>
            <w:r>
              <w:rPr>
                <w:rFonts w:hint="eastAsia" w:ascii="仿宋_GB2312" w:eastAsia="仿宋_GB2312" w:cs="仿宋_GB2312"/>
                <w:szCs w:val="21"/>
                <w:highlight w:val="none"/>
              </w:rPr>
              <w:t>获得自治区及以上政府奖项</w:t>
            </w:r>
          </w:p>
        </w:tc>
        <w:tc>
          <w:tcPr>
            <w:tcW w:w="2021" w:type="dxa"/>
            <w:gridSpan w:val="3"/>
            <w:vAlign w:val="center"/>
          </w:tcPr>
          <w:p>
            <w:pPr>
              <w:jc w:val="center"/>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1135" w:type="dxa"/>
            <w:vAlign w:val="center"/>
          </w:tcPr>
          <w:p>
            <w:pPr>
              <w:jc w:val="center"/>
              <w:rPr>
                <w:rFonts w:ascii="仿宋_GB2312" w:eastAsia="仿宋_GB2312" w:cs="仿宋_GB2312"/>
                <w:szCs w:val="21"/>
                <w:highlight w:val="none"/>
              </w:rPr>
            </w:pPr>
            <w:r>
              <w:rPr>
                <w:rFonts w:hint="eastAsia" w:ascii="仿宋_GB2312" w:eastAsia="仿宋_GB2312" w:cs="仿宋_GB2312"/>
                <w:szCs w:val="21"/>
                <w:highlight w:val="none"/>
              </w:rPr>
              <w:t>近两年科技创新成果及正在研发的项目</w:t>
            </w:r>
          </w:p>
        </w:tc>
        <w:tc>
          <w:tcPr>
            <w:tcW w:w="8237" w:type="dxa"/>
            <w:gridSpan w:val="19"/>
            <w:vAlign w:val="center"/>
          </w:tcPr>
          <w:p>
            <w:pPr>
              <w:rPr>
                <w:rFonts w:ascii="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72" w:type="dxa"/>
            <w:gridSpan w:val="20"/>
            <w:vAlign w:val="center"/>
          </w:tcPr>
          <w:p>
            <w:pPr>
              <w:jc w:val="center"/>
              <w:rPr>
                <w:rFonts w:ascii="仿宋_GB2312" w:eastAsia="仿宋_GB2312"/>
                <w:szCs w:val="21"/>
                <w:highlight w:val="none"/>
              </w:rPr>
            </w:pPr>
            <w:r>
              <w:rPr>
                <w:rFonts w:hint="eastAsia" w:ascii="仿宋_GB2312" w:eastAsia="仿宋_GB2312"/>
                <w:kern w:val="0"/>
                <w:szCs w:val="21"/>
                <w:highlight w:val="none"/>
              </w:rPr>
              <w:t>生产经营情况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Align w:val="center"/>
          </w:tcPr>
          <w:p>
            <w:pPr>
              <w:jc w:val="center"/>
              <w:rPr>
                <w:rFonts w:ascii="仿宋_GB2312" w:eastAsia="仿宋_GB2312" w:cs="仿宋_GB2312"/>
                <w:szCs w:val="21"/>
                <w:highlight w:val="none"/>
              </w:rPr>
            </w:pPr>
            <w:r>
              <w:rPr>
                <w:rFonts w:hint="eastAsia" w:ascii="仿宋_GB2312" w:eastAsia="仿宋_GB2312" w:cs="仿宋_GB2312"/>
                <w:szCs w:val="21"/>
                <w:highlight w:val="none"/>
              </w:rPr>
              <w:t>年份</w:t>
            </w:r>
          </w:p>
        </w:tc>
        <w:tc>
          <w:tcPr>
            <w:tcW w:w="1477" w:type="dxa"/>
            <w:gridSpan w:val="3"/>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增加值</w:t>
            </w:r>
          </w:p>
        </w:tc>
        <w:tc>
          <w:tcPr>
            <w:tcW w:w="1637" w:type="dxa"/>
            <w:gridSpan w:val="5"/>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销售收入</w:t>
            </w:r>
          </w:p>
        </w:tc>
        <w:tc>
          <w:tcPr>
            <w:tcW w:w="1637" w:type="dxa"/>
            <w:gridSpan w:val="4"/>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上缴税金</w:t>
            </w:r>
          </w:p>
        </w:tc>
        <w:tc>
          <w:tcPr>
            <w:tcW w:w="1637" w:type="dxa"/>
            <w:gridSpan w:val="5"/>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利润</w:t>
            </w:r>
          </w:p>
        </w:tc>
        <w:tc>
          <w:tcPr>
            <w:tcW w:w="1849" w:type="dxa"/>
            <w:gridSpan w:val="2"/>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年末职工人数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Align w:val="center"/>
          </w:tcPr>
          <w:p>
            <w:pPr>
              <w:jc w:val="center"/>
              <w:rPr>
                <w:rFonts w:hint="default" w:ascii="仿宋_GB2312" w:eastAsia="仿宋_GB2312" w:cs="仿宋_GB2312"/>
                <w:szCs w:val="21"/>
                <w:highlight w:val="none"/>
                <w:lang w:val="en-US" w:eastAsia="zh-CN"/>
              </w:rPr>
            </w:pPr>
            <w:r>
              <w:rPr>
                <w:rFonts w:hint="eastAsia" w:ascii="仿宋_GB2312" w:eastAsia="仿宋_GB2312" w:cs="仿宋_GB2312"/>
                <w:szCs w:val="21"/>
                <w:highlight w:val="none"/>
              </w:rPr>
              <w:t>20</w:t>
            </w:r>
            <w:r>
              <w:rPr>
                <w:rFonts w:hint="eastAsia" w:ascii="仿宋_GB2312" w:eastAsia="仿宋_GB2312" w:cs="仿宋_GB2312"/>
                <w:szCs w:val="21"/>
                <w:highlight w:val="none"/>
                <w:lang w:val="en-US" w:eastAsia="zh-CN"/>
              </w:rPr>
              <w:t>20</w:t>
            </w:r>
          </w:p>
        </w:tc>
        <w:tc>
          <w:tcPr>
            <w:tcW w:w="1477" w:type="dxa"/>
            <w:gridSpan w:val="3"/>
            <w:vAlign w:val="center"/>
          </w:tcPr>
          <w:p>
            <w:pPr>
              <w:widowControl/>
              <w:jc w:val="center"/>
              <w:rPr>
                <w:rFonts w:ascii="仿宋_GB2312" w:eastAsia="仿宋_GB2312"/>
                <w:kern w:val="0"/>
                <w:szCs w:val="21"/>
                <w:highlight w:val="none"/>
              </w:rPr>
            </w:pPr>
          </w:p>
        </w:tc>
        <w:tc>
          <w:tcPr>
            <w:tcW w:w="1637" w:type="dxa"/>
            <w:gridSpan w:val="5"/>
            <w:vAlign w:val="center"/>
          </w:tcPr>
          <w:p>
            <w:pPr>
              <w:widowControl/>
              <w:jc w:val="center"/>
              <w:rPr>
                <w:rFonts w:ascii="仿宋_GB2312" w:eastAsia="仿宋_GB2312"/>
                <w:kern w:val="0"/>
                <w:szCs w:val="21"/>
                <w:highlight w:val="none"/>
              </w:rPr>
            </w:pPr>
          </w:p>
        </w:tc>
        <w:tc>
          <w:tcPr>
            <w:tcW w:w="1637" w:type="dxa"/>
            <w:gridSpan w:val="4"/>
            <w:vAlign w:val="center"/>
          </w:tcPr>
          <w:p>
            <w:pPr>
              <w:widowControl/>
              <w:jc w:val="center"/>
              <w:rPr>
                <w:rFonts w:ascii="仿宋_GB2312" w:eastAsia="仿宋_GB2312"/>
                <w:kern w:val="0"/>
                <w:szCs w:val="21"/>
                <w:highlight w:val="none"/>
              </w:rPr>
            </w:pPr>
          </w:p>
        </w:tc>
        <w:tc>
          <w:tcPr>
            <w:tcW w:w="1637" w:type="dxa"/>
            <w:gridSpan w:val="5"/>
            <w:vAlign w:val="center"/>
          </w:tcPr>
          <w:p>
            <w:pPr>
              <w:widowControl/>
              <w:jc w:val="center"/>
              <w:rPr>
                <w:rFonts w:ascii="仿宋_GB2312" w:eastAsia="仿宋_GB2312"/>
                <w:kern w:val="0"/>
                <w:szCs w:val="21"/>
                <w:highlight w:val="none"/>
              </w:rPr>
            </w:pPr>
          </w:p>
        </w:tc>
        <w:tc>
          <w:tcPr>
            <w:tcW w:w="1849" w:type="dxa"/>
            <w:gridSpan w:val="2"/>
            <w:vAlign w:val="center"/>
          </w:tcPr>
          <w:p>
            <w:pPr>
              <w:widowControl/>
              <w:jc w:val="center"/>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Align w:val="center"/>
          </w:tcPr>
          <w:p>
            <w:pPr>
              <w:jc w:val="center"/>
              <w:rPr>
                <w:rFonts w:ascii="仿宋_GB2312" w:eastAsia="仿宋_GB2312" w:cs="仿宋_GB2312"/>
                <w:szCs w:val="21"/>
                <w:highlight w:val="none"/>
              </w:rPr>
            </w:pPr>
            <w:r>
              <w:rPr>
                <w:rFonts w:hint="eastAsia" w:ascii="仿宋_GB2312" w:eastAsia="仿宋_GB2312" w:cs="仿宋_GB2312"/>
                <w:szCs w:val="21"/>
                <w:highlight w:val="none"/>
              </w:rPr>
              <w:t>202</w:t>
            </w:r>
            <w:r>
              <w:rPr>
                <w:rFonts w:hint="eastAsia" w:ascii="仿宋_GB2312" w:eastAsia="仿宋_GB2312" w:cs="仿宋_GB2312"/>
                <w:szCs w:val="21"/>
                <w:highlight w:val="none"/>
                <w:lang w:val="en-US" w:eastAsia="zh-CN"/>
              </w:rPr>
              <w:t>1</w:t>
            </w:r>
            <w:r>
              <w:rPr>
                <w:rFonts w:hint="eastAsia" w:ascii="仿宋_GB2312" w:eastAsia="仿宋_GB2312" w:cs="仿宋_GB2312"/>
                <w:szCs w:val="21"/>
                <w:highlight w:val="none"/>
              </w:rPr>
              <w:t xml:space="preserve"> </w:t>
            </w:r>
          </w:p>
        </w:tc>
        <w:tc>
          <w:tcPr>
            <w:tcW w:w="1477" w:type="dxa"/>
            <w:gridSpan w:val="3"/>
            <w:vAlign w:val="center"/>
          </w:tcPr>
          <w:p>
            <w:pPr>
              <w:widowControl/>
              <w:jc w:val="center"/>
              <w:rPr>
                <w:rFonts w:ascii="仿宋_GB2312" w:eastAsia="仿宋_GB2312"/>
                <w:kern w:val="0"/>
                <w:szCs w:val="21"/>
                <w:highlight w:val="none"/>
              </w:rPr>
            </w:pPr>
          </w:p>
        </w:tc>
        <w:tc>
          <w:tcPr>
            <w:tcW w:w="1637" w:type="dxa"/>
            <w:gridSpan w:val="5"/>
            <w:vAlign w:val="center"/>
          </w:tcPr>
          <w:p>
            <w:pPr>
              <w:widowControl/>
              <w:jc w:val="center"/>
              <w:rPr>
                <w:rFonts w:ascii="仿宋_GB2312" w:eastAsia="仿宋_GB2312"/>
                <w:kern w:val="0"/>
                <w:szCs w:val="21"/>
                <w:highlight w:val="none"/>
              </w:rPr>
            </w:pPr>
          </w:p>
        </w:tc>
        <w:tc>
          <w:tcPr>
            <w:tcW w:w="1637" w:type="dxa"/>
            <w:gridSpan w:val="4"/>
            <w:vAlign w:val="center"/>
          </w:tcPr>
          <w:p>
            <w:pPr>
              <w:widowControl/>
              <w:jc w:val="center"/>
              <w:rPr>
                <w:rFonts w:ascii="仿宋_GB2312" w:eastAsia="仿宋_GB2312"/>
                <w:kern w:val="0"/>
                <w:szCs w:val="21"/>
                <w:highlight w:val="none"/>
              </w:rPr>
            </w:pPr>
          </w:p>
        </w:tc>
        <w:tc>
          <w:tcPr>
            <w:tcW w:w="1637" w:type="dxa"/>
            <w:gridSpan w:val="5"/>
            <w:vAlign w:val="center"/>
          </w:tcPr>
          <w:p>
            <w:pPr>
              <w:widowControl/>
              <w:jc w:val="center"/>
              <w:rPr>
                <w:rFonts w:ascii="仿宋_GB2312" w:eastAsia="仿宋_GB2312"/>
                <w:kern w:val="0"/>
                <w:szCs w:val="21"/>
                <w:highlight w:val="none"/>
              </w:rPr>
            </w:pPr>
          </w:p>
        </w:tc>
        <w:tc>
          <w:tcPr>
            <w:tcW w:w="1849" w:type="dxa"/>
            <w:gridSpan w:val="2"/>
            <w:vAlign w:val="center"/>
          </w:tcPr>
          <w:p>
            <w:pPr>
              <w:widowControl/>
              <w:jc w:val="center"/>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72" w:type="dxa"/>
            <w:gridSpan w:val="20"/>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主要产品生产能力情况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Align w:val="center"/>
          </w:tcPr>
          <w:p>
            <w:pPr>
              <w:jc w:val="center"/>
              <w:rPr>
                <w:rFonts w:ascii="仿宋_GB2312" w:eastAsia="仿宋_GB2312" w:cs="仿宋_GB2312"/>
                <w:szCs w:val="21"/>
                <w:highlight w:val="none"/>
              </w:rPr>
            </w:pPr>
            <w:r>
              <w:rPr>
                <w:rFonts w:hint="eastAsia" w:ascii="仿宋_GB2312" w:eastAsia="仿宋_GB2312" w:cs="仿宋_GB2312"/>
                <w:szCs w:val="21"/>
                <w:highlight w:val="none"/>
              </w:rPr>
              <w:t>年份</w:t>
            </w:r>
          </w:p>
        </w:tc>
        <w:tc>
          <w:tcPr>
            <w:tcW w:w="2568" w:type="dxa"/>
            <w:gridSpan w:val="6"/>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主要产品</w:t>
            </w:r>
          </w:p>
        </w:tc>
        <w:tc>
          <w:tcPr>
            <w:tcW w:w="2728" w:type="dxa"/>
            <w:gridSpan w:val="8"/>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生产能力</w:t>
            </w:r>
          </w:p>
        </w:tc>
        <w:tc>
          <w:tcPr>
            <w:tcW w:w="2941" w:type="dxa"/>
            <w:gridSpan w:val="5"/>
            <w:vAlign w:val="center"/>
          </w:tcPr>
          <w:p>
            <w:pPr>
              <w:widowControl/>
              <w:jc w:val="center"/>
              <w:rPr>
                <w:rFonts w:ascii="仿宋_GB2312" w:eastAsia="仿宋_GB2312"/>
                <w:kern w:val="0"/>
                <w:szCs w:val="21"/>
                <w:highlight w:val="none"/>
              </w:rPr>
            </w:pPr>
            <w:r>
              <w:rPr>
                <w:rFonts w:hint="eastAsia" w:ascii="仿宋_GB2312" w:eastAsia="仿宋_GB2312"/>
                <w:kern w:val="0"/>
                <w:szCs w:val="21"/>
                <w:highlight w:val="none"/>
              </w:rPr>
              <w:t>实际产量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Merge w:val="restart"/>
            <w:vAlign w:val="center"/>
          </w:tcPr>
          <w:p>
            <w:pPr>
              <w:jc w:val="center"/>
              <w:rPr>
                <w:rFonts w:hint="default" w:ascii="仿宋_GB2312" w:eastAsia="仿宋_GB2312" w:cs="仿宋_GB2312"/>
                <w:szCs w:val="21"/>
                <w:highlight w:val="none"/>
                <w:lang w:val="en-US" w:eastAsia="zh-CN"/>
              </w:rPr>
            </w:pPr>
            <w:r>
              <w:rPr>
                <w:rFonts w:hint="eastAsia" w:ascii="仿宋_GB2312" w:eastAsia="仿宋_GB2312" w:cs="仿宋_GB2312"/>
                <w:szCs w:val="21"/>
                <w:highlight w:val="none"/>
              </w:rPr>
              <w:t>20</w:t>
            </w:r>
            <w:r>
              <w:rPr>
                <w:rFonts w:hint="eastAsia" w:ascii="仿宋_GB2312" w:eastAsia="仿宋_GB2312" w:cs="仿宋_GB2312"/>
                <w:szCs w:val="21"/>
                <w:highlight w:val="none"/>
                <w:lang w:val="en-US" w:eastAsia="zh-CN"/>
              </w:rPr>
              <w:t>20</w:t>
            </w:r>
          </w:p>
        </w:tc>
        <w:tc>
          <w:tcPr>
            <w:tcW w:w="2568" w:type="dxa"/>
            <w:gridSpan w:val="6"/>
            <w:vAlign w:val="center"/>
          </w:tcPr>
          <w:p>
            <w:pPr>
              <w:widowControl/>
              <w:jc w:val="center"/>
              <w:rPr>
                <w:rFonts w:ascii="仿宋_GB2312" w:eastAsia="仿宋_GB2312"/>
                <w:kern w:val="0"/>
                <w:szCs w:val="21"/>
                <w:highlight w:val="none"/>
              </w:rPr>
            </w:pPr>
          </w:p>
        </w:tc>
        <w:tc>
          <w:tcPr>
            <w:tcW w:w="2728" w:type="dxa"/>
            <w:gridSpan w:val="8"/>
            <w:vAlign w:val="center"/>
          </w:tcPr>
          <w:p>
            <w:pPr>
              <w:widowControl/>
              <w:jc w:val="center"/>
              <w:rPr>
                <w:rFonts w:ascii="仿宋_GB2312" w:eastAsia="仿宋_GB2312"/>
                <w:kern w:val="0"/>
                <w:szCs w:val="21"/>
                <w:highlight w:val="none"/>
              </w:rPr>
            </w:pPr>
          </w:p>
        </w:tc>
        <w:tc>
          <w:tcPr>
            <w:tcW w:w="2941" w:type="dxa"/>
            <w:gridSpan w:val="5"/>
            <w:vAlign w:val="center"/>
          </w:tcPr>
          <w:p>
            <w:pPr>
              <w:widowControl/>
              <w:jc w:val="center"/>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Merge w:val="continue"/>
            <w:vAlign w:val="center"/>
          </w:tcPr>
          <w:p>
            <w:pPr>
              <w:jc w:val="center"/>
              <w:rPr>
                <w:rFonts w:ascii="仿宋_GB2312" w:eastAsia="仿宋_GB2312" w:cs="仿宋_GB2312"/>
                <w:szCs w:val="21"/>
                <w:highlight w:val="none"/>
              </w:rPr>
            </w:pPr>
          </w:p>
        </w:tc>
        <w:tc>
          <w:tcPr>
            <w:tcW w:w="2568" w:type="dxa"/>
            <w:gridSpan w:val="6"/>
            <w:vAlign w:val="center"/>
          </w:tcPr>
          <w:p>
            <w:pPr>
              <w:widowControl/>
              <w:jc w:val="center"/>
              <w:rPr>
                <w:rFonts w:ascii="仿宋_GB2312" w:eastAsia="仿宋_GB2312"/>
                <w:kern w:val="0"/>
                <w:szCs w:val="21"/>
                <w:highlight w:val="none"/>
              </w:rPr>
            </w:pPr>
          </w:p>
        </w:tc>
        <w:tc>
          <w:tcPr>
            <w:tcW w:w="2728" w:type="dxa"/>
            <w:gridSpan w:val="8"/>
            <w:vAlign w:val="center"/>
          </w:tcPr>
          <w:p>
            <w:pPr>
              <w:widowControl/>
              <w:jc w:val="center"/>
              <w:rPr>
                <w:rFonts w:ascii="仿宋_GB2312" w:eastAsia="仿宋_GB2312"/>
                <w:kern w:val="0"/>
                <w:szCs w:val="21"/>
                <w:highlight w:val="none"/>
              </w:rPr>
            </w:pPr>
          </w:p>
        </w:tc>
        <w:tc>
          <w:tcPr>
            <w:tcW w:w="2941" w:type="dxa"/>
            <w:gridSpan w:val="5"/>
            <w:vAlign w:val="center"/>
          </w:tcPr>
          <w:p>
            <w:pPr>
              <w:widowControl/>
              <w:jc w:val="center"/>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Merge w:val="restart"/>
            <w:vAlign w:val="center"/>
          </w:tcPr>
          <w:p>
            <w:pPr>
              <w:jc w:val="center"/>
              <w:rPr>
                <w:rFonts w:ascii="仿宋_GB2312" w:eastAsia="仿宋_GB2312" w:cs="仿宋_GB2312"/>
                <w:szCs w:val="21"/>
                <w:highlight w:val="none"/>
              </w:rPr>
            </w:pPr>
            <w:r>
              <w:rPr>
                <w:rFonts w:hint="eastAsia" w:ascii="仿宋_GB2312" w:eastAsia="仿宋_GB2312" w:cs="仿宋_GB2312"/>
                <w:szCs w:val="21"/>
                <w:highlight w:val="none"/>
              </w:rPr>
              <w:t>202</w:t>
            </w:r>
            <w:r>
              <w:rPr>
                <w:rFonts w:hint="eastAsia" w:ascii="仿宋_GB2312" w:eastAsia="仿宋_GB2312" w:cs="仿宋_GB2312"/>
                <w:szCs w:val="21"/>
                <w:highlight w:val="none"/>
                <w:lang w:val="en-US" w:eastAsia="zh-CN"/>
              </w:rPr>
              <w:t>1</w:t>
            </w:r>
            <w:r>
              <w:rPr>
                <w:rFonts w:hint="eastAsia" w:ascii="仿宋_GB2312" w:eastAsia="仿宋_GB2312" w:cs="仿宋_GB2312"/>
                <w:szCs w:val="21"/>
                <w:highlight w:val="none"/>
              </w:rPr>
              <w:t xml:space="preserve"> </w:t>
            </w:r>
          </w:p>
        </w:tc>
        <w:tc>
          <w:tcPr>
            <w:tcW w:w="2568" w:type="dxa"/>
            <w:gridSpan w:val="6"/>
            <w:vAlign w:val="center"/>
          </w:tcPr>
          <w:p>
            <w:pPr>
              <w:widowControl/>
              <w:jc w:val="center"/>
              <w:rPr>
                <w:rFonts w:ascii="仿宋_GB2312" w:eastAsia="仿宋_GB2312"/>
                <w:kern w:val="0"/>
                <w:szCs w:val="21"/>
                <w:highlight w:val="none"/>
              </w:rPr>
            </w:pPr>
          </w:p>
        </w:tc>
        <w:tc>
          <w:tcPr>
            <w:tcW w:w="2728" w:type="dxa"/>
            <w:gridSpan w:val="8"/>
            <w:vAlign w:val="center"/>
          </w:tcPr>
          <w:p>
            <w:pPr>
              <w:widowControl/>
              <w:jc w:val="center"/>
              <w:rPr>
                <w:rFonts w:ascii="仿宋_GB2312" w:eastAsia="仿宋_GB2312"/>
                <w:kern w:val="0"/>
                <w:szCs w:val="21"/>
                <w:highlight w:val="none"/>
              </w:rPr>
            </w:pPr>
          </w:p>
        </w:tc>
        <w:tc>
          <w:tcPr>
            <w:tcW w:w="2941" w:type="dxa"/>
            <w:gridSpan w:val="5"/>
            <w:vAlign w:val="center"/>
          </w:tcPr>
          <w:p>
            <w:pPr>
              <w:widowControl/>
              <w:jc w:val="center"/>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5" w:type="dxa"/>
            <w:vMerge w:val="continue"/>
            <w:vAlign w:val="center"/>
          </w:tcPr>
          <w:p>
            <w:pPr>
              <w:widowControl/>
              <w:jc w:val="center"/>
              <w:rPr>
                <w:rFonts w:ascii="仿宋_GB2312" w:eastAsia="仿宋_GB2312"/>
                <w:kern w:val="0"/>
                <w:szCs w:val="21"/>
                <w:highlight w:val="none"/>
              </w:rPr>
            </w:pPr>
          </w:p>
        </w:tc>
        <w:tc>
          <w:tcPr>
            <w:tcW w:w="2568" w:type="dxa"/>
            <w:gridSpan w:val="6"/>
            <w:vAlign w:val="center"/>
          </w:tcPr>
          <w:p>
            <w:pPr>
              <w:widowControl/>
              <w:jc w:val="center"/>
              <w:rPr>
                <w:rFonts w:ascii="仿宋_GB2312" w:eastAsia="仿宋_GB2312"/>
                <w:kern w:val="0"/>
                <w:szCs w:val="21"/>
                <w:highlight w:val="none"/>
              </w:rPr>
            </w:pPr>
          </w:p>
        </w:tc>
        <w:tc>
          <w:tcPr>
            <w:tcW w:w="2728" w:type="dxa"/>
            <w:gridSpan w:val="8"/>
            <w:vAlign w:val="center"/>
          </w:tcPr>
          <w:p>
            <w:pPr>
              <w:widowControl/>
              <w:jc w:val="center"/>
              <w:rPr>
                <w:rFonts w:ascii="仿宋_GB2312" w:eastAsia="仿宋_GB2312"/>
                <w:kern w:val="0"/>
                <w:szCs w:val="21"/>
                <w:highlight w:val="none"/>
              </w:rPr>
            </w:pPr>
          </w:p>
        </w:tc>
        <w:tc>
          <w:tcPr>
            <w:tcW w:w="2941" w:type="dxa"/>
            <w:gridSpan w:val="5"/>
            <w:vAlign w:val="center"/>
          </w:tcPr>
          <w:p>
            <w:pPr>
              <w:widowControl/>
              <w:jc w:val="center"/>
              <w:rPr>
                <w:rFonts w:ascii="仿宋_GB2312" w:eastAsia="仿宋_GB2312"/>
                <w:kern w:val="0"/>
                <w:szCs w:val="21"/>
                <w:highlight w:val="none"/>
              </w:rPr>
            </w:pPr>
          </w:p>
        </w:tc>
      </w:tr>
    </w:tbl>
    <w:p>
      <w:pPr>
        <w:tabs>
          <w:tab w:val="left" w:pos="709"/>
        </w:tabs>
        <w:rPr>
          <w:rFonts w:hint="eastAsia" w:ascii="仿宋" w:hAnsi="仿宋" w:eastAsia="仿宋" w:cs="黑体"/>
          <w:sz w:val="32"/>
          <w:szCs w:val="32"/>
          <w:highlight w:val="none"/>
        </w:rPr>
      </w:pPr>
    </w:p>
    <w:p>
      <w:pPr>
        <w:tabs>
          <w:tab w:val="left" w:pos="709"/>
        </w:tabs>
        <w:ind w:firstLine="2200" w:firstLineChars="50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申请报告主要内容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宋体"/>
          <w:kern w:val="0"/>
          <w:sz w:val="32"/>
          <w:szCs w:val="32"/>
          <w:highlight w:val="none"/>
        </w:rPr>
      </w:pPr>
      <w:r>
        <w:rPr>
          <w:rFonts w:hint="default" w:ascii="仿宋" w:hAnsi="仿宋" w:eastAsia="仿宋" w:cs="宋体"/>
          <w:kern w:val="0"/>
          <w:sz w:val="32"/>
          <w:szCs w:val="32"/>
          <w:highlight w:val="none"/>
          <w:lang w:val="en" w:eastAsia="zh-CN"/>
        </w:rPr>
        <w:t>1.</w:t>
      </w:r>
      <w:r>
        <w:rPr>
          <w:rFonts w:hint="eastAsia" w:ascii="仿宋" w:hAnsi="仿宋" w:eastAsia="仿宋" w:cs="宋体"/>
          <w:kern w:val="0"/>
          <w:sz w:val="32"/>
          <w:szCs w:val="32"/>
          <w:highlight w:val="none"/>
        </w:rPr>
        <w:t>创新中心（企业技术中心）组织架构、运行机制、中心技术水平。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宋体"/>
          <w:kern w:val="0"/>
          <w:sz w:val="32"/>
          <w:szCs w:val="32"/>
          <w:highlight w:val="none"/>
        </w:rPr>
      </w:pPr>
      <w:r>
        <w:rPr>
          <w:rFonts w:hint="default" w:ascii="仿宋" w:hAnsi="仿宋" w:eastAsia="仿宋" w:cs="宋体"/>
          <w:kern w:val="0"/>
          <w:sz w:val="32"/>
          <w:szCs w:val="32"/>
          <w:highlight w:val="none"/>
          <w:lang w:val="en" w:eastAsia="zh-CN"/>
        </w:rPr>
        <w:t>2.</w:t>
      </w:r>
      <w:r>
        <w:rPr>
          <w:rFonts w:hint="eastAsia" w:ascii="仿宋" w:hAnsi="仿宋" w:eastAsia="仿宋" w:cs="宋体"/>
          <w:kern w:val="0"/>
          <w:sz w:val="32"/>
          <w:szCs w:val="32"/>
          <w:highlight w:val="none"/>
        </w:rPr>
        <w:t>近2年创新中心（企业技术中心）建设目标、重点研发项目等。</w:t>
      </w:r>
    </w:p>
    <w:p>
      <w:pPr>
        <w:ind w:firstLine="640" w:firstLineChars="200"/>
        <w:rPr>
          <w:rFonts w:hint="default" w:ascii="仿宋" w:hAnsi="仿宋" w:eastAsia="仿宋" w:cs="宋体"/>
          <w:kern w:val="0"/>
          <w:sz w:val="32"/>
          <w:szCs w:val="32"/>
          <w:highlight w:val="none"/>
          <w:lang w:val="en-US" w:eastAsia="zh-CN"/>
        </w:rPr>
      </w:pPr>
    </w:p>
    <w:p>
      <w:pP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br w:type="page"/>
      </w:r>
    </w:p>
    <w:p>
      <w:pPr>
        <w:spacing w:line="360" w:lineRule="auto"/>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企业承诺书</w:t>
      </w:r>
    </w:p>
    <w:p>
      <w:pPr>
        <w:spacing w:line="360" w:lineRule="auto"/>
        <w:jc w:val="both"/>
        <w:rPr>
          <w:rFonts w:hint="eastAsia" w:ascii="仿宋" w:hAnsi="仿宋" w:eastAsia="仿宋" w:cs="仿宋"/>
          <w:bCs/>
          <w:sz w:val="32"/>
          <w:szCs w:val="32"/>
          <w:highlight w:val="none"/>
        </w:rPr>
      </w:pP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1.本申请报告中所填写的内容真实、合法、有效。</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2.提供的申报资料和文件内容真实、可靠、事实存在。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3.本申请报告中所涉本单位的知识产权、商业秘密明晰完整，归属本单位或技术来源正当合法，未剽窃他人成果，未侵犯他人的知识产权或商业秘密。</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4.奖补资金按照申报时确定的“资金用途”使用，不违规超范围使用。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5.奖补资金使用应当设立专账，专项管理、专账核算、专款专用。</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6.本企业（单位）近三年未发生较大安全、环保、质量事件。</w:t>
      </w:r>
    </w:p>
    <w:p>
      <w:pPr>
        <w:spacing w:line="360" w:lineRule="auto"/>
        <w:ind w:firstLine="640" w:firstLineChars="200"/>
        <w:jc w:val="both"/>
        <w:rPr>
          <w:rFonts w:hint="default" w:ascii="仿宋" w:hAnsi="仿宋" w:eastAsia="仿宋"/>
          <w:color w:val="000000"/>
          <w:sz w:val="32"/>
          <w:szCs w:val="24"/>
        </w:rPr>
      </w:pPr>
      <w:r>
        <w:rPr>
          <w:rFonts w:hint="eastAsia" w:ascii="仿宋" w:hAnsi="仿宋" w:eastAsia="仿宋" w:cs="仿宋"/>
          <w:bCs/>
          <w:sz w:val="32"/>
          <w:szCs w:val="32"/>
          <w:highlight w:val="none"/>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spacing w:line="360" w:lineRule="auto"/>
        <w:ind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若发生与上述承诺相违背的事实，由本单位承担法律责任。</w:t>
      </w:r>
    </w:p>
    <w:p>
      <w:pPr>
        <w:spacing w:line="360" w:lineRule="auto"/>
        <w:jc w:val="both"/>
        <w:rPr>
          <w:rFonts w:hint="eastAsia" w:ascii="仿宋" w:hAnsi="仿宋" w:eastAsia="仿宋" w:cs="仿宋"/>
          <w:bCs/>
          <w:sz w:val="32"/>
          <w:szCs w:val="32"/>
          <w:highlight w:val="none"/>
        </w:rPr>
      </w:pPr>
    </w:p>
    <w:p>
      <w:pPr>
        <w:spacing w:line="360" w:lineRule="auto"/>
        <w:ind w:firstLine="4800" w:firstLineChars="15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法定代表人（签字）：</w:t>
      </w:r>
    </w:p>
    <w:p>
      <w:pPr>
        <w:spacing w:line="360" w:lineRule="auto"/>
        <w:ind w:firstLine="5760" w:firstLineChars="18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单位（盖章）：</w:t>
      </w:r>
    </w:p>
    <w:p>
      <w:pPr>
        <w:pStyle w:val="2"/>
        <w:rPr>
          <w:rFonts w:hint="eastAsia" w:ascii="仿宋" w:hAnsi="仿宋" w:eastAsia="仿宋" w:cs="仿宋"/>
          <w:sz w:val="32"/>
          <w:szCs w:val="32"/>
          <w:highlight w:val="none"/>
        </w:rPr>
      </w:pPr>
    </w:p>
    <w:p>
      <w:pPr>
        <w:pStyle w:val="2"/>
        <w:rPr>
          <w:rFonts w:hint="eastAsia"/>
          <w:highlight w:val="none"/>
        </w:rPr>
      </w:pPr>
    </w:p>
    <w:p>
      <w:pPr>
        <w:spacing w:line="360" w:lineRule="auto"/>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 xml:space="preserve">      年    月    日 </w:t>
      </w:r>
    </w:p>
    <w:p>
      <w:pPr>
        <w:rPr>
          <w:rFonts w:hint="eastAsia" w:ascii="方正小标宋简体" w:hAnsi="方正小标宋简体" w:eastAsia="方正小标宋简体" w:cs="方正小标宋简体"/>
          <w:color w:val="000000"/>
          <w:kern w:val="0"/>
          <w:sz w:val="40"/>
          <w:szCs w:val="40"/>
          <w:highlight w:val="none"/>
          <w:lang w:eastAsia="zh-CN"/>
        </w:rPr>
      </w:pPr>
      <w:r>
        <w:rPr>
          <w:rFonts w:hint="eastAsia" w:ascii="方正小标宋简体" w:hAnsi="方正小标宋简体" w:eastAsia="方正小标宋简体" w:cs="方正小标宋简体"/>
          <w:color w:val="000000"/>
          <w:kern w:val="0"/>
          <w:sz w:val="40"/>
          <w:szCs w:val="40"/>
          <w:highlight w:val="none"/>
        </w:rPr>
        <w:br w:type="page"/>
      </w:r>
    </w:p>
    <w:p>
      <w:pPr>
        <w:jc w:val="center"/>
        <w:rPr>
          <w:rFonts w:hint="eastAsia" w:ascii="方正小标宋简体" w:hAnsi="方正小标宋简体" w:eastAsia="方正小标宋简体" w:cs="方正小标宋简体"/>
          <w:color w:val="000000"/>
          <w:kern w:val="0"/>
          <w:sz w:val="40"/>
          <w:szCs w:val="40"/>
          <w:highlight w:val="none"/>
        </w:rPr>
      </w:pPr>
      <w:r>
        <w:rPr>
          <w:rFonts w:hint="eastAsia" w:ascii="方正小标宋简体" w:hAnsi="方正小标宋简体" w:eastAsia="方正小标宋简体" w:cs="方正小标宋简体"/>
          <w:color w:val="000000"/>
          <w:kern w:val="0"/>
          <w:sz w:val="40"/>
          <w:szCs w:val="40"/>
          <w:highlight w:val="none"/>
          <w:lang w:eastAsia="zh-CN"/>
        </w:rPr>
        <w:t>企业技术中心</w:t>
      </w:r>
      <w:r>
        <w:rPr>
          <w:rFonts w:hint="eastAsia" w:ascii="方正小标宋简体" w:hAnsi="方正小标宋简体" w:eastAsia="方正小标宋简体" w:cs="方正小标宋简体"/>
          <w:color w:val="000000"/>
          <w:kern w:val="0"/>
          <w:sz w:val="40"/>
          <w:szCs w:val="40"/>
          <w:highlight w:val="none"/>
        </w:rPr>
        <w:t>项目绩效目标表</w:t>
      </w:r>
    </w:p>
    <w:p>
      <w:pPr>
        <w:pStyle w:val="2"/>
        <w:rPr>
          <w:highlight w:val="none"/>
        </w:rPr>
      </w:pPr>
    </w:p>
    <w:tbl>
      <w:tblPr>
        <w:tblStyle w:val="13"/>
        <w:tblW w:w="9088" w:type="dxa"/>
        <w:tblInd w:w="-11" w:type="dxa"/>
        <w:tblLayout w:type="fixed"/>
        <w:tblCellMar>
          <w:top w:w="0" w:type="dxa"/>
          <w:left w:w="108" w:type="dxa"/>
          <w:bottom w:w="0" w:type="dxa"/>
          <w:right w:w="108" w:type="dxa"/>
        </w:tblCellMar>
      </w:tblPr>
      <w:tblGrid>
        <w:gridCol w:w="1417"/>
        <w:gridCol w:w="2326"/>
        <w:gridCol w:w="3691"/>
        <w:gridCol w:w="1654"/>
      </w:tblGrid>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项目名称</w:t>
            </w:r>
          </w:p>
        </w:tc>
        <w:tc>
          <w:tcPr>
            <w:tcW w:w="76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b/>
                <w:bCs/>
                <w:color w:val="000000"/>
                <w:kern w:val="0"/>
                <w:sz w:val="28"/>
                <w:szCs w:val="28"/>
                <w:highlight w:val="none"/>
                <w:lang w:eastAsia="zh-CN"/>
              </w:rPr>
              <w:t>企业技术中心</w:t>
            </w:r>
            <w:r>
              <w:rPr>
                <w:rFonts w:hint="eastAsia" w:ascii="宋体" w:hAnsi="宋体" w:cs="宋体"/>
                <w:b/>
                <w:bCs/>
                <w:color w:val="000000"/>
                <w:kern w:val="0"/>
                <w:sz w:val="28"/>
                <w:szCs w:val="28"/>
                <w:highlight w:val="none"/>
              </w:rPr>
              <w:t>项目</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项目单位</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主管部门</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 w:hAnsi="??" w:cs="??" w:eastAsiaTheme="minorEastAsia"/>
                <w:color w:val="000000"/>
                <w:sz w:val="28"/>
                <w:szCs w:val="28"/>
                <w:highlight w:val="none"/>
                <w:lang w:eastAsia="zh-CN"/>
              </w:rPr>
            </w:pPr>
            <w:r>
              <w:rPr>
                <w:rFonts w:hint="eastAsia" w:ascii="宋体" w:hAnsi="宋体" w:cs="宋体"/>
                <w:b/>
                <w:bCs/>
                <w:color w:val="000000"/>
                <w:kern w:val="0"/>
                <w:sz w:val="28"/>
                <w:szCs w:val="28"/>
                <w:highlight w:val="none"/>
                <w:lang w:eastAsia="zh-CN"/>
              </w:rPr>
              <w:t>各旗县区工业和信息化局</w:t>
            </w:r>
          </w:p>
        </w:tc>
      </w:tr>
      <w:tr>
        <w:tblPrEx>
          <w:tblCellMar>
            <w:top w:w="0" w:type="dxa"/>
            <w:left w:w="108" w:type="dxa"/>
            <w:bottom w:w="0" w:type="dxa"/>
            <w:right w:w="108" w:type="dxa"/>
          </w:tblCellMar>
        </w:tblPrEx>
        <w:trPr>
          <w:trHeight w:val="283" w:hRule="atLeast"/>
        </w:trPr>
        <w:tc>
          <w:tcPr>
            <w:tcW w:w="9088" w:type="dxa"/>
            <w:gridSpan w:val="4"/>
            <w:tcBorders>
              <w:top w:val="nil"/>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黑体" w:hAnsi="黑体" w:eastAsia="黑体" w:cs="黑体"/>
                <w:color w:val="000000"/>
                <w:kern w:val="0"/>
                <w:sz w:val="28"/>
                <w:szCs w:val="28"/>
                <w:highlight w:val="none"/>
              </w:rPr>
              <w:t>年度目标</w:t>
            </w:r>
          </w:p>
        </w:tc>
      </w:tr>
      <w:tr>
        <w:tblPrEx>
          <w:tblCellMar>
            <w:top w:w="0" w:type="dxa"/>
            <w:left w:w="108" w:type="dxa"/>
            <w:bottom w:w="0" w:type="dxa"/>
            <w:right w:w="108" w:type="dxa"/>
          </w:tblCellMar>
        </w:tblPrEx>
        <w:trPr>
          <w:trHeight w:val="2330" w:hRule="atLeast"/>
        </w:trPr>
        <w:tc>
          <w:tcPr>
            <w:tcW w:w="90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1</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对</w:t>
            </w:r>
            <w:r>
              <w:rPr>
                <w:rFonts w:hint="eastAsia" w:ascii="宋体" w:hAnsi="宋体" w:cs="宋体"/>
                <w:color w:val="000000"/>
                <w:kern w:val="0"/>
                <w:sz w:val="28"/>
                <w:szCs w:val="28"/>
                <w:highlight w:val="none"/>
                <w:lang w:eastAsia="zh-CN"/>
              </w:rPr>
              <w:t>获得自治区级企业技术中心认定的</w:t>
            </w:r>
            <w:r>
              <w:rPr>
                <w:rFonts w:hint="eastAsia" w:ascii="宋体" w:hAnsi="宋体" w:cs="宋体"/>
                <w:color w:val="000000"/>
                <w:kern w:val="0"/>
                <w:sz w:val="28"/>
                <w:szCs w:val="28"/>
                <w:highlight w:val="none"/>
              </w:rPr>
              <w:t>的工业和信息技术服务业企业进行财政资金奖补，奖补资金全部用于研发活动。</w:t>
            </w:r>
            <w:r>
              <w:rPr>
                <w:rFonts w:ascii="??" w:hAnsi="??" w:cs="??"/>
                <w:color w:val="000000"/>
                <w:kern w:val="0"/>
                <w:sz w:val="28"/>
                <w:szCs w:val="28"/>
                <w:highlight w:val="none"/>
              </w:rPr>
              <w:br w:type="textWrapping"/>
            </w: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2</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受补助单位运行机制、发展前景良好，研发人员充足，</w:t>
            </w:r>
            <w:r>
              <w:rPr>
                <w:rFonts w:hint="eastAsia" w:ascii="宋体" w:hAnsi="宋体" w:cs="宋体"/>
                <w:color w:val="000000"/>
                <w:kern w:val="0"/>
                <w:sz w:val="28"/>
                <w:szCs w:val="28"/>
                <w:highlight w:val="none"/>
                <w:lang w:eastAsia="zh-CN"/>
              </w:rPr>
              <w:t>研发成果</w:t>
            </w:r>
            <w:r>
              <w:rPr>
                <w:rFonts w:hint="eastAsia" w:ascii="宋体" w:hAnsi="宋体" w:cs="宋体"/>
                <w:color w:val="000000"/>
                <w:kern w:val="0"/>
                <w:sz w:val="28"/>
                <w:szCs w:val="28"/>
                <w:highlight w:val="none"/>
              </w:rPr>
              <w:t>达到预期目标水平。</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一级指标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二级指标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三级指标</w:t>
            </w:r>
          </w:p>
        </w:tc>
        <w:tc>
          <w:tcPr>
            <w:tcW w:w="1654"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指标值</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产出指标</w:t>
            </w: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数量指标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left"/>
              <w:textAlignment w:val="center"/>
              <w:rPr>
                <w:rFonts w:hint="eastAsia" w:ascii="??" w:hAnsi="??" w:cs="??" w:eastAsiaTheme="minorEastAsia"/>
                <w:color w:val="000000"/>
                <w:sz w:val="28"/>
                <w:szCs w:val="28"/>
                <w:highlight w:val="none"/>
                <w:lang w:eastAsia="zh-CN"/>
              </w:rPr>
            </w:pPr>
            <w:r>
              <w:rPr>
                <w:rFonts w:hint="eastAsia" w:ascii="??" w:hAnsi="??" w:cs="??"/>
                <w:color w:val="000000"/>
                <w:sz w:val="28"/>
                <w:szCs w:val="28"/>
                <w:highlight w:val="none"/>
                <w:lang w:eastAsia="zh-CN"/>
              </w:rPr>
              <w:t>企业正在开展的课题数量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 w:hAnsi="??" w:cs="??" w:eastAsiaTheme="minorEastAsia"/>
                <w:color w:val="000000"/>
                <w:sz w:val="28"/>
                <w:szCs w:val="28"/>
                <w:highlight w:val="none"/>
                <w:lang w:eastAsia="zh-CN"/>
              </w:rPr>
            </w:pPr>
            <w:r>
              <w:rPr>
                <w:rFonts w:hint="eastAsia" w:ascii="宋体" w:hAnsi="宋体" w:cs="宋体"/>
                <w:color w:val="000000"/>
                <w:kern w:val="0"/>
                <w:sz w:val="28"/>
                <w:szCs w:val="28"/>
                <w:highlight w:val="none"/>
                <w:lang w:eastAsia="zh-CN"/>
              </w:rPr>
              <w:t>企业专职研发人数</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 w:hAnsi="??" w:cs="??" w:eastAsiaTheme="minorEastAsia"/>
                <w:color w:val="000000"/>
                <w:sz w:val="28"/>
                <w:szCs w:val="28"/>
                <w:highlight w:val="none"/>
                <w:lang w:eastAsia="zh-CN"/>
              </w:rPr>
            </w:pPr>
            <w:r>
              <w:rPr>
                <w:rFonts w:hint="eastAsia" w:ascii="宋体" w:hAnsi="宋体" w:cs="宋体"/>
                <w:color w:val="000000"/>
                <w:kern w:val="0"/>
                <w:sz w:val="28"/>
                <w:szCs w:val="28"/>
                <w:highlight w:val="none"/>
                <w:lang w:eastAsia="zh-CN"/>
              </w:rPr>
              <w:t>三年内取得的专利数</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 w:hAnsi="??" w:cs="??" w:eastAsiaTheme="minorEastAsia"/>
                <w:color w:val="000000"/>
                <w:sz w:val="28"/>
                <w:szCs w:val="28"/>
                <w:highlight w:val="none"/>
                <w:lang w:eastAsia="zh-CN"/>
              </w:rPr>
            </w:pPr>
            <w:r>
              <w:rPr>
                <w:rFonts w:hint="eastAsia" w:ascii="宋体" w:hAnsi="宋体" w:cs="宋体"/>
                <w:color w:val="000000"/>
                <w:kern w:val="0"/>
                <w:sz w:val="28"/>
                <w:szCs w:val="28"/>
                <w:highlight w:val="none"/>
                <w:lang w:eastAsia="zh-CN"/>
              </w:rPr>
              <w:t>三年内制定标准数量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质量指标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标准产品生产水平提高情况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＞上一年度水平</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时效指标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奖补资金到位及时率</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成本指标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 w:hAnsi="??" w:cs="??"/>
                <w:color w:val="000000"/>
                <w:sz w:val="28"/>
                <w:szCs w:val="28"/>
                <w:highlight w:val="none"/>
                <w:lang w:eastAsia="zh-CN"/>
              </w:rPr>
              <w:t>企业研发投入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≥2021</w:t>
            </w:r>
            <w:r>
              <w:rPr>
                <w:rFonts w:hint="eastAsia" w:ascii="宋体" w:hAnsi="宋体" w:cs="宋体"/>
                <w:color w:val="000000"/>
                <w:kern w:val="0"/>
                <w:sz w:val="28"/>
                <w:szCs w:val="28"/>
                <w:highlight w:val="none"/>
              </w:rPr>
              <w:t>年</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效益指标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经济效益指标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企业经济效益增长情况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达到预期</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社会效益指标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 w:hAnsi="??" w:cs="??" w:eastAsiaTheme="minorEastAsia"/>
                <w:color w:val="000000"/>
                <w:sz w:val="28"/>
                <w:szCs w:val="28"/>
                <w:highlight w:val="none"/>
                <w:lang w:eastAsia="zh-CN"/>
              </w:rPr>
            </w:pPr>
            <w:r>
              <w:rPr>
                <w:rFonts w:hint="eastAsia" w:ascii="宋体" w:hAnsi="宋体" w:cs="宋体"/>
                <w:color w:val="000000"/>
                <w:kern w:val="0"/>
                <w:sz w:val="28"/>
                <w:szCs w:val="28"/>
                <w:highlight w:val="none"/>
                <w:lang w:eastAsia="zh-CN"/>
              </w:rPr>
              <w:t>行业示范效果</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明显</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生态效益指标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生产环境建设情况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持续改善</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可持续影响指标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企业经营发展情况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持续增长</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满意度指标</w:t>
            </w:r>
          </w:p>
        </w:tc>
        <w:tc>
          <w:tcPr>
            <w:tcW w:w="232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r>
              <w:rPr>
                <w:rFonts w:ascii="??" w:hAnsi="??" w:cs="??"/>
                <w:color w:val="000000"/>
                <w:kern w:val="0"/>
                <w:sz w:val="28"/>
                <w:szCs w:val="28"/>
                <w:highlight w:val="none"/>
              </w:rPr>
              <w:br w:type="textWrapping"/>
            </w:r>
            <w:r>
              <w:rPr>
                <w:rFonts w:hint="eastAsia" w:ascii="宋体" w:hAnsi="宋体" w:cs="宋体"/>
                <w:color w:val="000000"/>
                <w:kern w:val="0"/>
                <w:sz w:val="28"/>
                <w:szCs w:val="28"/>
                <w:highlight w:val="none"/>
              </w:rPr>
              <w:t>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≥90%</w:t>
            </w:r>
          </w:p>
        </w:tc>
      </w:tr>
    </w:tbl>
    <w:p>
      <w:pPr>
        <w:rPr>
          <w:rFonts w:hint="eastAsia"/>
          <w:highlight w:val="none"/>
        </w:rPr>
      </w:pPr>
    </w:p>
    <w:p>
      <w:pPr>
        <w:jc w:val="left"/>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2022年</w:t>
      </w:r>
      <w:r>
        <w:rPr>
          <w:rFonts w:hint="eastAsia" w:ascii="方正小标宋简体" w:hAnsi="方正小标宋简体" w:eastAsia="方正小标宋简体" w:cs="方正小标宋简体"/>
          <w:color w:val="auto"/>
          <w:spacing w:val="10"/>
          <w:sz w:val="44"/>
          <w:szCs w:val="44"/>
          <w:highlight w:val="none"/>
          <w:lang w:val="en-US" w:eastAsia="zh-CN"/>
        </w:rPr>
        <w:t>创新能力建设</w:t>
      </w:r>
      <w:r>
        <w:rPr>
          <w:rFonts w:hint="eastAsia" w:ascii="方正小标宋简体" w:hAnsi="方正小标宋简体" w:eastAsia="方正小标宋简体" w:cs="方正小标宋简体"/>
          <w:sz w:val="44"/>
          <w:szCs w:val="44"/>
          <w:highlight w:val="none"/>
        </w:rPr>
        <w:t>专项资金申报指南</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w:t>
      </w:r>
      <w:r>
        <w:rPr>
          <w:rFonts w:hint="eastAsia" w:ascii="方正小标宋简体" w:hAnsi="方正小标宋简体" w:eastAsia="方正小标宋简体" w:cs="方正小标宋简体"/>
          <w:spacing w:val="-16"/>
          <w:sz w:val="44"/>
          <w:szCs w:val="44"/>
          <w:highlight w:val="none"/>
          <w:lang w:eastAsia="zh-CN"/>
        </w:rPr>
        <w:t>科技成果转化</w:t>
      </w:r>
      <w:r>
        <w:rPr>
          <w:rFonts w:hint="eastAsia" w:ascii="方正小标宋简体" w:eastAsia="方正小标宋简体"/>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ascii="黑体" w:hAnsi="黑体" w:eastAsia="黑体" w:cs="仿宋"/>
          <w:sz w:val="32"/>
          <w:szCs w:val="32"/>
          <w:highlight w:val="none"/>
        </w:rPr>
      </w:pPr>
      <w:r>
        <w:rPr>
          <w:rFonts w:hint="eastAsia" w:ascii="黑体" w:hAnsi="黑体" w:eastAsia="黑体" w:cs="黑体"/>
          <w:color w:val="000000"/>
          <w:kern w:val="0"/>
          <w:sz w:val="32"/>
          <w:szCs w:val="32"/>
          <w:highlight w:val="none"/>
        </w:rPr>
        <w:t>申报条件</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 w:hAnsi="仿宋" w:eastAsia="仿宋"/>
          <w:sz w:val="32"/>
          <w:szCs w:val="32"/>
          <w:highlight w:val="none"/>
        </w:rPr>
      </w:pPr>
      <w:r>
        <w:rPr>
          <w:rFonts w:hint="default" w:ascii="仿宋" w:hAnsi="仿宋" w:eastAsia="仿宋"/>
          <w:sz w:val="32"/>
          <w:szCs w:val="32"/>
          <w:highlight w:val="none"/>
          <w:lang w:val="en" w:eastAsia="zh-CN"/>
        </w:rPr>
        <w:t>1.</w:t>
      </w:r>
      <w:r>
        <w:rPr>
          <w:rFonts w:hint="eastAsia" w:ascii="仿宋" w:hAnsi="仿宋" w:eastAsia="仿宋"/>
          <w:sz w:val="32"/>
          <w:szCs w:val="32"/>
          <w:highlight w:val="none"/>
        </w:rPr>
        <w:t>项目实施企业为呼和浩特市内注册的独立法人企业，企业经营状态良好，具备良好的研究开发能力和产业化条件。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rPr>
      </w:pPr>
      <w:r>
        <w:rPr>
          <w:rFonts w:hint="default" w:ascii="仿宋" w:hAnsi="仿宋" w:eastAsia="仿宋" w:cs="仿宋"/>
          <w:sz w:val="32"/>
          <w:szCs w:val="32"/>
          <w:highlight w:val="none"/>
          <w:lang w:val="en" w:eastAsia="zh-CN"/>
        </w:rPr>
        <w:t>2.</w:t>
      </w:r>
      <w:r>
        <w:rPr>
          <w:rFonts w:hint="eastAsia" w:ascii="仿宋" w:hAnsi="仿宋" w:eastAsia="仿宋" w:cs="仿宋"/>
          <w:sz w:val="32"/>
          <w:szCs w:val="32"/>
          <w:highlight w:val="none"/>
        </w:rPr>
        <w:t>符合国家产业政策，拥有自主知识产权，具备产业化条件，对我市重点产业发展带动力强，市场前景广阔并有明显经济效益和社会效益的项目。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ascii="仿宋" w:hAnsi="仿宋" w:eastAsia="仿宋" w:cs="仿宋"/>
          <w:sz w:val="32"/>
          <w:szCs w:val="32"/>
          <w:highlight w:val="none"/>
        </w:rPr>
      </w:pPr>
      <w:r>
        <w:rPr>
          <w:rFonts w:hint="default" w:ascii="仿宋" w:hAnsi="仿宋" w:eastAsia="仿宋"/>
          <w:sz w:val="32"/>
          <w:szCs w:val="32"/>
          <w:highlight w:val="none"/>
          <w:lang w:val="en" w:eastAsia="zh-CN"/>
        </w:rPr>
        <w:t>3.</w:t>
      </w:r>
      <w:r>
        <w:rPr>
          <w:rFonts w:hint="eastAsia" w:ascii="仿宋" w:hAnsi="仿宋" w:eastAsia="仿宋"/>
          <w:sz w:val="32"/>
          <w:szCs w:val="32"/>
          <w:highlight w:val="none"/>
          <w:lang w:eastAsia="zh-CN"/>
        </w:rPr>
        <w:t>主要转化</w:t>
      </w:r>
      <w:r>
        <w:rPr>
          <w:rFonts w:hint="eastAsia" w:ascii="仿宋" w:hAnsi="仿宋" w:eastAsia="仿宋"/>
          <w:sz w:val="32"/>
          <w:szCs w:val="32"/>
          <w:highlight w:val="none"/>
        </w:rPr>
        <w:t>成果为企业自主研发或引进的</w:t>
      </w:r>
      <w:r>
        <w:rPr>
          <w:rFonts w:hint="eastAsia" w:ascii="仿宋" w:hAnsi="仿宋" w:eastAsia="仿宋"/>
          <w:sz w:val="32"/>
          <w:szCs w:val="32"/>
          <w:highlight w:val="none"/>
          <w:lang w:val="en-US" w:eastAsia="zh-CN"/>
        </w:rPr>
        <w:t>2019年1月1日</w:t>
      </w:r>
      <w:r>
        <w:rPr>
          <w:rFonts w:ascii="仿宋" w:hAnsi="仿宋" w:eastAsia="仿宋"/>
          <w:sz w:val="32"/>
          <w:szCs w:val="32"/>
          <w:highlight w:val="none"/>
        </w:rPr>
        <w:t>之后国家授权的发明专利或实用新型专利。</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lang w:val="en" w:eastAsia="zh-CN"/>
        </w:rPr>
        <w:t>4.</w:t>
      </w:r>
      <w:r>
        <w:rPr>
          <w:rFonts w:hint="eastAsia" w:ascii="仿宋" w:hAnsi="仿宋" w:eastAsia="仿宋" w:cs="仿宋"/>
          <w:sz w:val="32"/>
          <w:szCs w:val="32"/>
          <w:highlight w:val="none"/>
        </w:rPr>
        <w:t>科技成果转化项目</w:t>
      </w:r>
      <w:r>
        <w:rPr>
          <w:rFonts w:hint="eastAsia" w:ascii="仿宋" w:hAnsi="仿宋" w:eastAsia="仿宋"/>
          <w:sz w:val="32"/>
          <w:szCs w:val="32"/>
          <w:highlight w:val="none"/>
          <w:lang w:eastAsia="zh-CN"/>
        </w:rPr>
        <w:t>已取得立项批复并正在建设。</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rPr>
      </w:pPr>
      <w:r>
        <w:rPr>
          <w:rFonts w:hint="default" w:ascii="仿宋" w:hAnsi="仿宋" w:eastAsia="仿宋"/>
          <w:sz w:val="32"/>
          <w:szCs w:val="32"/>
          <w:highlight w:val="none"/>
          <w:lang w:val="en" w:eastAsia="zh-CN"/>
        </w:rPr>
        <w:t>5.</w:t>
      </w:r>
      <w:r>
        <w:rPr>
          <w:rFonts w:hint="eastAsia" w:ascii="仿宋" w:hAnsi="仿宋" w:eastAsia="仿宋"/>
          <w:sz w:val="32"/>
          <w:szCs w:val="32"/>
          <w:highlight w:val="none"/>
        </w:rPr>
        <w:t>项目申报企业近三年未发生较大安全、环保和质量事故。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lang w:eastAsia="zh-CN"/>
        </w:rPr>
      </w:pPr>
      <w:r>
        <w:rPr>
          <w:rFonts w:hint="default" w:ascii="仿宋" w:hAnsi="仿宋" w:eastAsia="仿宋"/>
          <w:sz w:val="32"/>
          <w:szCs w:val="32"/>
          <w:highlight w:val="none"/>
          <w:lang w:val="en" w:eastAsia="zh-CN"/>
        </w:rPr>
        <w:t>6.</w:t>
      </w:r>
      <w:r>
        <w:rPr>
          <w:rFonts w:hint="eastAsia" w:ascii="仿宋" w:hAnsi="仿宋" w:eastAsia="仿宋" w:cs="宋体"/>
          <w:color w:val="000000"/>
          <w:sz w:val="32"/>
          <w:szCs w:val="32"/>
          <w:highlight w:val="none"/>
        </w:rPr>
        <w:t>项目申报企业</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sz w:val="32"/>
          <w:szCs w:val="32"/>
          <w:highlight w:val="none"/>
        </w:rPr>
        <w:t>（以“信用中国”、“信用内蒙古”网站查询信息为准</w:t>
      </w:r>
      <w:r>
        <w:rPr>
          <w:rFonts w:hint="eastAsia" w:ascii="仿宋" w:hAnsi="仿宋" w:eastAsia="仿宋"/>
          <w:sz w:val="32"/>
          <w:szCs w:val="32"/>
          <w:highlight w:val="none"/>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，未发生环保、安全等方面失信行为或者其他严重失信行为</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7</w:t>
      </w:r>
      <w:r>
        <w:rPr>
          <w:rFonts w:hint="eastAsia" w:ascii="仿宋" w:hAnsi="仿宋" w:eastAsia="仿宋" w:cs="宋体"/>
          <w:color w:val="000000"/>
          <w:sz w:val="32"/>
          <w:szCs w:val="32"/>
        </w:rPr>
        <w:t>.同一法人单位的同一项目已通过其他渠道获得财政资金支持的不得重复申报；同一法人单位的同一项目已申报其他领域资金支持的不得重复申报。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Cs/>
          <w:kern w:val="0"/>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bCs/>
          <w:kern w:val="0"/>
          <w:sz w:val="32"/>
          <w:szCs w:val="32"/>
          <w:highlight w:val="none"/>
        </w:rPr>
        <w:t>需提交的申报材料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kern w:val="0"/>
          <w:sz w:val="32"/>
          <w:szCs w:val="32"/>
          <w:highlight w:val="none"/>
          <w:lang w:eastAsia="zh-CN"/>
        </w:rPr>
      </w:pPr>
      <w:r>
        <w:rPr>
          <w:rFonts w:hint="default" w:ascii="仿宋" w:hAnsi="仿宋" w:eastAsia="仿宋" w:cs="仿宋"/>
          <w:color w:val="000000"/>
          <w:kern w:val="0"/>
          <w:sz w:val="32"/>
          <w:szCs w:val="32"/>
          <w:highlight w:val="none"/>
          <w:lang w:val="en"/>
        </w:rPr>
        <w:t>1.</w:t>
      </w: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年重点产业发展专项科技成果产</w:t>
      </w:r>
      <w:r>
        <w:rPr>
          <w:rFonts w:hint="eastAsia" w:ascii="仿宋" w:hAnsi="仿宋" w:eastAsia="仿宋" w:cs="仿宋"/>
          <w:color w:val="000000"/>
          <w:kern w:val="0"/>
          <w:sz w:val="32"/>
          <w:szCs w:val="32"/>
          <w:highlight w:val="none"/>
          <w:lang w:eastAsia="zh-CN"/>
        </w:rPr>
        <w:t>转化</w:t>
      </w:r>
      <w:r>
        <w:rPr>
          <w:rFonts w:hint="eastAsia" w:ascii="仿宋" w:hAnsi="仿宋" w:eastAsia="仿宋" w:cs="仿宋"/>
          <w:color w:val="000000"/>
          <w:kern w:val="0"/>
          <w:sz w:val="32"/>
          <w:szCs w:val="32"/>
          <w:highlight w:val="none"/>
        </w:rPr>
        <w:t>项目申请报告</w:t>
      </w:r>
      <w:r>
        <w:rPr>
          <w:rFonts w:hint="eastAsia" w:ascii="仿宋" w:hAnsi="仿宋" w:eastAsia="仿宋" w:cs="仿宋"/>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kern w:val="0"/>
          <w:sz w:val="32"/>
          <w:szCs w:val="32"/>
          <w:highlight w:val="none"/>
          <w:lang w:eastAsia="zh-CN"/>
        </w:rPr>
      </w:pPr>
      <w:r>
        <w:rPr>
          <w:rFonts w:hint="default" w:ascii="仿宋" w:hAnsi="仿宋" w:eastAsia="仿宋" w:cs="仿宋"/>
          <w:color w:val="000000"/>
          <w:kern w:val="0"/>
          <w:sz w:val="32"/>
          <w:szCs w:val="32"/>
          <w:highlight w:val="none"/>
          <w:lang w:val="en"/>
        </w:rPr>
        <w:t>2.</w:t>
      </w:r>
      <w:r>
        <w:rPr>
          <w:rFonts w:hint="eastAsia" w:ascii="仿宋" w:hAnsi="仿宋" w:eastAsia="仿宋" w:cs="仿宋"/>
          <w:color w:val="000000"/>
          <w:kern w:val="0"/>
          <w:sz w:val="32"/>
          <w:szCs w:val="32"/>
          <w:highlight w:val="none"/>
        </w:rPr>
        <w:t>有关投资主管部门项目核准（或备案）文件</w:t>
      </w:r>
      <w:r>
        <w:rPr>
          <w:rFonts w:hint="eastAsia" w:ascii="仿宋" w:hAnsi="仿宋" w:eastAsia="仿宋" w:cs="仿宋"/>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宋体"/>
          <w:color w:val="000000"/>
          <w:kern w:val="0"/>
          <w:sz w:val="32"/>
          <w:szCs w:val="32"/>
          <w:highlight w:val="none"/>
        </w:rPr>
      </w:pPr>
      <w:r>
        <w:rPr>
          <w:rFonts w:hint="default" w:ascii="仿宋" w:hAnsi="仿宋" w:eastAsia="仿宋" w:cs="仿宋"/>
          <w:color w:val="000000"/>
          <w:kern w:val="0"/>
          <w:sz w:val="32"/>
          <w:szCs w:val="32"/>
          <w:highlight w:val="none"/>
          <w:lang w:val="en"/>
        </w:rPr>
        <w:t>3.</w:t>
      </w:r>
      <w:r>
        <w:rPr>
          <w:rFonts w:hint="eastAsia" w:ascii="仿宋" w:hAnsi="仿宋" w:eastAsia="仿宋" w:cs="仿宋"/>
          <w:color w:val="000000"/>
          <w:kern w:val="0"/>
          <w:sz w:val="32"/>
          <w:szCs w:val="32"/>
          <w:highlight w:val="none"/>
        </w:rPr>
        <w:t>申请自主研发科技成果</w:t>
      </w:r>
      <w:r>
        <w:rPr>
          <w:rFonts w:hint="eastAsia" w:ascii="仿宋" w:hAnsi="仿宋" w:eastAsia="仿宋" w:cs="仿宋"/>
          <w:color w:val="000000"/>
          <w:kern w:val="0"/>
          <w:sz w:val="32"/>
          <w:szCs w:val="32"/>
          <w:highlight w:val="none"/>
          <w:lang w:eastAsia="zh-CN"/>
        </w:rPr>
        <w:t>转化</w:t>
      </w:r>
      <w:r>
        <w:rPr>
          <w:rFonts w:hint="eastAsia" w:ascii="仿宋" w:hAnsi="仿宋" w:eastAsia="仿宋" w:cs="仿宋"/>
          <w:color w:val="000000"/>
          <w:kern w:val="0"/>
          <w:sz w:val="32"/>
          <w:szCs w:val="32"/>
          <w:highlight w:val="none"/>
        </w:rPr>
        <w:t>项目的，提交该项目有效专利证明</w:t>
      </w:r>
      <w:r>
        <w:rPr>
          <w:rFonts w:hint="eastAsia" w:ascii="仿宋" w:hAnsi="仿宋" w:eastAsia="仿宋" w:cs="宋体"/>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kern w:val="0"/>
          <w:sz w:val="32"/>
          <w:szCs w:val="32"/>
          <w:highlight w:val="none"/>
        </w:rPr>
      </w:pPr>
      <w:r>
        <w:rPr>
          <w:rFonts w:hint="default" w:ascii="仿宋" w:hAnsi="仿宋" w:eastAsia="仿宋" w:cs="仿宋"/>
          <w:color w:val="000000"/>
          <w:kern w:val="0"/>
          <w:sz w:val="32"/>
          <w:szCs w:val="32"/>
          <w:highlight w:val="none"/>
          <w:lang w:val="en"/>
        </w:rPr>
        <w:t>4.</w:t>
      </w:r>
      <w:r>
        <w:rPr>
          <w:rFonts w:hint="eastAsia" w:ascii="仿宋" w:hAnsi="仿宋" w:eastAsia="仿宋" w:cs="仿宋"/>
          <w:color w:val="000000"/>
          <w:kern w:val="0"/>
          <w:sz w:val="32"/>
          <w:szCs w:val="32"/>
          <w:highlight w:val="none"/>
        </w:rPr>
        <w:t>申请引进科技成果</w:t>
      </w:r>
      <w:r>
        <w:rPr>
          <w:rFonts w:hint="eastAsia" w:ascii="仿宋" w:hAnsi="仿宋" w:eastAsia="仿宋" w:cs="仿宋"/>
          <w:color w:val="000000"/>
          <w:kern w:val="0"/>
          <w:sz w:val="32"/>
          <w:szCs w:val="32"/>
          <w:highlight w:val="none"/>
          <w:lang w:eastAsia="zh-CN"/>
        </w:rPr>
        <w:t>转化</w:t>
      </w:r>
      <w:r>
        <w:rPr>
          <w:rFonts w:hint="eastAsia" w:ascii="仿宋" w:hAnsi="仿宋" w:eastAsia="仿宋" w:cs="仿宋"/>
          <w:color w:val="000000"/>
          <w:kern w:val="0"/>
          <w:sz w:val="32"/>
          <w:szCs w:val="32"/>
          <w:highlight w:val="none"/>
        </w:rPr>
        <w:t>项目的，提交该项目有效发明专利证明、技术（专利权）转让合同协议等材料，</w:t>
      </w:r>
      <w:r>
        <w:rPr>
          <w:rFonts w:hint="eastAsia" w:ascii="仿宋" w:hAnsi="仿宋" w:eastAsia="仿宋" w:cs="宋体"/>
          <w:color w:val="000000"/>
          <w:kern w:val="0"/>
          <w:sz w:val="32"/>
          <w:szCs w:val="32"/>
          <w:highlight w:val="none"/>
        </w:rPr>
        <w:t>本企业引进该项目技术转让</w:t>
      </w:r>
      <w:r>
        <w:rPr>
          <w:rFonts w:hint="eastAsia" w:ascii="仿宋" w:hAnsi="仿宋" w:eastAsia="仿宋" w:cs="Times New Roman"/>
          <w:sz w:val="32"/>
          <w:szCs w:val="32"/>
          <w:highlight w:val="none"/>
        </w:rPr>
        <w:t>实际支出费用</w:t>
      </w:r>
      <w:r>
        <w:rPr>
          <w:rFonts w:hint="eastAsia" w:ascii="仿宋" w:hAnsi="仿宋" w:eastAsia="仿宋" w:cs="宋体"/>
          <w:color w:val="000000"/>
          <w:kern w:val="0"/>
          <w:sz w:val="32"/>
          <w:szCs w:val="32"/>
          <w:highlight w:val="none"/>
        </w:rPr>
        <w:t>转账凭证</w:t>
      </w:r>
      <w:r>
        <w:rPr>
          <w:rFonts w:hint="eastAsia" w:ascii="仿宋" w:hAnsi="仿宋" w:eastAsia="仿宋" w:cs="仿宋"/>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 w:eastAsia="zh-CN" w:bidi="ar-SA"/>
        </w:rPr>
        <w:t>5.</w:t>
      </w:r>
      <w:r>
        <w:rPr>
          <w:rFonts w:hint="eastAsia" w:ascii="仿宋" w:hAnsi="仿宋" w:eastAsia="仿宋" w:cs="Times New Roman"/>
          <w:kern w:val="2"/>
          <w:sz w:val="32"/>
          <w:szCs w:val="32"/>
          <w:highlight w:val="none"/>
          <w:lang w:val="en-US" w:eastAsia="zh-CN" w:bidi="ar-SA"/>
        </w:rPr>
        <w:t>与其他企业进行技术合作的转化项目，提供合作协议有效证明。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仿宋"/>
          <w:color w:val="000000"/>
          <w:kern w:val="0"/>
          <w:sz w:val="32"/>
          <w:szCs w:val="32"/>
          <w:highlight w:val="none"/>
        </w:rPr>
      </w:pPr>
      <w:r>
        <w:rPr>
          <w:rFonts w:hint="default" w:ascii="仿宋" w:hAnsi="仿宋" w:eastAsia="仿宋" w:cs="仿宋"/>
          <w:color w:val="000000"/>
          <w:kern w:val="0"/>
          <w:sz w:val="32"/>
          <w:szCs w:val="32"/>
          <w:highlight w:val="none"/>
          <w:lang w:val="en"/>
        </w:rPr>
        <w:t>6.</w:t>
      </w:r>
      <w:r>
        <w:rPr>
          <w:rFonts w:hint="eastAsia" w:ascii="仿宋" w:hAnsi="仿宋" w:eastAsia="仿宋" w:cs="仿宋"/>
          <w:color w:val="000000"/>
          <w:kern w:val="0"/>
          <w:sz w:val="32"/>
          <w:szCs w:val="32"/>
          <w:highlight w:val="none"/>
        </w:rPr>
        <w:t>企业与科研院所（高校）合作专利技术</w:t>
      </w:r>
      <w:r>
        <w:rPr>
          <w:rFonts w:hint="eastAsia" w:ascii="仿宋" w:hAnsi="仿宋" w:eastAsia="仿宋" w:cs="仿宋"/>
          <w:color w:val="000000"/>
          <w:kern w:val="0"/>
          <w:sz w:val="32"/>
          <w:szCs w:val="32"/>
          <w:highlight w:val="none"/>
          <w:lang w:eastAsia="zh-CN"/>
        </w:rPr>
        <w:t>转化</w:t>
      </w:r>
      <w:r>
        <w:rPr>
          <w:rFonts w:hint="eastAsia" w:ascii="仿宋" w:hAnsi="仿宋" w:eastAsia="仿宋" w:cs="仿宋"/>
          <w:color w:val="000000"/>
          <w:kern w:val="0"/>
          <w:sz w:val="32"/>
          <w:szCs w:val="32"/>
          <w:highlight w:val="none"/>
        </w:rPr>
        <w:t>项目，需提交专利技术入股作价有效证明材料。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 w:eastAsia="zh-CN" w:bidi="ar-SA"/>
        </w:rPr>
        <w:t>7.</w:t>
      </w:r>
      <w:r>
        <w:rPr>
          <w:rFonts w:hint="eastAsia" w:ascii="仿宋" w:hAnsi="仿宋" w:eastAsia="仿宋" w:cs="Times New Roman"/>
          <w:kern w:val="2"/>
          <w:sz w:val="32"/>
          <w:szCs w:val="32"/>
          <w:highlight w:val="none"/>
          <w:lang w:val="en-US" w:eastAsia="zh-CN" w:bidi="ar-SA"/>
        </w:rPr>
        <w:t>具备专业资质的第三方机构出具的该项目专项审计报告。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9.两化融合内蒙古评估诊断服务系统评估诊断结果。</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Times New Roman"/>
          <w:sz w:val="32"/>
          <w:szCs w:val="32"/>
          <w:highlight w:val="none"/>
        </w:rPr>
      </w:pPr>
      <w:r>
        <w:rPr>
          <w:rFonts w:hint="eastAsia" w:ascii="仿宋" w:hAnsi="仿宋" w:eastAsia="仿宋" w:cs="仿宋"/>
          <w:sz w:val="32"/>
          <w:szCs w:val="32"/>
          <w:highlight w:val="none"/>
          <w:lang w:val="en-US" w:eastAsia="zh-CN"/>
        </w:rPr>
        <w:t>10.项目绩效目标表。</w:t>
      </w:r>
    </w:p>
    <w:p>
      <w:pPr>
        <w:spacing w:line="360" w:lineRule="auto"/>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br w:type="page"/>
      </w:r>
    </w:p>
    <w:p>
      <w:pPr>
        <w:spacing w:line="360" w:lineRule="auto"/>
        <w:rPr>
          <w:rFonts w:ascii="仿宋" w:hAnsi="仿宋" w:eastAsia="仿宋" w:cs="Times New Roman"/>
          <w:sz w:val="32"/>
          <w:szCs w:val="32"/>
          <w:highlight w:val="none"/>
        </w:rPr>
      </w:pPr>
    </w:p>
    <w:p>
      <w:pPr>
        <w:tabs>
          <w:tab w:val="left" w:pos="1416"/>
        </w:tabs>
        <w:spacing w:line="360" w:lineRule="auto"/>
        <w:jc w:val="center"/>
        <w:rPr>
          <w:rFonts w:hint="eastAsia" w:ascii="方正小标宋简体" w:hAnsi="华文中宋" w:eastAsia="方正小标宋简体" w:cs="方正小标宋简体"/>
          <w:sz w:val="44"/>
          <w:szCs w:val="44"/>
          <w:highlight w:val="none"/>
        </w:rPr>
      </w:pPr>
      <w:r>
        <w:rPr>
          <w:rFonts w:hint="eastAsia" w:ascii="方正小标宋简体" w:hAnsi="华文中宋" w:eastAsia="方正小标宋简体" w:cs="方正小标宋简体"/>
          <w:sz w:val="44"/>
          <w:szCs w:val="44"/>
          <w:highlight w:val="none"/>
        </w:rPr>
        <w:t>202</w:t>
      </w:r>
      <w:r>
        <w:rPr>
          <w:rFonts w:hint="eastAsia" w:ascii="方正小标宋简体" w:hAnsi="华文中宋" w:eastAsia="方正小标宋简体" w:cs="方正小标宋简体"/>
          <w:sz w:val="44"/>
          <w:szCs w:val="44"/>
          <w:highlight w:val="none"/>
          <w:lang w:val="en-US" w:eastAsia="zh-CN"/>
        </w:rPr>
        <w:t>2</w:t>
      </w:r>
      <w:r>
        <w:rPr>
          <w:rFonts w:hint="eastAsia" w:ascii="方正小标宋简体" w:hAnsi="华文中宋" w:eastAsia="方正小标宋简体" w:cs="方正小标宋简体"/>
          <w:sz w:val="44"/>
          <w:szCs w:val="44"/>
          <w:highlight w:val="none"/>
        </w:rPr>
        <w:t>年工业和信息化企业</w:t>
      </w:r>
    </w:p>
    <w:p>
      <w:pPr>
        <w:tabs>
          <w:tab w:val="left" w:pos="1416"/>
        </w:tabs>
        <w:spacing w:line="360" w:lineRule="auto"/>
        <w:jc w:val="center"/>
        <w:rPr>
          <w:rFonts w:ascii="方正小标宋简体" w:hAnsi="华文中宋" w:eastAsia="方正小标宋简体" w:cs="方正小标宋简体"/>
          <w:spacing w:val="57"/>
          <w:sz w:val="44"/>
          <w:szCs w:val="44"/>
          <w:highlight w:val="none"/>
        </w:rPr>
      </w:pPr>
      <w:r>
        <w:rPr>
          <w:rFonts w:hint="eastAsia" w:ascii="方正小标宋简体" w:hAnsi="华文中宋" w:eastAsia="方正小标宋简体" w:cs="方正小标宋简体"/>
          <w:spacing w:val="57"/>
          <w:sz w:val="44"/>
          <w:szCs w:val="44"/>
          <w:highlight w:val="none"/>
        </w:rPr>
        <w:t>科技成果</w:t>
      </w:r>
      <w:r>
        <w:rPr>
          <w:rFonts w:hint="eastAsia" w:ascii="方正小标宋简体" w:hAnsi="华文中宋" w:eastAsia="方正小标宋简体" w:cs="方正小标宋简体"/>
          <w:spacing w:val="57"/>
          <w:sz w:val="44"/>
          <w:szCs w:val="44"/>
          <w:highlight w:val="none"/>
          <w:lang w:eastAsia="zh-CN"/>
        </w:rPr>
        <w:t>转化</w:t>
      </w:r>
      <w:r>
        <w:rPr>
          <w:rFonts w:hint="eastAsia" w:ascii="方正小标宋简体" w:hAnsi="华文中宋" w:eastAsia="方正小标宋简体" w:cs="方正小标宋简体"/>
          <w:spacing w:val="57"/>
          <w:sz w:val="44"/>
          <w:szCs w:val="44"/>
          <w:highlight w:val="none"/>
        </w:rPr>
        <w:t>项目申请报告</w:t>
      </w: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宋体" w:hAnsi="Times New Roman" w:eastAsia="宋体" w:cs="Times New Roman"/>
          <w:sz w:val="32"/>
          <w:szCs w:val="32"/>
          <w:highlight w:val="none"/>
        </w:rPr>
      </w:pPr>
    </w:p>
    <w:p>
      <w:pPr>
        <w:tabs>
          <w:tab w:val="left" w:pos="709"/>
        </w:tabs>
        <w:spacing w:line="360" w:lineRule="auto"/>
        <w:ind w:left="1058" w:leftChars="504"/>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  项目名称：</w:t>
      </w:r>
      <w:r>
        <w:rPr>
          <w:rFonts w:hint="eastAsia" w:ascii="黑体" w:hAnsi="黑体" w:eastAsia="黑体" w:cs="黑体"/>
          <w:sz w:val="32"/>
          <w:szCs w:val="32"/>
          <w:highlight w:val="none"/>
          <w:u w:val="single"/>
        </w:rPr>
        <w:t xml:space="preserve">                      </w:t>
      </w:r>
    </w:p>
    <w:p>
      <w:pPr>
        <w:spacing w:before="100" w:beforeAutospacing="1" w:after="100" w:afterAutospacing="1" w:line="360" w:lineRule="auto"/>
        <w:ind w:left="1058" w:leftChars="504"/>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  项目单位：</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（盖章）</w:t>
      </w:r>
    </w:p>
    <w:p>
      <w:pPr>
        <w:spacing w:before="100" w:beforeAutospacing="1" w:after="100" w:afterAutospacing="1" w:line="360" w:lineRule="auto"/>
        <w:ind w:left="1058" w:leftChars="504"/>
        <w:rPr>
          <w:rFonts w:ascii="方正小标宋简体" w:hAnsi="宋体" w:eastAsia="方正小标宋简体" w:cs="宋体"/>
          <w:bCs/>
          <w:sz w:val="36"/>
          <w:szCs w:val="36"/>
          <w:highlight w:val="none"/>
        </w:rPr>
      </w:pPr>
      <w:r>
        <w:rPr>
          <w:rFonts w:hint="eastAsia" w:ascii="黑体" w:hAnsi="黑体" w:eastAsia="黑体" w:cs="黑体"/>
          <w:sz w:val="32"/>
          <w:szCs w:val="32"/>
          <w:highlight w:val="none"/>
        </w:rPr>
        <w:t xml:space="preserve">  填报时间：</w:t>
      </w:r>
      <w:r>
        <w:rPr>
          <w:rFonts w:hint="eastAsia" w:ascii="黑体" w:hAnsi="仿宋_GB2312" w:eastAsia="黑体" w:cs="黑体"/>
          <w:sz w:val="32"/>
          <w:szCs w:val="32"/>
          <w:highlight w:val="none"/>
          <w:u w:val="single"/>
        </w:rPr>
        <w:t xml:space="preserve">                      </w:t>
      </w:r>
    </w:p>
    <w:p>
      <w:pPr>
        <w:spacing w:line="360" w:lineRule="auto"/>
        <w:jc w:val="center"/>
        <w:rPr>
          <w:rFonts w:ascii="方正小标宋简体" w:hAnsi="宋体" w:eastAsia="方正小标宋简体" w:cs="宋体"/>
          <w:bCs/>
          <w:sz w:val="36"/>
          <w:szCs w:val="36"/>
          <w:highlight w:val="none"/>
        </w:rPr>
        <w:sectPr>
          <w:footerReference r:id="rId5" w:type="default"/>
          <w:footerReference r:id="rId6" w:type="even"/>
          <w:pgSz w:w="11906" w:h="16838"/>
          <w:pgMar w:top="2098" w:right="1531" w:bottom="1814" w:left="1531" w:header="851" w:footer="992" w:gutter="0"/>
          <w:pgNumType w:fmt="decimal"/>
          <w:cols w:space="720" w:num="1"/>
          <w:rtlGutter w:val="0"/>
          <w:docGrid w:type="lines" w:linePitch="312" w:charSpace="0"/>
        </w:sectPr>
      </w:pPr>
      <w:r>
        <w:rPr>
          <w:rFonts w:hint="eastAsia" w:ascii="方正小标宋简体" w:hAnsi="宋体" w:eastAsia="方正小标宋简体" w:cs="宋体"/>
          <w:bCs/>
          <w:sz w:val="36"/>
          <w:szCs w:val="36"/>
          <w:highlight w:val="none"/>
        </w:rPr>
        <w:br w:type="page"/>
      </w:r>
    </w:p>
    <w:p>
      <w:pPr>
        <w:spacing w:line="360" w:lineRule="auto"/>
        <w:jc w:val="center"/>
        <w:rPr>
          <w:rFonts w:ascii="方正小标宋简体" w:hAnsi="Times New Roman" w:eastAsia="方正小标宋简体" w:cs="Times New Roman"/>
          <w:bCs/>
          <w:sz w:val="36"/>
          <w:szCs w:val="36"/>
          <w:highlight w:val="none"/>
        </w:rPr>
      </w:pPr>
      <w:r>
        <w:rPr>
          <w:rFonts w:hint="eastAsia" w:ascii="方正小标宋简体" w:hAnsi="宋体" w:eastAsia="方正小标宋简体" w:cs="宋体"/>
          <w:bCs/>
          <w:sz w:val="36"/>
          <w:szCs w:val="36"/>
          <w:highlight w:val="none"/>
        </w:rPr>
        <w:t>工业和信息化企业科技成果</w:t>
      </w:r>
      <w:r>
        <w:rPr>
          <w:rFonts w:hint="eastAsia" w:ascii="方正小标宋简体" w:hAnsi="宋体" w:eastAsia="方正小标宋简体" w:cs="宋体"/>
          <w:bCs/>
          <w:sz w:val="36"/>
          <w:szCs w:val="36"/>
          <w:highlight w:val="none"/>
          <w:lang w:eastAsia="zh-CN"/>
        </w:rPr>
        <w:t>转化</w:t>
      </w:r>
      <w:r>
        <w:rPr>
          <w:rFonts w:hint="eastAsia" w:ascii="方正小标宋简体" w:hAnsi="宋体" w:eastAsia="方正小标宋简体" w:cs="宋体"/>
          <w:bCs/>
          <w:sz w:val="36"/>
          <w:szCs w:val="36"/>
          <w:highlight w:val="none"/>
        </w:rPr>
        <w:t>项目单位情况表</w:t>
      </w:r>
    </w:p>
    <w:p>
      <w:pPr>
        <w:spacing w:line="360" w:lineRule="auto"/>
        <w:rPr>
          <w:rFonts w:ascii="宋体" w:hAnsi="宋体" w:eastAsia="宋体" w:cs="Times New Roman"/>
          <w:szCs w:val="21"/>
          <w:highlight w:val="none"/>
        </w:rPr>
      </w:pPr>
      <w:r>
        <w:rPr>
          <w:rFonts w:hint="eastAsia" w:ascii="宋体" w:hAnsi="宋体" w:eastAsia="宋体" w:cs="仿宋_GB2312"/>
          <w:szCs w:val="21"/>
          <w:highlight w:val="none"/>
        </w:rPr>
        <w:t>企业名称：（签章）</w:t>
      </w:r>
      <w:r>
        <w:rPr>
          <w:rFonts w:ascii="宋体" w:hAnsi="宋体" w:eastAsia="宋体" w:cs="仿宋_GB2312"/>
          <w:szCs w:val="21"/>
          <w:highlight w:val="none"/>
        </w:rPr>
        <w:t xml:space="preserve">            </w:t>
      </w:r>
      <w:r>
        <w:rPr>
          <w:rFonts w:hint="eastAsia" w:ascii="宋体" w:hAnsi="宋体" w:eastAsia="宋体" w:cs="仿宋_GB2312"/>
          <w:szCs w:val="21"/>
          <w:highlight w:val="none"/>
        </w:rPr>
        <w:t xml:space="preserve">                       </w:t>
      </w:r>
      <w:r>
        <w:rPr>
          <w:rFonts w:ascii="宋体" w:hAnsi="宋体" w:eastAsia="宋体" w:cs="仿宋_GB2312"/>
          <w:szCs w:val="21"/>
          <w:highlight w:val="none"/>
        </w:rPr>
        <w:t xml:space="preserve">          </w:t>
      </w:r>
      <w:r>
        <w:rPr>
          <w:rFonts w:hint="eastAsia" w:ascii="宋体" w:hAnsi="宋体" w:eastAsia="宋体" w:cs="仿宋_GB2312"/>
          <w:szCs w:val="21"/>
          <w:highlight w:val="none"/>
        </w:rPr>
        <w:t>单位：人、项、万元</w:t>
      </w:r>
    </w:p>
    <w:tbl>
      <w:tblPr>
        <w:tblStyle w:val="13"/>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95"/>
        <w:gridCol w:w="216"/>
        <w:gridCol w:w="488"/>
        <w:gridCol w:w="567"/>
        <w:gridCol w:w="830"/>
        <w:gridCol w:w="51"/>
        <w:gridCol w:w="546"/>
        <w:gridCol w:w="679"/>
        <w:gridCol w:w="957"/>
        <w:gridCol w:w="230"/>
        <w:gridCol w:w="89"/>
        <w:gridCol w:w="226"/>
        <w:gridCol w:w="119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企业地址</w:t>
            </w:r>
          </w:p>
        </w:tc>
        <w:tc>
          <w:tcPr>
            <w:tcW w:w="7611" w:type="dxa"/>
            <w:gridSpan w:val="13"/>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法人性质</w:t>
            </w:r>
          </w:p>
        </w:tc>
        <w:tc>
          <w:tcPr>
            <w:tcW w:w="4564" w:type="dxa"/>
            <w:gridSpan w:val="9"/>
            <w:noWrap w:val="0"/>
            <w:vAlign w:val="center"/>
          </w:tcPr>
          <w:p>
            <w:pPr>
              <w:spacing w:line="240" w:lineRule="exact"/>
              <w:rPr>
                <w:rFonts w:ascii="宋体" w:hAnsi="宋体" w:eastAsia="宋体" w:cs="Times New Roman"/>
                <w:spacing w:val="-20"/>
                <w:szCs w:val="21"/>
                <w:highlight w:val="none"/>
              </w:rPr>
            </w:pPr>
            <w:r>
              <w:rPr>
                <w:rFonts w:hint="eastAsia" w:ascii="宋体" w:hAnsi="宋体" w:eastAsia="宋体" w:cs="Times New Roman"/>
                <w:spacing w:val="-20"/>
                <w:szCs w:val="21"/>
                <w:highlight w:val="none"/>
              </w:rPr>
              <w:t>（国有控股/集体/股份制/外资/港澳台资/其他）</w:t>
            </w:r>
          </w:p>
        </w:tc>
        <w:tc>
          <w:tcPr>
            <w:tcW w:w="150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注册资本</w:t>
            </w:r>
          </w:p>
        </w:tc>
        <w:tc>
          <w:tcPr>
            <w:tcW w:w="1541" w:type="dxa"/>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法人代表</w:t>
            </w:r>
          </w:p>
        </w:tc>
        <w:tc>
          <w:tcPr>
            <w:tcW w:w="2101" w:type="dxa"/>
            <w:gridSpan w:val="4"/>
            <w:noWrap w:val="0"/>
            <w:vAlign w:val="center"/>
          </w:tcPr>
          <w:p>
            <w:pPr>
              <w:spacing w:line="240" w:lineRule="exact"/>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办公电话</w:t>
            </w:r>
          </w:p>
        </w:tc>
        <w:tc>
          <w:tcPr>
            <w:tcW w:w="1187" w:type="dxa"/>
            <w:gridSpan w:val="2"/>
            <w:noWrap w:val="0"/>
            <w:vAlign w:val="center"/>
          </w:tcPr>
          <w:p>
            <w:pPr>
              <w:spacing w:line="240" w:lineRule="exact"/>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Times New Roman"/>
                <w:kern w:val="0"/>
                <w:szCs w:val="21"/>
                <w:highlight w:val="none"/>
              </w:rPr>
            </w:pPr>
            <w:r>
              <w:rPr>
                <w:rFonts w:hint="eastAsia" w:ascii="宋体" w:hAnsi="宋体" w:eastAsia="宋体" w:cs="Times New Roman"/>
                <w:szCs w:val="21"/>
                <w:highlight w:val="none"/>
              </w:rPr>
              <w:t>手    机</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kern w:val="0"/>
                <w:szCs w:val="21"/>
                <w:highlight w:val="none"/>
              </w:rPr>
              <w:t>项目联系人</w:t>
            </w:r>
          </w:p>
        </w:tc>
        <w:tc>
          <w:tcPr>
            <w:tcW w:w="2101" w:type="dxa"/>
            <w:gridSpan w:val="4"/>
            <w:noWrap w:val="0"/>
            <w:vAlign w:val="center"/>
          </w:tcPr>
          <w:p>
            <w:pPr>
              <w:spacing w:line="240" w:lineRule="exact"/>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办公电话</w:t>
            </w:r>
          </w:p>
        </w:tc>
        <w:tc>
          <w:tcPr>
            <w:tcW w:w="1187" w:type="dxa"/>
            <w:gridSpan w:val="2"/>
            <w:noWrap w:val="0"/>
            <w:vAlign w:val="center"/>
          </w:tcPr>
          <w:p>
            <w:pPr>
              <w:spacing w:line="240" w:lineRule="exact"/>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Times New Roman"/>
                <w:kern w:val="0"/>
                <w:szCs w:val="21"/>
                <w:highlight w:val="none"/>
              </w:rPr>
            </w:pPr>
            <w:r>
              <w:rPr>
                <w:rFonts w:hint="eastAsia" w:ascii="宋体" w:hAnsi="宋体" w:eastAsia="宋体" w:cs="Times New Roman"/>
                <w:szCs w:val="21"/>
                <w:highlight w:val="none"/>
              </w:rPr>
              <w:t>手    机</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701" w:type="dxa"/>
            <w:vMerge w:val="restart"/>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企业研发机构建设基本情况</w:t>
            </w: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机构名称</w:t>
            </w:r>
          </w:p>
        </w:tc>
        <w:tc>
          <w:tcPr>
            <w:tcW w:w="1397" w:type="dxa"/>
            <w:gridSpan w:val="2"/>
            <w:noWrap w:val="0"/>
            <w:vAlign w:val="center"/>
          </w:tcPr>
          <w:p>
            <w:pPr>
              <w:spacing w:line="240" w:lineRule="exact"/>
              <w:jc w:val="center"/>
              <w:rPr>
                <w:rFonts w:ascii="宋体" w:hAnsi="宋体" w:eastAsia="宋体" w:cs="Times New Roman"/>
                <w:szCs w:val="21"/>
                <w:highlight w:val="none"/>
              </w:rPr>
            </w:pPr>
          </w:p>
        </w:tc>
        <w:tc>
          <w:tcPr>
            <w:tcW w:w="1276" w:type="dxa"/>
            <w:gridSpan w:val="3"/>
            <w:noWrap w:val="0"/>
            <w:vAlign w:val="center"/>
          </w:tcPr>
          <w:p>
            <w:pPr>
              <w:spacing w:line="240" w:lineRule="exact"/>
              <w:rPr>
                <w:rFonts w:ascii="宋体" w:hAnsi="宋体" w:eastAsia="宋体" w:cs="仿宋_GB2312"/>
                <w:szCs w:val="21"/>
                <w:highlight w:val="none"/>
              </w:rPr>
            </w:pPr>
            <w:r>
              <w:rPr>
                <w:rFonts w:hint="eastAsia" w:ascii="宋体" w:hAnsi="宋体" w:eastAsia="宋体" w:cs="仿宋_GB2312"/>
                <w:szCs w:val="21"/>
                <w:highlight w:val="none"/>
              </w:rPr>
              <w:t>人数</w:t>
            </w:r>
          </w:p>
        </w:tc>
        <w:tc>
          <w:tcPr>
            <w:tcW w:w="1187" w:type="dxa"/>
            <w:gridSpan w:val="2"/>
            <w:noWrap w:val="0"/>
            <w:vAlign w:val="center"/>
          </w:tcPr>
          <w:p>
            <w:pPr>
              <w:spacing w:line="240" w:lineRule="exact"/>
              <w:jc w:val="center"/>
              <w:rPr>
                <w:rFonts w:ascii="宋体" w:hAnsi="宋体" w:eastAsia="宋体" w:cs="Times New Roman"/>
                <w:szCs w:val="21"/>
                <w:highlight w:val="none"/>
              </w:rPr>
            </w:pPr>
          </w:p>
        </w:tc>
        <w:tc>
          <w:tcPr>
            <w:tcW w:w="150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专职研发人员</w:t>
            </w:r>
          </w:p>
        </w:tc>
        <w:tc>
          <w:tcPr>
            <w:tcW w:w="1541" w:type="dxa"/>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高级专家级博士数</w:t>
            </w:r>
          </w:p>
        </w:tc>
        <w:tc>
          <w:tcPr>
            <w:tcW w:w="1397" w:type="dxa"/>
            <w:gridSpan w:val="2"/>
            <w:noWrap w:val="0"/>
            <w:vAlign w:val="center"/>
          </w:tcPr>
          <w:p>
            <w:pPr>
              <w:spacing w:line="240" w:lineRule="exact"/>
              <w:jc w:val="center"/>
              <w:rPr>
                <w:rFonts w:ascii="宋体" w:hAnsi="宋体" w:eastAsia="宋体" w:cs="Times New Roman"/>
                <w:szCs w:val="21"/>
                <w:highlight w:val="none"/>
              </w:rPr>
            </w:pPr>
          </w:p>
          <w:p>
            <w:pPr>
              <w:spacing w:line="240" w:lineRule="exact"/>
              <w:jc w:val="center"/>
              <w:rPr>
                <w:rFonts w:ascii="宋体" w:hAnsi="宋体" w:eastAsia="宋体" w:cs="Times New Roman"/>
                <w:szCs w:val="21"/>
                <w:highlight w:val="none"/>
              </w:rPr>
            </w:pPr>
          </w:p>
          <w:p>
            <w:pPr>
              <w:spacing w:line="240" w:lineRule="exact"/>
              <w:jc w:val="center"/>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仿宋_GB2312"/>
                <w:w w:val="80"/>
                <w:szCs w:val="21"/>
                <w:highlight w:val="none"/>
              </w:rPr>
            </w:pPr>
            <w:r>
              <w:rPr>
                <w:rFonts w:hint="eastAsia" w:ascii="宋体" w:hAnsi="宋体" w:eastAsia="宋体" w:cs="仿宋_GB2312"/>
                <w:szCs w:val="21"/>
                <w:highlight w:val="none"/>
              </w:rPr>
              <w:t>上年度研发经费</w:t>
            </w:r>
          </w:p>
        </w:tc>
        <w:tc>
          <w:tcPr>
            <w:tcW w:w="1187" w:type="dxa"/>
            <w:gridSpan w:val="2"/>
            <w:noWrap w:val="0"/>
            <w:vAlign w:val="center"/>
          </w:tcPr>
          <w:p>
            <w:pPr>
              <w:spacing w:line="240" w:lineRule="exact"/>
              <w:jc w:val="center"/>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研发设</w:t>
            </w:r>
          </w:p>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备原值</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拥有有效</w:t>
            </w:r>
          </w:p>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专 利 数</w:t>
            </w:r>
          </w:p>
        </w:tc>
        <w:tc>
          <w:tcPr>
            <w:tcW w:w="1397" w:type="dxa"/>
            <w:gridSpan w:val="2"/>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（发明和实用新型专利）</w:t>
            </w:r>
          </w:p>
        </w:tc>
        <w:tc>
          <w:tcPr>
            <w:tcW w:w="127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参与国家行业标准制修订数</w:t>
            </w:r>
          </w:p>
        </w:tc>
        <w:tc>
          <w:tcPr>
            <w:tcW w:w="1187" w:type="dxa"/>
            <w:gridSpan w:val="2"/>
            <w:noWrap w:val="0"/>
            <w:vAlign w:val="center"/>
          </w:tcPr>
          <w:p>
            <w:pPr>
              <w:spacing w:line="240" w:lineRule="exact"/>
              <w:jc w:val="left"/>
              <w:rPr>
                <w:rFonts w:ascii="宋体" w:hAnsi="宋体" w:eastAsia="宋体" w:cs="Times New Roman"/>
                <w:szCs w:val="21"/>
                <w:highlight w:val="none"/>
              </w:rPr>
            </w:pPr>
          </w:p>
        </w:tc>
        <w:tc>
          <w:tcPr>
            <w:tcW w:w="150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获得自治区及以上政府奖项</w:t>
            </w:r>
          </w:p>
        </w:tc>
        <w:tc>
          <w:tcPr>
            <w:tcW w:w="1541" w:type="dxa"/>
            <w:noWrap w:val="0"/>
            <w:vAlign w:val="center"/>
          </w:tcPr>
          <w:p>
            <w:pPr>
              <w:spacing w:line="240" w:lineRule="exact"/>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1" w:type="dxa"/>
            <w:vMerge w:val="restart"/>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科技成果</w:t>
            </w:r>
            <w:r>
              <w:rPr>
                <w:rFonts w:hint="eastAsia" w:ascii="宋体" w:hAnsi="宋体" w:eastAsia="宋体" w:cs="仿宋_GB2312"/>
                <w:szCs w:val="21"/>
                <w:highlight w:val="none"/>
                <w:lang w:eastAsia="zh-CN"/>
              </w:rPr>
              <w:t>转化</w:t>
            </w:r>
            <w:r>
              <w:rPr>
                <w:rFonts w:hint="eastAsia" w:ascii="宋体" w:hAnsi="宋体" w:eastAsia="宋体" w:cs="仿宋_GB2312"/>
                <w:szCs w:val="21"/>
                <w:highlight w:val="none"/>
              </w:rPr>
              <w:t>项目情况</w:t>
            </w: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项目名称</w:t>
            </w:r>
          </w:p>
        </w:tc>
        <w:tc>
          <w:tcPr>
            <w:tcW w:w="6907" w:type="dxa"/>
            <w:gridSpan w:val="11"/>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项目类型</w:t>
            </w:r>
          </w:p>
        </w:tc>
        <w:tc>
          <w:tcPr>
            <w:tcW w:w="3860" w:type="dxa"/>
            <w:gridSpan w:val="7"/>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自主/引进/合作</w:t>
            </w:r>
          </w:p>
        </w:tc>
        <w:tc>
          <w:tcPr>
            <w:tcW w:w="1506"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建设起止时间</w:t>
            </w:r>
          </w:p>
        </w:tc>
        <w:tc>
          <w:tcPr>
            <w:tcW w:w="1541" w:type="dxa"/>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项目核心</w:t>
            </w:r>
          </w:p>
          <w:p>
            <w:pPr>
              <w:spacing w:line="240" w:lineRule="exact"/>
              <w:jc w:val="center"/>
              <w:rPr>
                <w:rFonts w:ascii="宋体" w:hAnsi="宋体" w:eastAsia="宋体" w:cs="仿宋_GB2312"/>
                <w:w w:val="80"/>
                <w:szCs w:val="21"/>
                <w:highlight w:val="none"/>
              </w:rPr>
            </w:pPr>
            <w:r>
              <w:rPr>
                <w:rFonts w:hint="eastAsia" w:ascii="宋体" w:hAnsi="宋体" w:eastAsia="宋体" w:cs="仿宋_GB2312"/>
                <w:szCs w:val="21"/>
                <w:highlight w:val="none"/>
              </w:rPr>
              <w:t>专利技术</w:t>
            </w:r>
          </w:p>
        </w:tc>
        <w:tc>
          <w:tcPr>
            <w:tcW w:w="6907" w:type="dxa"/>
            <w:gridSpan w:val="11"/>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（有效核心专利1项）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项目水平</w:t>
            </w:r>
          </w:p>
        </w:tc>
        <w:tc>
          <w:tcPr>
            <w:tcW w:w="6907" w:type="dxa"/>
            <w:gridSpan w:val="11"/>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国际领先□     国内领先□     区内领先□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仿宋_GB2312"/>
                <w:szCs w:val="21"/>
                <w:highlight w:val="none"/>
              </w:rPr>
            </w:pPr>
            <w:r>
              <w:rPr>
                <w:rFonts w:hint="eastAsia" w:ascii="宋体" w:hAnsi="宋体" w:eastAsia="宋体" w:cs="仿宋_GB2312"/>
                <w:szCs w:val="21"/>
                <w:highlight w:val="none"/>
              </w:rPr>
              <w:t>项目总投资</w:t>
            </w:r>
          </w:p>
        </w:tc>
        <w:tc>
          <w:tcPr>
            <w:tcW w:w="1397" w:type="dxa"/>
            <w:gridSpan w:val="2"/>
            <w:noWrap w:val="0"/>
            <w:vAlign w:val="center"/>
          </w:tcPr>
          <w:p>
            <w:pPr>
              <w:spacing w:line="240" w:lineRule="exact"/>
              <w:jc w:val="left"/>
              <w:rPr>
                <w:rFonts w:ascii="宋体" w:hAnsi="宋体" w:eastAsia="宋体" w:cs="仿宋_GB2312"/>
                <w:szCs w:val="21"/>
                <w:highlight w:val="none"/>
              </w:rPr>
            </w:pPr>
          </w:p>
        </w:tc>
        <w:tc>
          <w:tcPr>
            <w:tcW w:w="1276" w:type="dxa"/>
            <w:gridSpan w:val="3"/>
            <w:noWrap w:val="0"/>
            <w:vAlign w:val="center"/>
          </w:tcPr>
          <w:p>
            <w:pPr>
              <w:spacing w:line="240" w:lineRule="exact"/>
              <w:jc w:val="left"/>
              <w:rPr>
                <w:rFonts w:ascii="宋体" w:hAnsi="宋体" w:eastAsia="宋体" w:cs="仿宋_GB2312"/>
                <w:szCs w:val="21"/>
                <w:highlight w:val="none"/>
              </w:rPr>
            </w:pPr>
            <w:r>
              <w:rPr>
                <w:rFonts w:hint="eastAsia" w:ascii="宋体" w:hAnsi="宋体" w:eastAsia="宋体" w:cs="仿宋_GB2312"/>
                <w:szCs w:val="21"/>
                <w:highlight w:val="none"/>
              </w:rPr>
              <w:t>已完成投资</w:t>
            </w:r>
          </w:p>
        </w:tc>
        <w:tc>
          <w:tcPr>
            <w:tcW w:w="1276" w:type="dxa"/>
            <w:gridSpan w:val="3"/>
            <w:noWrap w:val="0"/>
            <w:vAlign w:val="center"/>
          </w:tcPr>
          <w:p>
            <w:pPr>
              <w:spacing w:line="240" w:lineRule="exact"/>
              <w:jc w:val="left"/>
              <w:rPr>
                <w:rFonts w:ascii="宋体" w:hAnsi="宋体" w:eastAsia="宋体" w:cs="仿宋_GB2312"/>
                <w:szCs w:val="21"/>
                <w:highlight w:val="none"/>
              </w:rPr>
            </w:pPr>
          </w:p>
        </w:tc>
        <w:tc>
          <w:tcPr>
            <w:tcW w:w="1417" w:type="dxa"/>
            <w:gridSpan w:val="2"/>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申报金额</w:t>
            </w:r>
          </w:p>
        </w:tc>
        <w:tc>
          <w:tcPr>
            <w:tcW w:w="1541" w:type="dxa"/>
            <w:noWrap w:val="0"/>
            <w:vAlign w:val="top"/>
          </w:tcPr>
          <w:p>
            <w:pPr>
              <w:spacing w:line="240" w:lineRule="exact"/>
              <w:rPr>
                <w:rFonts w:ascii="宋体" w:hAnsi="宋体" w:eastAsia="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项目建设主要内容</w:t>
            </w:r>
          </w:p>
        </w:tc>
        <w:tc>
          <w:tcPr>
            <w:tcW w:w="6907" w:type="dxa"/>
            <w:gridSpan w:val="11"/>
            <w:noWrap w:val="0"/>
            <w:vAlign w:val="top"/>
          </w:tcPr>
          <w:p>
            <w:pPr>
              <w:spacing w:line="240" w:lineRule="exact"/>
              <w:rPr>
                <w:rFonts w:ascii="宋体" w:hAnsi="宋体" w:eastAsia="宋体" w:cs="Times New Roman"/>
                <w:szCs w:val="21"/>
                <w:highlight w:val="none"/>
              </w:rPr>
            </w:pPr>
            <w:r>
              <w:rPr>
                <w:rFonts w:hint="eastAsia" w:ascii="宋体" w:hAnsi="宋体" w:eastAsia="宋体" w:cs="仿宋_GB2312"/>
                <w:szCs w:val="21"/>
                <w:highlight w:val="none"/>
              </w:rPr>
              <w:t>（项目总投资、核心自主知识产权、工艺技术、主要产品、生产能力等）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07" w:type="dxa"/>
            <w:gridSpan w:val="15"/>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kern w:val="0"/>
                <w:szCs w:val="21"/>
                <w:highlight w:val="none"/>
              </w:rPr>
              <w:t>生产经营情况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年份</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增加值</w:t>
            </w: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销售收入</w:t>
            </w: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上缴税金</w:t>
            </w: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利润</w:t>
            </w:r>
          </w:p>
        </w:tc>
        <w:tc>
          <w:tcPr>
            <w:tcW w:w="1541" w:type="dxa"/>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年末职工人数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12" w:type="dxa"/>
            <w:gridSpan w:val="3"/>
            <w:noWrap w:val="0"/>
            <w:vAlign w:val="center"/>
          </w:tcPr>
          <w:p>
            <w:pPr>
              <w:spacing w:line="240" w:lineRule="exact"/>
              <w:jc w:val="center"/>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rPr>
              <w:t>20</w:t>
            </w:r>
            <w:r>
              <w:rPr>
                <w:rFonts w:hint="eastAsia" w:ascii="宋体" w:hAnsi="宋体" w:eastAsia="宋体" w:cs="仿宋_GB2312"/>
                <w:szCs w:val="21"/>
                <w:highlight w:val="none"/>
                <w:lang w:val="en-US" w:eastAsia="zh-CN"/>
              </w:rPr>
              <w:t>20</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1541" w:type="dxa"/>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202</w:t>
            </w:r>
            <w:r>
              <w:rPr>
                <w:rFonts w:hint="eastAsia" w:ascii="宋体" w:hAnsi="宋体" w:eastAsia="宋体" w:cs="仿宋_GB2312"/>
                <w:szCs w:val="21"/>
                <w:highlight w:val="none"/>
                <w:lang w:val="en-US" w:eastAsia="zh-CN"/>
              </w:rPr>
              <w:t>1</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1541" w:type="dxa"/>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07" w:type="dxa"/>
            <w:gridSpan w:val="15"/>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主要产品生产能力情况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年份</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主要产品</w:t>
            </w: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生产能力</w:t>
            </w: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实际产量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12" w:type="dxa"/>
            <w:gridSpan w:val="3"/>
            <w:vMerge w:val="restart"/>
            <w:noWrap w:val="0"/>
            <w:vAlign w:val="center"/>
          </w:tcPr>
          <w:p>
            <w:pPr>
              <w:spacing w:line="240" w:lineRule="exact"/>
              <w:jc w:val="center"/>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rPr>
              <w:t>20</w:t>
            </w:r>
            <w:r>
              <w:rPr>
                <w:rFonts w:hint="eastAsia" w:ascii="宋体" w:hAnsi="宋体" w:eastAsia="宋体" w:cs="仿宋_GB2312"/>
                <w:szCs w:val="21"/>
                <w:highlight w:val="none"/>
                <w:lang w:val="en-US" w:eastAsia="zh-CN"/>
              </w:rPr>
              <w:t>20</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512" w:type="dxa"/>
            <w:gridSpan w:val="3"/>
            <w:vMerge w:val="continue"/>
            <w:noWrap w:val="0"/>
            <w:vAlign w:val="center"/>
          </w:tcPr>
          <w:p>
            <w:pPr>
              <w:spacing w:line="240" w:lineRule="exact"/>
              <w:jc w:val="center"/>
              <w:rPr>
                <w:rFonts w:ascii="宋体" w:hAnsi="宋体" w:eastAsia="宋体" w:cs="仿宋_GB2312"/>
                <w:szCs w:val="21"/>
                <w:highlight w:val="none"/>
              </w:rPr>
            </w:pP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vMerge w:val="restart"/>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202</w:t>
            </w:r>
            <w:r>
              <w:rPr>
                <w:rFonts w:hint="eastAsia" w:ascii="宋体" w:hAnsi="宋体" w:eastAsia="宋体" w:cs="仿宋_GB2312"/>
                <w:szCs w:val="21"/>
                <w:highlight w:val="none"/>
                <w:lang w:val="en-US" w:eastAsia="zh-CN"/>
              </w:rPr>
              <w:t>1</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vMerge w:val="continue"/>
            <w:noWrap w:val="0"/>
            <w:vAlign w:val="center"/>
          </w:tcPr>
          <w:p>
            <w:pPr>
              <w:spacing w:line="240" w:lineRule="exact"/>
              <w:jc w:val="center"/>
              <w:rPr>
                <w:rFonts w:ascii="宋体" w:hAnsi="宋体" w:eastAsia="宋体" w:cs="仿宋_GB2312"/>
                <w:szCs w:val="21"/>
                <w:highlight w:val="none"/>
              </w:rPr>
            </w:pP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bl>
    <w:p>
      <w:pPr>
        <w:rPr>
          <w:rFonts w:ascii="黑体" w:hAnsi="仿宋" w:eastAsia="黑体" w:cs="Times New Roman"/>
          <w:sz w:val="32"/>
          <w:szCs w:val="32"/>
          <w:highlight w:val="none"/>
        </w:rPr>
      </w:pPr>
      <w:r>
        <w:rPr>
          <w:rFonts w:hint="eastAsia" w:ascii="Calibri" w:hAnsi="Calibri" w:eastAsia="宋体" w:cs="Times New Roman"/>
          <w:kern w:val="2"/>
          <w:sz w:val="21"/>
          <w:szCs w:val="22"/>
          <w:highlight w:val="none"/>
          <w:lang w:val="en-US" w:eastAsia="zh-CN" w:bidi="ar-SA"/>
        </w:rPr>
        <w:t>注：申报金额为该项目现已完成项目生产性投资（含研发投入）的20％</w:t>
      </w:r>
      <w:r>
        <w:rPr>
          <w:rFonts w:ascii="黑体" w:hAnsi="仿宋" w:eastAsia="黑体" w:cs="Times New Roman"/>
          <w:sz w:val="32"/>
          <w:szCs w:val="32"/>
          <w:highlight w:val="none"/>
        </w:rPr>
        <w:br w:type="page"/>
      </w:r>
    </w:p>
    <w:p>
      <w:pPr>
        <w:tabs>
          <w:tab w:val="left" w:pos="709"/>
        </w:tabs>
        <w:spacing w:line="360" w:lineRule="auto"/>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4"/>
          <w:szCs w:val="44"/>
          <w:highlight w:val="none"/>
        </w:rPr>
        <w:t>申请报告主要内容</w:t>
      </w:r>
    </w:p>
    <w:p>
      <w:pPr>
        <w:tabs>
          <w:tab w:val="left" w:pos="709"/>
        </w:tabs>
        <w:spacing w:line="360" w:lineRule="auto"/>
        <w:ind w:firstLine="640" w:firstLineChars="200"/>
        <w:jc w:val="center"/>
        <w:rPr>
          <w:rFonts w:ascii="仿宋" w:hAnsi="仿宋" w:eastAsia="仿宋" w:cs="仿宋"/>
          <w:sz w:val="32"/>
          <w:szCs w:val="32"/>
          <w:highlight w:val="none"/>
        </w:rPr>
      </w:pPr>
    </w:p>
    <w:p>
      <w:pPr>
        <w:spacing w:line="360" w:lineRule="auto"/>
        <w:ind w:firstLine="627" w:firstLineChars="196"/>
        <w:rPr>
          <w:rFonts w:ascii="仿宋" w:hAnsi="仿宋" w:eastAsia="仿宋" w:cs="仿宋"/>
          <w:sz w:val="32"/>
          <w:szCs w:val="32"/>
          <w:highlight w:val="none"/>
        </w:rPr>
      </w:pPr>
      <w:r>
        <w:rPr>
          <w:rFonts w:hint="eastAsia" w:ascii="黑体" w:hAnsi="黑体" w:eastAsia="黑体" w:cs="黑体"/>
          <w:sz w:val="32"/>
          <w:szCs w:val="32"/>
          <w:highlight w:val="none"/>
        </w:rPr>
        <w:t>一、项目单位的基本情况</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项目法人、所有制性质、主营业务、近三年来的销售收入、利润、税金、固定资产、资产负债率、银行信用等级、装备水平，产品生产、销售情况及在行业中地位等。</w:t>
      </w:r>
    </w:p>
    <w:p>
      <w:pPr>
        <w:spacing w:line="360" w:lineRule="auto"/>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二、项目建设内容</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项目开工时间、主要建设内容、规模、地点、采用的专利技术、装备水平等，项目预计竣工时间，实现产值和经济效益。</w:t>
      </w:r>
    </w:p>
    <w:p>
      <w:pPr>
        <w:spacing w:line="360" w:lineRule="auto"/>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三、附件（需要在提供的复印件上加盖本单位公章）</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1.企业营业执照复印件。</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2.项目审批、核准（或备案）文件。</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color w:val="000000"/>
          <w:sz w:val="32"/>
          <w:szCs w:val="32"/>
          <w:highlight w:val="none"/>
        </w:rPr>
        <w:t>3.有效专利证明</w:t>
      </w:r>
      <w:r>
        <w:rPr>
          <w:rFonts w:hint="eastAsia" w:ascii="仿宋" w:hAnsi="仿宋" w:eastAsia="仿宋" w:cs="仿宋"/>
          <w:sz w:val="32"/>
          <w:szCs w:val="32"/>
          <w:highlight w:val="none"/>
        </w:rPr>
        <w:t>材料、</w:t>
      </w:r>
      <w:r>
        <w:rPr>
          <w:rFonts w:hint="eastAsia" w:ascii="仿宋" w:hAnsi="仿宋" w:eastAsia="仿宋" w:cs="仿宋"/>
          <w:color w:val="000000"/>
          <w:kern w:val="0"/>
          <w:sz w:val="32"/>
          <w:szCs w:val="32"/>
          <w:highlight w:val="none"/>
        </w:rPr>
        <w:t>技术（专利权）转让合同协议等</w:t>
      </w:r>
      <w:r>
        <w:rPr>
          <w:rFonts w:hint="eastAsia" w:ascii="仿宋" w:hAnsi="仿宋" w:eastAsia="仿宋" w:cs="仿宋"/>
          <w:color w:val="000000"/>
          <w:sz w:val="32"/>
          <w:szCs w:val="32"/>
          <w:highlight w:val="none"/>
        </w:rPr>
        <w:t>。</w:t>
      </w:r>
    </w:p>
    <w:p>
      <w:pPr>
        <w:spacing w:line="360" w:lineRule="auto"/>
        <w:ind w:firstLine="627" w:firstLineChars="196"/>
        <w:rPr>
          <w:rFonts w:hint="eastAsia" w:ascii="仿宋" w:hAnsi="仿宋" w:eastAsia="仿宋" w:cs="仿宋"/>
          <w:color w:val="000000"/>
          <w:kern w:val="0"/>
          <w:sz w:val="32"/>
          <w:szCs w:val="32"/>
          <w:highlight w:val="none"/>
          <w:lang w:eastAsia="zh-CN"/>
        </w:rPr>
      </w:pPr>
      <w:r>
        <w:rPr>
          <w:rFonts w:hint="eastAsia" w:ascii="仿宋" w:hAnsi="仿宋" w:eastAsia="仿宋" w:cs="仿宋"/>
          <w:sz w:val="32"/>
          <w:szCs w:val="32"/>
          <w:highlight w:val="none"/>
        </w:rPr>
        <w:t>4.</w:t>
      </w:r>
      <w:r>
        <w:rPr>
          <w:rFonts w:hint="eastAsia" w:ascii="仿宋" w:hAnsi="仿宋" w:eastAsia="仿宋" w:cs="仿宋"/>
          <w:color w:val="000000"/>
          <w:kern w:val="0"/>
          <w:sz w:val="32"/>
          <w:szCs w:val="32"/>
          <w:highlight w:val="none"/>
        </w:rPr>
        <w:t>本企业</w:t>
      </w:r>
      <w:r>
        <w:rPr>
          <w:rFonts w:hint="eastAsia" w:ascii="仿宋" w:hAnsi="仿宋" w:eastAsia="仿宋" w:cs="仿宋"/>
          <w:sz w:val="32"/>
          <w:szCs w:val="32"/>
          <w:highlight w:val="none"/>
        </w:rPr>
        <w:t>科技成果转化项目可行性研究报告（编制提纲），</w:t>
      </w:r>
      <w:r>
        <w:rPr>
          <w:rFonts w:hint="eastAsia" w:ascii="仿宋" w:hAnsi="仿宋" w:eastAsia="仿宋" w:cs="仿宋"/>
          <w:color w:val="000000"/>
          <w:kern w:val="0"/>
          <w:sz w:val="32"/>
          <w:szCs w:val="32"/>
          <w:highlight w:val="none"/>
        </w:rPr>
        <w:t>企业项目工程进度投资审计</w:t>
      </w:r>
      <w:r>
        <w:rPr>
          <w:rFonts w:hint="eastAsia" w:ascii="仿宋" w:hAnsi="仿宋" w:eastAsia="仿宋" w:cs="仿宋"/>
          <w:color w:val="000000"/>
          <w:kern w:val="0"/>
          <w:sz w:val="32"/>
          <w:szCs w:val="32"/>
          <w:highlight w:val="none"/>
          <w:lang w:eastAsia="zh-CN"/>
        </w:rPr>
        <w:t>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5.企业承诺书。</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ind w:firstLine="64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7.两化融合内蒙古评估诊断服务系统评估诊断结果。</w:t>
      </w:r>
    </w:p>
    <w:p>
      <w:pPr>
        <w:pStyle w:val="2"/>
        <w:rPr>
          <w:rFonts w:hint="eastAsia"/>
          <w:highlight w:val="none"/>
          <w:lang w:eastAsia="zh-CN"/>
        </w:rPr>
      </w:pPr>
    </w:p>
    <w:p>
      <w:pPr>
        <w:pStyle w:val="2"/>
        <w:rPr>
          <w:rFonts w:hint="eastAsia" w:ascii="仿宋" w:hAnsi="仿宋" w:eastAsia="仿宋" w:cs="仿宋"/>
          <w:color w:val="000000"/>
          <w:kern w:val="0"/>
          <w:sz w:val="32"/>
          <w:szCs w:val="32"/>
          <w:highlight w:val="none"/>
          <w:lang w:eastAsia="zh-CN"/>
        </w:rPr>
      </w:pPr>
    </w:p>
    <w:p>
      <w:pPr>
        <w:rPr>
          <w:rFonts w:hint="eastAsia"/>
          <w:highlight w:val="none"/>
          <w:lang w:eastAsia="zh-CN"/>
        </w:rPr>
        <w:sectPr>
          <w:pgSz w:w="11906" w:h="16838"/>
          <w:pgMar w:top="1928" w:right="1474" w:bottom="1814" w:left="1588"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color w:val="000000"/>
          <w:kern w:val="0"/>
          <w:sz w:val="40"/>
          <w:szCs w:val="40"/>
          <w:highlight w:val="none"/>
        </w:rPr>
      </w:pPr>
      <w:r>
        <w:rPr>
          <w:rFonts w:hint="eastAsia" w:ascii="方正小标宋简体" w:hAnsi="方正小标宋简体" w:eastAsia="方正小标宋简体" w:cs="方正小标宋简体"/>
          <w:color w:val="000000"/>
          <w:kern w:val="0"/>
          <w:sz w:val="40"/>
          <w:szCs w:val="40"/>
          <w:highlight w:val="none"/>
        </w:rPr>
        <w:t>科技成果</w:t>
      </w:r>
      <w:r>
        <w:rPr>
          <w:rFonts w:hint="eastAsia" w:ascii="方正小标宋简体" w:hAnsi="方正小标宋简体" w:eastAsia="方正小标宋简体" w:cs="方正小标宋简体"/>
          <w:color w:val="000000"/>
          <w:kern w:val="0"/>
          <w:sz w:val="40"/>
          <w:szCs w:val="40"/>
          <w:highlight w:val="none"/>
          <w:lang w:eastAsia="zh-CN"/>
        </w:rPr>
        <w:t>转化</w:t>
      </w:r>
      <w:r>
        <w:rPr>
          <w:rFonts w:hint="eastAsia" w:ascii="方正小标宋简体" w:hAnsi="方正小标宋简体" w:eastAsia="方正小标宋简体" w:cs="方正小标宋简体"/>
          <w:color w:val="000000"/>
          <w:kern w:val="0"/>
          <w:sz w:val="40"/>
          <w:szCs w:val="40"/>
          <w:highlight w:val="none"/>
        </w:rPr>
        <w:t>项目绩效目标表</w:t>
      </w:r>
    </w:p>
    <w:p>
      <w:pPr>
        <w:pStyle w:val="2"/>
        <w:rPr>
          <w:highlight w:val="none"/>
        </w:rPr>
      </w:pPr>
    </w:p>
    <w:tbl>
      <w:tblPr>
        <w:tblStyle w:val="13"/>
        <w:tblW w:w="9088" w:type="dxa"/>
        <w:tblInd w:w="-11" w:type="dxa"/>
        <w:tblLayout w:type="fixed"/>
        <w:tblCellMar>
          <w:top w:w="0" w:type="dxa"/>
          <w:left w:w="108" w:type="dxa"/>
          <w:bottom w:w="0" w:type="dxa"/>
          <w:right w:w="108" w:type="dxa"/>
        </w:tblCellMar>
      </w:tblPr>
      <w:tblGrid>
        <w:gridCol w:w="1417"/>
        <w:gridCol w:w="2326"/>
        <w:gridCol w:w="3691"/>
        <w:gridCol w:w="1654"/>
      </w:tblGrid>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项目名称</w:t>
            </w:r>
          </w:p>
        </w:tc>
        <w:tc>
          <w:tcPr>
            <w:tcW w:w="76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 w:hAnsi="??" w:cs="??"/>
                <w:color w:val="000000"/>
                <w:sz w:val="28"/>
                <w:szCs w:val="28"/>
                <w:highlight w:val="none"/>
              </w:rPr>
              <w:t>科技成果</w:t>
            </w:r>
            <w:r>
              <w:rPr>
                <w:rFonts w:hint="eastAsia" w:ascii="??" w:hAnsi="??" w:cs="??"/>
                <w:color w:val="000000"/>
                <w:sz w:val="28"/>
                <w:szCs w:val="28"/>
                <w:highlight w:val="none"/>
                <w:lang w:eastAsia="zh-CN"/>
              </w:rPr>
              <w:t>转化</w:t>
            </w:r>
            <w:r>
              <w:rPr>
                <w:rFonts w:hint="eastAsia" w:ascii="??" w:hAnsi="??" w:cs="??"/>
                <w:color w:val="000000"/>
                <w:sz w:val="28"/>
                <w:szCs w:val="28"/>
                <w:highlight w:val="none"/>
              </w:rPr>
              <w:t>项目</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项目单位</w:t>
            </w:r>
          </w:p>
        </w:tc>
        <w:tc>
          <w:tcPr>
            <w:tcW w:w="767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主管部门</w:t>
            </w:r>
          </w:p>
        </w:tc>
        <w:tc>
          <w:tcPr>
            <w:tcW w:w="767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textAlignment w:val="center"/>
              <w:rPr>
                <w:rFonts w:hint="eastAsia" w:ascii="??" w:hAnsi="??" w:eastAsia="宋体" w:cs="??"/>
                <w:color w:val="000000"/>
                <w:sz w:val="28"/>
                <w:szCs w:val="28"/>
                <w:highlight w:val="none"/>
                <w:lang w:eastAsia="zh-CN"/>
              </w:rPr>
            </w:pPr>
            <w:r>
              <w:rPr>
                <w:rFonts w:hint="eastAsia" w:ascii="宋体" w:hAnsi="宋体" w:cs="宋体"/>
                <w:b/>
                <w:bCs/>
                <w:color w:val="000000"/>
                <w:kern w:val="0"/>
                <w:sz w:val="28"/>
                <w:szCs w:val="28"/>
                <w:highlight w:val="none"/>
                <w:lang w:eastAsia="zh-CN"/>
              </w:rPr>
              <w:t>各旗县区工业和信息化局</w:t>
            </w:r>
          </w:p>
        </w:tc>
      </w:tr>
      <w:tr>
        <w:tblPrEx>
          <w:tblCellMar>
            <w:top w:w="0" w:type="dxa"/>
            <w:left w:w="108" w:type="dxa"/>
            <w:bottom w:w="0" w:type="dxa"/>
            <w:right w:w="108" w:type="dxa"/>
          </w:tblCellMar>
        </w:tblPrEx>
        <w:trPr>
          <w:trHeight w:val="283" w:hRule="atLeast"/>
        </w:trPr>
        <w:tc>
          <w:tcPr>
            <w:tcW w:w="9088" w:type="dxa"/>
            <w:gridSpan w:val="4"/>
            <w:tcBorders>
              <w:top w:val="nil"/>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黑体" w:hAnsi="黑体" w:eastAsia="黑体" w:cs="黑体"/>
                <w:color w:val="000000"/>
                <w:kern w:val="0"/>
                <w:sz w:val="28"/>
                <w:szCs w:val="28"/>
                <w:highlight w:val="none"/>
              </w:rPr>
              <w:t>年度目标</w:t>
            </w:r>
          </w:p>
        </w:tc>
      </w:tr>
      <w:tr>
        <w:tblPrEx>
          <w:tblCellMar>
            <w:top w:w="0" w:type="dxa"/>
            <w:left w:w="108" w:type="dxa"/>
            <w:bottom w:w="0" w:type="dxa"/>
            <w:right w:w="108" w:type="dxa"/>
          </w:tblCellMar>
        </w:tblPrEx>
        <w:trPr>
          <w:trHeight w:val="2330" w:hRule="atLeast"/>
        </w:trPr>
        <w:tc>
          <w:tcPr>
            <w:tcW w:w="90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1</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对</w:t>
            </w:r>
            <w:r>
              <w:rPr>
                <w:rFonts w:hint="eastAsia" w:ascii="宋体" w:hAnsi="宋体" w:cs="宋体"/>
                <w:color w:val="000000"/>
                <w:kern w:val="0"/>
                <w:sz w:val="28"/>
                <w:szCs w:val="28"/>
                <w:highlight w:val="none"/>
                <w:lang w:eastAsia="zh-CN"/>
              </w:rPr>
              <w:t>科技成果转化项目</w:t>
            </w:r>
            <w:r>
              <w:rPr>
                <w:rFonts w:hint="eastAsia" w:ascii="宋体" w:hAnsi="宋体" w:cs="宋体"/>
                <w:color w:val="000000"/>
                <w:kern w:val="0"/>
                <w:sz w:val="28"/>
                <w:szCs w:val="28"/>
                <w:highlight w:val="none"/>
              </w:rPr>
              <w:t>进行财政资金奖补，奖补资金全部用于研发活动。</w:t>
            </w:r>
            <w:r>
              <w:rPr>
                <w:rFonts w:ascii="??" w:hAnsi="??" w:cs="??"/>
                <w:color w:val="000000"/>
                <w:kern w:val="0"/>
                <w:sz w:val="28"/>
                <w:szCs w:val="28"/>
                <w:highlight w:val="none"/>
              </w:rPr>
              <w:br w:type="textWrapping"/>
            </w: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2</w:t>
            </w:r>
            <w:r>
              <w:rPr>
                <w:rFonts w:hint="eastAsia" w:ascii="宋体" w:hAnsi="宋体" w:cs="宋体"/>
                <w:b/>
                <w:bCs/>
                <w:color w:val="000000"/>
                <w:kern w:val="0"/>
                <w:sz w:val="28"/>
                <w:szCs w:val="28"/>
                <w:highlight w:val="none"/>
              </w:rPr>
              <w:t>：</w:t>
            </w:r>
            <w:r>
              <w:rPr>
                <w:rFonts w:hint="eastAsia" w:ascii="宋体" w:hAnsi="宋体" w:cs="宋体"/>
                <w:b w:val="0"/>
                <w:bCs w:val="0"/>
                <w:color w:val="000000"/>
                <w:kern w:val="0"/>
                <w:sz w:val="28"/>
                <w:szCs w:val="28"/>
                <w:highlight w:val="none"/>
                <w:lang w:eastAsia="zh-CN"/>
              </w:rPr>
              <w:t>进行转化的专利内容处于行业前沿</w:t>
            </w:r>
            <w:r>
              <w:rPr>
                <w:rFonts w:hint="eastAsia" w:ascii="宋体" w:hAnsi="宋体" w:cs="宋体"/>
                <w:b w:val="0"/>
                <w:bCs w:val="0"/>
                <w:color w:val="000000"/>
                <w:kern w:val="0"/>
                <w:sz w:val="28"/>
                <w:szCs w:val="28"/>
                <w:highlight w:val="none"/>
              </w:rPr>
              <w:t>。</w:t>
            </w:r>
            <w:r>
              <w:rPr>
                <w:rFonts w:hint="eastAsia" w:ascii="宋体" w:hAnsi="宋体" w:cs="宋体"/>
                <w:color w:val="000000"/>
                <w:kern w:val="0"/>
                <w:sz w:val="28"/>
                <w:szCs w:val="28"/>
                <w:highlight w:val="none"/>
                <w:lang w:eastAsia="zh-CN"/>
              </w:rPr>
              <w:t>科技成果转化项目完成后，企业</w:t>
            </w:r>
            <w:r>
              <w:rPr>
                <w:rFonts w:hint="eastAsia" w:ascii="宋体" w:hAnsi="宋体" w:cs="宋体"/>
                <w:color w:val="000000"/>
                <w:kern w:val="0"/>
                <w:sz w:val="28"/>
                <w:szCs w:val="28"/>
                <w:highlight w:val="none"/>
                <w:lang w:val="en-US" w:eastAsia="zh-CN"/>
              </w:rPr>
              <w:t>经济效益、社会效益和环境效益有效提升。</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一级指标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二级指标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三级指标</w:t>
            </w:r>
          </w:p>
        </w:tc>
        <w:tc>
          <w:tcPr>
            <w:tcW w:w="1654"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指标值</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产出指标</w:t>
            </w:r>
          </w:p>
        </w:tc>
        <w:tc>
          <w:tcPr>
            <w:tcW w:w="2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数量指标</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left"/>
              <w:textAlignment w:val="center"/>
              <w:rPr>
                <w:rFonts w:hint="eastAsia" w:ascii="??" w:hAnsi="??" w:eastAsia="宋体" w:cs="??"/>
                <w:color w:val="000000"/>
                <w:sz w:val="28"/>
                <w:szCs w:val="28"/>
                <w:highlight w:val="none"/>
                <w:lang w:eastAsia="zh-CN"/>
              </w:rPr>
            </w:pPr>
            <w:r>
              <w:rPr>
                <w:rFonts w:hint="eastAsia" w:ascii="??" w:hAnsi="??" w:cs="??"/>
                <w:color w:val="000000"/>
                <w:sz w:val="28"/>
                <w:szCs w:val="28"/>
                <w:highlight w:val="none"/>
                <w:lang w:eastAsia="zh-CN"/>
              </w:rPr>
              <w:t>项目总投资</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20" w:lineRule="exact"/>
              <w:jc w:val="left"/>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预计完成时间</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20" w:lineRule="exact"/>
              <w:jc w:val="left"/>
              <w:textAlignment w:val="center"/>
              <w:rPr>
                <w:rFonts w:hint="eastAsia" w:ascii="??" w:hAnsi="??" w:eastAsia="宋体" w:cs="??"/>
                <w:color w:val="000000"/>
                <w:sz w:val="28"/>
                <w:szCs w:val="28"/>
                <w:highlight w:val="none"/>
                <w:lang w:eastAsia="zh-CN"/>
              </w:rPr>
            </w:pPr>
            <w:r>
              <w:rPr>
                <w:rFonts w:hint="eastAsia" w:ascii="??" w:hAnsi="??" w:cs="??"/>
                <w:color w:val="000000"/>
                <w:sz w:val="28"/>
                <w:szCs w:val="28"/>
                <w:highlight w:val="none"/>
                <w:lang w:eastAsia="zh-CN"/>
              </w:rPr>
              <w:t>新建生产线</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20" w:lineRule="exact"/>
              <w:jc w:val="left"/>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新增设备</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质量指标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标准产品生产水平提高情况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＞上一年度水平</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时效指标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奖补资金到位及时率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成本指标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标准制定研发投入</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≥2021</w:t>
            </w:r>
            <w:r>
              <w:rPr>
                <w:rFonts w:hint="eastAsia" w:ascii="宋体" w:hAnsi="宋体" w:cs="宋体"/>
                <w:color w:val="000000"/>
                <w:kern w:val="0"/>
                <w:sz w:val="28"/>
                <w:szCs w:val="28"/>
                <w:highlight w:val="none"/>
              </w:rPr>
              <w:t>年</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效益指标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经济效益指标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企业经济效益增长情况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达到预期</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社会效益指标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新项目吸纳就业人数</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生态效益指标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生产环境建设情况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持续改善</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可持续影响指标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企业经营发展情况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持续增长</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行业、产业带动作用</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明显</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满意度指标</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r>
              <w:rPr>
                <w:rFonts w:ascii="??" w:hAnsi="??" w:cs="??"/>
                <w:color w:val="000000"/>
                <w:kern w:val="0"/>
                <w:sz w:val="28"/>
                <w:szCs w:val="28"/>
                <w:highlight w:val="none"/>
              </w:rPr>
              <w:br w:type="textWrapping"/>
            </w:r>
            <w:r>
              <w:rPr>
                <w:rFonts w:hint="eastAsia" w:ascii="宋体" w:hAnsi="宋体" w:cs="宋体"/>
                <w:color w:val="000000"/>
                <w:kern w:val="0"/>
                <w:sz w:val="28"/>
                <w:szCs w:val="28"/>
                <w:highlight w:val="none"/>
              </w:rPr>
              <w:t>指标</w:t>
            </w:r>
          </w:p>
        </w:tc>
        <w:tc>
          <w:tcPr>
            <w:tcW w:w="3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≥90%</w:t>
            </w:r>
          </w:p>
        </w:tc>
      </w:tr>
    </w:tbl>
    <w:p>
      <w:pPr>
        <w:rPr>
          <w:rFonts w:hint="eastAsia" w:eastAsia="宋体"/>
          <w:highlight w:val="none"/>
          <w:lang w:eastAsia="zh-CN"/>
        </w:rPr>
      </w:pPr>
      <w:r>
        <w:rPr>
          <w:rFonts w:hint="eastAsia" w:eastAsia="宋体"/>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企业承诺书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6.本企业（单位）近三年未发生较大安全、环保、质量事件。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olor w:val="000000"/>
          <w:sz w:val="32"/>
          <w:szCs w:val="24"/>
        </w:rPr>
      </w:pPr>
      <w:r>
        <w:rPr>
          <w:rFonts w:hint="eastAsia" w:ascii="仿宋" w:hAnsi="仿宋" w:eastAsia="仿宋" w:cs="仿宋"/>
          <w:bCs/>
          <w:sz w:val="32"/>
          <w:szCs w:val="32"/>
          <w:highlight w:val="none"/>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ascii="仿宋" w:hAnsi="仿宋" w:eastAsia="仿宋"/>
          <w:color w:val="000000"/>
          <w:sz w:val="32"/>
          <w:szCs w:val="24"/>
          <w:lang w:val="en-US" w:eastAsia="zh-CN"/>
        </w:rPr>
        <w:t>8.本项目未</w:t>
      </w:r>
      <w:r>
        <w:rPr>
          <w:rFonts w:hint="eastAsia" w:ascii="仿宋" w:hAnsi="仿宋" w:eastAsia="仿宋" w:cs="宋体"/>
          <w:color w:val="000000"/>
          <w:sz w:val="32"/>
          <w:szCs w:val="32"/>
        </w:rPr>
        <w:t>通过其他渠道获得财政资金支持</w:t>
      </w:r>
      <w:r>
        <w:rPr>
          <w:rFonts w:hint="eastAsia" w:ascii="仿宋" w:hAnsi="仿宋" w:eastAsia="仿宋"/>
          <w:color w:val="000000"/>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单位（盖章）：</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highlight w:val="none"/>
          <w:lang w:eastAsia="zh-CN"/>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 xml:space="preserve">      年    月    日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bookmarkStart w:id="3" w:name="_Hlk7968055"/>
      <w:bookmarkStart w:id="4" w:name="_Hlk7968457"/>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p>
    <w:bookmarkEnd w:id="3"/>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2022年</w:t>
      </w:r>
      <w:r>
        <w:rPr>
          <w:rFonts w:hint="eastAsia" w:ascii="方正小标宋简体" w:eastAsia="方正小标宋简体"/>
          <w:sz w:val="44"/>
          <w:szCs w:val="44"/>
        </w:rPr>
        <w:t>新材料</w:t>
      </w:r>
      <w:r>
        <w:rPr>
          <w:rFonts w:ascii="方正小标宋简体" w:eastAsia="方正小标宋简体"/>
          <w:sz w:val="44"/>
          <w:szCs w:val="44"/>
        </w:rPr>
        <w:t>首批</w:t>
      </w:r>
      <w:r>
        <w:rPr>
          <w:rFonts w:hint="eastAsia" w:ascii="方正小标宋简体" w:eastAsia="方正小标宋简体"/>
          <w:sz w:val="44"/>
          <w:szCs w:val="44"/>
        </w:rPr>
        <w:t>（</w:t>
      </w:r>
      <w:r>
        <w:rPr>
          <w:rFonts w:ascii="方正小标宋简体" w:eastAsia="方正小标宋简体"/>
          <w:sz w:val="44"/>
          <w:szCs w:val="44"/>
        </w:rPr>
        <w:t>次</w:t>
      </w:r>
      <w:r>
        <w:rPr>
          <w:rFonts w:hint="eastAsia" w:ascii="方正小标宋简体" w:eastAsia="方正小标宋简体"/>
          <w:sz w:val="44"/>
          <w:szCs w:val="44"/>
        </w:rPr>
        <w:t>）</w:t>
      </w:r>
      <w:bookmarkEnd w:id="4"/>
      <w:r>
        <w:rPr>
          <w:rFonts w:hint="eastAsia" w:ascii="方正小标宋简体" w:eastAsia="方正小标宋简体"/>
          <w:sz w:val="44"/>
          <w:szCs w:val="44"/>
          <w:lang w:eastAsia="zh-CN"/>
        </w:rPr>
        <w:t>产品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专项</w:t>
      </w:r>
      <w:r>
        <w:rPr>
          <w:rFonts w:ascii="方正小标宋简体" w:eastAsia="方正小标宋简体"/>
          <w:sz w:val="44"/>
          <w:szCs w:val="44"/>
        </w:rPr>
        <w:t>资金</w:t>
      </w:r>
      <w:r>
        <w:rPr>
          <w:rFonts w:hint="eastAsia" w:ascii="方正小标宋简体" w:eastAsia="方正小标宋简体"/>
          <w:sz w:val="44"/>
          <w:szCs w:val="44"/>
        </w:rPr>
        <w:t>申报指南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eastAsia="黑体"/>
          <w:sz w:val="32"/>
          <w:szCs w:val="32"/>
        </w:rPr>
      </w:pPr>
      <w:r>
        <w:rPr>
          <w:rFonts w:hint="eastAsia" w:ascii="黑体" w:eastAsia="黑体"/>
          <w:sz w:val="32"/>
          <w:szCs w:val="32"/>
        </w:rPr>
        <w:t>一、申报</w:t>
      </w:r>
      <w:r>
        <w:rPr>
          <w:rFonts w:ascii="黑体" w:eastAsia="黑体"/>
          <w:sz w:val="32"/>
          <w:szCs w:val="32"/>
        </w:rPr>
        <w:t>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年及以后被认定</w:t>
      </w:r>
      <w:r>
        <w:rPr>
          <w:rFonts w:ascii="仿宋" w:eastAsia="仿宋"/>
          <w:sz w:val="32"/>
          <w:szCs w:val="32"/>
        </w:rPr>
        <w:t>为</w:t>
      </w:r>
      <w:r>
        <w:rPr>
          <w:rFonts w:hint="eastAsia" w:ascii="仿宋" w:eastAsia="仿宋"/>
          <w:sz w:val="32"/>
          <w:szCs w:val="32"/>
        </w:rPr>
        <w:t>国家</w:t>
      </w:r>
      <w:r>
        <w:rPr>
          <w:rFonts w:ascii="仿宋" w:eastAsia="仿宋"/>
          <w:sz w:val="32"/>
          <w:szCs w:val="32"/>
        </w:rPr>
        <w:t>新材料首批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）产品推广目录或自治区新材料</w:t>
      </w:r>
      <w:r>
        <w:rPr>
          <w:rFonts w:ascii="仿宋" w:eastAsia="仿宋"/>
          <w:sz w:val="32"/>
          <w:szCs w:val="32"/>
        </w:rPr>
        <w:t>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）产品的</w:t>
      </w:r>
      <w:r>
        <w:rPr>
          <w:rFonts w:ascii="仿宋" w:eastAsia="仿宋"/>
          <w:sz w:val="32"/>
          <w:szCs w:val="32"/>
        </w:rPr>
        <w:t>企业</w:t>
      </w:r>
      <w:r>
        <w:rPr>
          <w:rFonts w:hint="eastAsia" w:asci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eastAsia="黑体"/>
          <w:sz w:val="32"/>
          <w:szCs w:val="32"/>
        </w:rPr>
      </w:pPr>
      <w:r>
        <w:rPr>
          <w:rFonts w:hint="eastAsia" w:ascii="黑体" w:eastAsia="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r>
        <w:rPr>
          <w:rFonts w:hint="eastAsia" w:ascii="仿宋" w:hAnsi="仿宋" w:eastAsia="仿宋"/>
          <w:sz w:val="32"/>
          <w:szCs w:val="32"/>
        </w:rPr>
        <w:t>（一）</w:t>
      </w:r>
      <w:r>
        <w:rPr>
          <w:rFonts w:hint="eastAsia" w:ascii="仿宋" w:eastAsia="仿宋"/>
          <w:sz w:val="32"/>
          <w:szCs w:val="32"/>
        </w:rPr>
        <w:t>已认定</w:t>
      </w:r>
      <w:r>
        <w:rPr>
          <w:rFonts w:ascii="仿宋" w:eastAsia="仿宋"/>
          <w:sz w:val="32"/>
          <w:szCs w:val="32"/>
        </w:rPr>
        <w:t>为</w:t>
      </w:r>
      <w:r>
        <w:rPr>
          <w:rFonts w:hint="eastAsia" w:ascii="仿宋" w:eastAsia="仿宋"/>
          <w:sz w:val="32"/>
          <w:szCs w:val="32"/>
        </w:rPr>
        <w:t>国家</w:t>
      </w:r>
      <w:r>
        <w:rPr>
          <w:rFonts w:ascii="仿宋" w:eastAsia="仿宋"/>
          <w:sz w:val="32"/>
          <w:szCs w:val="32"/>
        </w:rPr>
        <w:t>新材料首批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）产品推广目录或自治区新材料</w:t>
      </w:r>
      <w:r>
        <w:rPr>
          <w:rFonts w:ascii="仿宋" w:eastAsia="仿宋"/>
          <w:sz w:val="32"/>
          <w:szCs w:val="32"/>
        </w:rPr>
        <w:t>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）产品的</w:t>
      </w:r>
      <w:r>
        <w:rPr>
          <w:rFonts w:ascii="仿宋" w:eastAsia="仿宋"/>
          <w:sz w:val="32"/>
          <w:szCs w:val="32"/>
        </w:rPr>
        <w:t>企业</w:t>
      </w:r>
      <w:r>
        <w:rPr>
          <w:rFonts w:hint="eastAsia" w:asci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eastAsia="仿宋"/>
          <w:sz w:val="32"/>
          <w:szCs w:val="32"/>
        </w:rPr>
      </w:pPr>
      <w:r>
        <w:rPr>
          <w:rFonts w:hint="eastAsia" w:ascii="仿宋" w:eastAsia="仿宋"/>
          <w:sz w:val="32"/>
          <w:szCs w:val="32"/>
        </w:rPr>
        <w:t>（二）在</w:t>
      </w:r>
      <w:r>
        <w:rPr>
          <w:rFonts w:ascii="仿宋" w:eastAsia="仿宋"/>
          <w:sz w:val="32"/>
          <w:szCs w:val="32"/>
        </w:rPr>
        <w:t>本市工商管理部门登记注册、具有独立法人资格，依法纳税、</w:t>
      </w:r>
      <w:r>
        <w:rPr>
          <w:rFonts w:hint="eastAsia" w:ascii="仿宋" w:eastAsia="仿宋"/>
          <w:sz w:val="32"/>
          <w:szCs w:val="32"/>
        </w:rPr>
        <w:t>企业</w:t>
      </w:r>
      <w:r>
        <w:rPr>
          <w:rFonts w:ascii="仿宋" w:eastAsia="仿宋"/>
          <w:sz w:val="32"/>
          <w:szCs w:val="32"/>
        </w:rPr>
        <w:t>运营良好；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eastAsia="仿宋"/>
          <w:sz w:val="32"/>
          <w:szCs w:val="32"/>
        </w:rPr>
        <w:t>（三）</w:t>
      </w:r>
      <w:bookmarkStart w:id="5" w:name="_Hlk7963799"/>
      <w:r>
        <w:rPr>
          <w:rFonts w:hint="eastAsia" w:ascii="仿宋" w:eastAsia="仿宋"/>
          <w:sz w:val="32"/>
          <w:szCs w:val="32"/>
        </w:rPr>
        <w:t>申报企业未列入企业诚信黑名单，</w:t>
      </w:r>
      <w:bookmarkEnd w:id="5"/>
      <w:r>
        <w:rPr>
          <w:rFonts w:hint="eastAsia" w:ascii="仿宋" w:hAnsi="仿宋" w:eastAsia="仿宋" w:cs="宋体"/>
          <w:color w:val="000000"/>
          <w:sz w:val="32"/>
          <w:szCs w:val="32"/>
        </w:rPr>
        <w:t>申报企业近三年未发生较大安全、环保和质量事故</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color w:val="FF0000"/>
          <w:sz w:val="32"/>
          <w:szCs w:val="32"/>
        </w:rPr>
      </w:pPr>
      <w:r>
        <w:rPr>
          <w:rFonts w:hint="eastAsia" w:ascii="仿宋" w:hAnsi="仿宋" w:eastAsia="仿宋"/>
          <w:sz w:val="32"/>
          <w:szCs w:val="32"/>
        </w:rPr>
        <w:t>（四）未享受过呼和浩特市工业高质量发展专项资金</w:t>
      </w:r>
      <w:r>
        <w:rPr>
          <w:rFonts w:hint="eastAsia" w:ascii="仿宋" w:eastAsia="仿宋"/>
          <w:sz w:val="32"/>
          <w:szCs w:val="32"/>
        </w:rPr>
        <w:t>新材料</w:t>
      </w:r>
      <w:r>
        <w:rPr>
          <w:rFonts w:ascii="仿宋" w:eastAsia="仿宋"/>
          <w:sz w:val="32"/>
          <w:szCs w:val="32"/>
        </w:rPr>
        <w:t>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）产品对应</w:t>
      </w:r>
      <w:r>
        <w:rPr>
          <w:rFonts w:ascii="仿宋" w:hAnsi="仿宋" w:eastAsia="仿宋"/>
          <w:sz w:val="32"/>
          <w:szCs w:val="32"/>
        </w:rPr>
        <w:t>奖励资金</w:t>
      </w:r>
      <w:r>
        <w:rPr>
          <w:rFonts w:hint="eastAsia" w:ascii="仿宋" w:hAnsi="仿宋" w:eastAsia="仿宋"/>
          <w:sz w:val="32"/>
          <w:szCs w:val="32"/>
        </w:rPr>
        <w:t>的</w:t>
      </w:r>
      <w:r>
        <w:rPr>
          <w:rFonts w:hint="eastAsia" w:ascii="仿宋" w:hAnsi="仿宋" w:eastAsia="仿宋"/>
          <w:sz w:val="32"/>
          <w:szCs w:val="32"/>
          <w:lang w:eastAsia="zh-CN"/>
        </w:rPr>
        <w:t>企业</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eastAsia="黑体"/>
          <w:sz w:val="32"/>
          <w:szCs w:val="32"/>
        </w:rPr>
        <w:t>申报材料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eastAsia="仿宋"/>
          <w:sz w:val="32"/>
          <w:szCs w:val="32"/>
        </w:rPr>
        <w:t xml:space="preserve"> 认定为</w:t>
      </w:r>
      <w:r>
        <w:rPr>
          <w:rFonts w:hint="eastAsia" w:ascii="仿宋" w:hAnsi="仿宋" w:eastAsia="仿宋"/>
          <w:color w:val="000000"/>
          <w:sz w:val="32"/>
          <w:szCs w:val="32"/>
        </w:rPr>
        <w:t>国家</w:t>
      </w:r>
      <w:r>
        <w:rPr>
          <w:rFonts w:ascii="仿宋" w:hAnsi="仿宋" w:eastAsia="仿宋"/>
          <w:color w:val="000000"/>
          <w:sz w:val="32"/>
          <w:szCs w:val="32"/>
        </w:rPr>
        <w:t>新材料首批</w:t>
      </w:r>
      <w:r>
        <w:rPr>
          <w:rFonts w:hint="eastAsia" w:ascii="仿宋" w:hAnsi="仿宋" w:eastAsia="仿宋"/>
          <w:color w:val="000000"/>
          <w:sz w:val="32"/>
          <w:szCs w:val="32"/>
        </w:rPr>
        <w:t>（次）的，应提供产品目录的通告；认定为自治区</w:t>
      </w:r>
      <w:r>
        <w:rPr>
          <w:rFonts w:ascii="仿宋" w:hAnsi="仿宋" w:eastAsia="仿宋"/>
          <w:color w:val="000000"/>
          <w:sz w:val="32"/>
          <w:szCs w:val="32"/>
        </w:rPr>
        <w:t>新材料首批</w:t>
      </w:r>
      <w:r>
        <w:rPr>
          <w:rFonts w:hint="eastAsia" w:ascii="仿宋" w:hAnsi="仿宋" w:eastAsia="仿宋"/>
          <w:color w:val="000000"/>
          <w:sz w:val="32"/>
          <w:szCs w:val="32"/>
        </w:rPr>
        <w:t>（次）</w:t>
      </w:r>
      <w:r>
        <w:rPr>
          <w:rFonts w:hint="eastAsia" w:ascii="仿宋" w:eastAsia="仿宋"/>
          <w:sz w:val="32"/>
          <w:szCs w:val="32"/>
        </w:rPr>
        <w:t>的应提供</w:t>
      </w:r>
      <w:r>
        <w:rPr>
          <w:rFonts w:hint="eastAsia" w:ascii="仿宋" w:hAnsi="仿宋" w:eastAsia="仿宋"/>
          <w:sz w:val="32"/>
          <w:szCs w:val="32"/>
        </w:rPr>
        <w:t>认定文件复印</w:t>
      </w:r>
      <w:r>
        <w:rPr>
          <w:rFonts w:hint="eastAsia" w:ascii="仿宋" w:eastAsia="仿宋"/>
          <w:sz w:val="32"/>
          <w:szCs w:val="32"/>
        </w:rPr>
        <w:t>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企业营业执照副本和法定代表人身份证复印件；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r>
        <w:rPr>
          <w:rFonts w:hint="eastAsia" w:ascii="仿宋" w:eastAsia="仿宋"/>
          <w:sz w:val="32"/>
          <w:szCs w:val="32"/>
        </w:rPr>
        <w:t>3</w:t>
      </w:r>
      <w:r>
        <w:rPr>
          <w:rFonts w:ascii="仿宋" w:eastAsia="仿宋"/>
          <w:sz w:val="32"/>
          <w:szCs w:val="32"/>
        </w:rPr>
        <w:t xml:space="preserve">. </w:t>
      </w:r>
      <w:r>
        <w:rPr>
          <w:rFonts w:hint="eastAsia" w:ascii="仿宋" w:eastAsia="仿宋"/>
          <w:sz w:val="32"/>
          <w:szCs w:val="32"/>
        </w:rPr>
        <w:t>当地税务部门出具的2</w:t>
      </w:r>
      <w:r>
        <w:rPr>
          <w:rFonts w:ascii="仿宋" w:eastAsia="仿宋"/>
          <w:sz w:val="32"/>
          <w:szCs w:val="32"/>
        </w:rPr>
        <w:t>0</w:t>
      </w:r>
      <w:r>
        <w:rPr>
          <w:rFonts w:hint="eastAsia" w:ascii="仿宋" w:eastAsia="仿宋"/>
          <w:sz w:val="32"/>
          <w:szCs w:val="32"/>
          <w:lang w:val="en-US" w:eastAsia="zh-CN"/>
        </w:rPr>
        <w:t>20</w:t>
      </w:r>
      <w:r>
        <w:rPr>
          <w:rFonts w:hint="eastAsia" w:ascii="仿宋" w:eastAsia="仿宋"/>
          <w:sz w:val="32"/>
          <w:szCs w:val="32"/>
        </w:rPr>
        <w:t>年度、2</w:t>
      </w:r>
      <w:r>
        <w:rPr>
          <w:rFonts w:ascii="仿宋" w:eastAsia="仿宋"/>
          <w:sz w:val="32"/>
          <w:szCs w:val="32"/>
        </w:rPr>
        <w:t>0</w:t>
      </w:r>
      <w:r>
        <w:rPr>
          <w:rFonts w:hint="eastAsia" w:ascii="仿宋" w:eastAsia="仿宋"/>
          <w:sz w:val="32"/>
          <w:szCs w:val="32"/>
        </w:rPr>
        <w:t>2</w:t>
      </w:r>
      <w:r>
        <w:rPr>
          <w:rFonts w:hint="eastAsia" w:ascii="仿宋" w:eastAsia="仿宋"/>
          <w:sz w:val="32"/>
          <w:szCs w:val="32"/>
          <w:lang w:val="en-US" w:eastAsia="zh-CN"/>
        </w:rPr>
        <w:t>1</w:t>
      </w:r>
      <w:r>
        <w:rPr>
          <w:rFonts w:hint="eastAsia" w:ascii="仿宋" w:eastAsia="仿宋"/>
          <w:sz w:val="32"/>
          <w:szCs w:val="32"/>
        </w:rPr>
        <w:t>年完税证明；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eastAsia="仿宋"/>
          <w:sz w:val="32"/>
          <w:szCs w:val="32"/>
        </w:rPr>
      </w:pPr>
      <w:r>
        <w:rPr>
          <w:rFonts w:hint="eastAsia" w:ascii="仿宋" w:hAnsi="仿宋" w:eastAsia="仿宋"/>
          <w:sz w:val="32"/>
          <w:szCs w:val="32"/>
        </w:rPr>
        <w:t>4</w:t>
      </w:r>
      <w:r>
        <w:rPr>
          <w:rFonts w:ascii="仿宋" w:hAnsi="仿宋" w:eastAsia="仿宋"/>
          <w:sz w:val="32"/>
          <w:szCs w:val="32"/>
        </w:rPr>
        <w:t xml:space="preserve">. </w:t>
      </w:r>
      <w:r>
        <w:rPr>
          <w:rFonts w:hint="eastAsia" w:ascii="仿宋" w:eastAsia="仿宋"/>
          <w:sz w:val="32"/>
          <w:szCs w:val="32"/>
        </w:rPr>
        <w:t>2</w:t>
      </w:r>
      <w:r>
        <w:rPr>
          <w:rFonts w:ascii="仿宋" w:eastAsia="仿宋"/>
          <w:sz w:val="32"/>
          <w:szCs w:val="32"/>
        </w:rPr>
        <w:t>0</w:t>
      </w:r>
      <w:r>
        <w:rPr>
          <w:rFonts w:hint="eastAsia" w:ascii="仿宋" w:eastAsia="仿宋"/>
          <w:sz w:val="32"/>
          <w:szCs w:val="32"/>
          <w:lang w:val="en-US" w:eastAsia="zh-CN"/>
        </w:rPr>
        <w:t>21</w:t>
      </w:r>
      <w:r>
        <w:rPr>
          <w:rFonts w:hint="eastAsia" w:ascii="仿宋" w:eastAsia="仿宋"/>
          <w:sz w:val="32"/>
          <w:szCs w:val="32"/>
        </w:rPr>
        <w:t>年度企业</w:t>
      </w:r>
      <w:r>
        <w:rPr>
          <w:rFonts w:ascii="仿宋" w:eastAsia="仿宋"/>
          <w:sz w:val="32"/>
          <w:szCs w:val="32"/>
        </w:rPr>
        <w:t>财务审计报告</w:t>
      </w:r>
      <w:r>
        <w:rPr>
          <w:rFonts w:hint="eastAsia" w:ascii="仿宋" w:eastAsia="仿宋"/>
          <w:sz w:val="32"/>
          <w:szCs w:val="32"/>
        </w:rPr>
        <w:t>和2</w:t>
      </w:r>
      <w:r>
        <w:rPr>
          <w:rFonts w:ascii="仿宋" w:eastAsia="仿宋"/>
          <w:sz w:val="32"/>
          <w:szCs w:val="32"/>
        </w:rPr>
        <w:t>0</w:t>
      </w:r>
      <w:r>
        <w:rPr>
          <w:rFonts w:hint="eastAsia" w:ascii="仿宋" w:eastAsia="仿宋"/>
          <w:sz w:val="32"/>
          <w:szCs w:val="32"/>
        </w:rPr>
        <w:t>2</w:t>
      </w:r>
      <w:r>
        <w:rPr>
          <w:rFonts w:hint="eastAsia" w:ascii="仿宋" w:eastAsia="仿宋"/>
          <w:sz w:val="32"/>
          <w:szCs w:val="32"/>
          <w:lang w:val="en-US" w:eastAsia="zh-CN"/>
        </w:rPr>
        <w:t>2</w:t>
      </w:r>
      <w:r>
        <w:rPr>
          <w:rFonts w:hint="eastAsia" w:ascii="仿宋" w:eastAsia="仿宋"/>
          <w:sz w:val="32"/>
          <w:szCs w:val="32"/>
        </w:rPr>
        <w:t>年度财务会计报表；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企业专利</w:t>
      </w:r>
      <w:r>
        <w:rPr>
          <w:rFonts w:ascii="仿宋" w:hAnsi="仿宋" w:eastAsia="仿宋"/>
          <w:sz w:val="32"/>
          <w:szCs w:val="32"/>
        </w:rPr>
        <w:t>、获奖证书复印件</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6.“信用中国”或“</w:t>
      </w:r>
      <w:r>
        <w:rPr>
          <w:rFonts w:hint="eastAsia" w:ascii="仿宋" w:hAnsi="仿宋" w:eastAsia="仿宋" w:cs="宋体"/>
          <w:color w:val="000000"/>
          <w:sz w:val="32"/>
          <w:szCs w:val="32"/>
        </w:rPr>
        <w:t>信用内蒙古</w:t>
      </w:r>
      <w:r>
        <w:rPr>
          <w:rFonts w:hint="eastAsia" w:ascii="仿宋" w:hAnsi="仿宋" w:eastAsia="仿宋" w:cs="仿宋"/>
          <w:sz w:val="32"/>
          <w:szCs w:val="32"/>
          <w:lang w:val="en-US" w:eastAsia="zh-CN"/>
        </w:rPr>
        <w:t>”网站查询截图或下载报告；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7.两化融合内蒙古评估诊断服务系统评估诊断结果。</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kern w:val="0"/>
          <w:sz w:val="44"/>
          <w:szCs w:val="44"/>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eastAsia="方正小标宋简体"/>
          <w:kern w:val="0"/>
          <w:sz w:val="44"/>
          <w:szCs w:val="44"/>
        </w:rPr>
      </w:pPr>
    </w:p>
    <w:p>
      <w:pPr>
        <w:pStyle w:val="2"/>
        <w:rPr>
          <w:rFonts w:ascii="方正小标宋简体" w:eastAsia="方正小标宋简体"/>
          <w:kern w:val="0"/>
          <w:sz w:val="44"/>
          <w:szCs w:val="44"/>
        </w:rPr>
      </w:pPr>
    </w:p>
    <w:p>
      <w:pPr>
        <w:rPr>
          <w:rFonts w:ascii="方正小标宋简体" w:eastAsia="方正小标宋简体"/>
          <w:kern w:val="0"/>
          <w:sz w:val="44"/>
          <w:szCs w:val="44"/>
        </w:rPr>
      </w:pPr>
    </w:p>
    <w:p>
      <w:pPr>
        <w:pStyle w:val="2"/>
        <w:rPr>
          <w:rFonts w:ascii="方正小标宋简体" w:eastAsia="方正小标宋简体"/>
          <w:kern w:val="0"/>
          <w:sz w:val="44"/>
          <w:szCs w:val="44"/>
        </w:rPr>
      </w:pPr>
    </w:p>
    <w:p>
      <w:pPr>
        <w:pStyle w:val="2"/>
        <w:rPr>
          <w:rFonts w:ascii="方正小标宋简体" w:eastAsia="方正小标宋简体"/>
          <w:kern w:val="0"/>
          <w:sz w:val="44"/>
          <w:szCs w:val="44"/>
        </w:rPr>
      </w:pPr>
    </w:p>
    <w:p/>
    <w:p>
      <w:pPr>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2022年</w:t>
      </w:r>
      <w:r>
        <w:rPr>
          <w:rFonts w:hint="eastAsia" w:ascii="方正小标宋简体" w:eastAsia="方正小标宋简体"/>
          <w:sz w:val="44"/>
          <w:szCs w:val="44"/>
        </w:rPr>
        <w:t>新材料</w:t>
      </w:r>
      <w:r>
        <w:rPr>
          <w:rFonts w:ascii="方正小标宋简体" w:eastAsia="方正小标宋简体"/>
          <w:sz w:val="44"/>
          <w:szCs w:val="44"/>
        </w:rPr>
        <w:t>首批</w:t>
      </w:r>
      <w:r>
        <w:rPr>
          <w:rFonts w:hint="eastAsia" w:ascii="方正小标宋简体" w:eastAsia="方正小标宋简体"/>
          <w:sz w:val="44"/>
          <w:szCs w:val="44"/>
        </w:rPr>
        <w:t>（</w:t>
      </w:r>
      <w:r>
        <w:rPr>
          <w:rFonts w:ascii="方正小标宋简体" w:eastAsia="方正小标宋简体"/>
          <w:sz w:val="44"/>
          <w:szCs w:val="44"/>
        </w:rPr>
        <w:t>次</w:t>
      </w:r>
      <w:r>
        <w:rPr>
          <w:rFonts w:hint="eastAsia" w:ascii="方正小标宋简体" w:eastAsia="方正小标宋简体"/>
          <w:sz w:val="44"/>
          <w:szCs w:val="44"/>
        </w:rPr>
        <w:t>）</w:t>
      </w:r>
      <w:r>
        <w:rPr>
          <w:rFonts w:hint="eastAsia" w:ascii="方正小标宋简体" w:eastAsia="方正小标宋简体"/>
          <w:sz w:val="44"/>
          <w:szCs w:val="44"/>
          <w:lang w:eastAsia="zh-CN"/>
        </w:rPr>
        <w:t>产品</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专项</w:t>
      </w:r>
      <w:r>
        <w:rPr>
          <w:rFonts w:ascii="方正小标宋简体" w:eastAsia="方正小标宋简体"/>
          <w:sz w:val="44"/>
          <w:szCs w:val="44"/>
        </w:rPr>
        <w:t>资金</w:t>
      </w:r>
      <w:r>
        <w:rPr>
          <w:rFonts w:hint="eastAsia" w:ascii="方正小标宋简体" w:eastAsia="方正小标宋简体"/>
          <w:sz w:val="44"/>
          <w:szCs w:val="44"/>
        </w:rPr>
        <w:t>申报</w:t>
      </w:r>
      <w:r>
        <w:rPr>
          <w:rFonts w:ascii="方正小标宋简体" w:eastAsia="方正小标宋简体"/>
          <w:sz w:val="44"/>
          <w:szCs w:val="44"/>
        </w:rPr>
        <w:t>材料</w:t>
      </w:r>
    </w:p>
    <w:p>
      <w:pPr>
        <w:spacing w:line="560" w:lineRule="exact"/>
        <w:jc w:val="center"/>
        <w:rPr>
          <w:rFonts w:ascii="方正小标宋简体" w:eastAsia="方正小标宋简体"/>
          <w:sz w:val="44"/>
          <w:szCs w:val="44"/>
        </w:rPr>
      </w:pPr>
    </w:p>
    <w:p>
      <w:pPr>
        <w:widowControl/>
        <w:autoSpaceDN w:val="0"/>
        <w:jc w:val="center"/>
      </w:pPr>
    </w:p>
    <w:p>
      <w:pPr>
        <w:widowControl/>
        <w:autoSpaceDN w:val="0"/>
        <w:jc w:val="center"/>
      </w:pPr>
    </w:p>
    <w:p>
      <w:pPr>
        <w:widowControl/>
        <w:autoSpaceDN w:val="0"/>
        <w:jc w:val="center"/>
        <w:rPr>
          <w:kern w:val="0"/>
          <w:sz w:val="28"/>
        </w:rP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wordWrap w:val="0"/>
        <w:autoSpaceDN w:val="0"/>
        <w:ind w:firstLine="320" w:firstLineChars="100"/>
        <w:jc w:val="left"/>
        <w:rPr>
          <w:rFonts w:ascii="仿宋" w:eastAsia="仿宋"/>
          <w:sz w:val="32"/>
          <w:szCs w:val="32"/>
        </w:rPr>
      </w:pPr>
    </w:p>
    <w:p>
      <w:pPr>
        <w:widowControl/>
        <w:wordWrap w:val="0"/>
        <w:autoSpaceDN w:val="0"/>
        <w:ind w:firstLine="320" w:firstLineChars="100"/>
        <w:jc w:val="left"/>
        <w:rPr>
          <w:rFonts w:ascii="仿宋" w:eastAsia="仿宋"/>
          <w:sz w:val="32"/>
          <w:szCs w:val="32"/>
        </w:rPr>
      </w:pPr>
    </w:p>
    <w:p>
      <w:pPr>
        <w:widowControl/>
        <w:wordWrap w:val="0"/>
        <w:autoSpaceDN w:val="0"/>
        <w:ind w:firstLine="600" w:firstLineChars="200"/>
        <w:jc w:val="left"/>
        <w:rPr>
          <w:rFonts w:ascii="黑体" w:eastAsia="黑体"/>
          <w:sz w:val="30"/>
          <w:szCs w:val="30"/>
        </w:rPr>
      </w:pPr>
      <w:r>
        <w:rPr>
          <w:rFonts w:hint="eastAsia" w:ascii="黑体" w:eastAsia="黑体"/>
          <w:sz w:val="30"/>
          <w:szCs w:val="30"/>
        </w:rPr>
        <w:t xml:space="preserve">申报单位（盖章）： </w:t>
      </w:r>
    </w:p>
    <w:p>
      <w:pPr>
        <w:widowControl/>
        <w:wordWrap w:val="0"/>
        <w:autoSpaceDN w:val="0"/>
        <w:ind w:firstLine="600" w:firstLineChars="200"/>
        <w:jc w:val="left"/>
        <w:rPr>
          <w:rFonts w:ascii="黑体" w:eastAsia="黑体"/>
          <w:sz w:val="30"/>
          <w:szCs w:val="30"/>
        </w:rPr>
      </w:pPr>
      <w:r>
        <w:rPr>
          <w:rFonts w:hint="eastAsia" w:ascii="黑体" w:eastAsia="黑体"/>
          <w:sz w:val="30"/>
          <w:szCs w:val="30"/>
        </w:rPr>
        <w:t>所属</w:t>
      </w:r>
      <w:r>
        <w:rPr>
          <w:rFonts w:ascii="黑体" w:eastAsia="黑体"/>
          <w:sz w:val="30"/>
          <w:szCs w:val="30"/>
        </w:rPr>
        <w:t>地区：</w:t>
      </w:r>
    </w:p>
    <w:p>
      <w:pPr>
        <w:widowControl/>
        <w:wordWrap w:val="0"/>
        <w:autoSpaceDN w:val="0"/>
        <w:ind w:firstLine="600" w:firstLineChars="200"/>
        <w:jc w:val="left"/>
        <w:rPr>
          <w:rFonts w:ascii="黑体" w:eastAsia="黑体"/>
          <w:sz w:val="30"/>
          <w:szCs w:val="30"/>
        </w:rPr>
      </w:pPr>
      <w:r>
        <w:rPr>
          <w:rFonts w:hint="eastAsia" w:ascii="黑体" w:eastAsia="黑体"/>
          <w:sz w:val="30"/>
          <w:szCs w:val="30"/>
        </w:rPr>
        <w:t>奖励</w:t>
      </w:r>
      <w:r>
        <w:rPr>
          <w:rFonts w:ascii="黑体" w:eastAsia="黑体"/>
          <w:sz w:val="30"/>
          <w:szCs w:val="30"/>
        </w:rPr>
        <w:t>类别：</w:t>
      </w:r>
      <w:r>
        <w:rPr>
          <w:rFonts w:hint="eastAsia" w:ascii="黑体" w:hAnsi="黑体" w:eastAsia="黑体"/>
          <w:sz w:val="30"/>
          <w:szCs w:val="30"/>
        </w:rPr>
        <w:t>□</w:t>
      </w:r>
      <w:r>
        <w:rPr>
          <w:rFonts w:hint="eastAsia" w:ascii="黑体" w:eastAsia="黑体"/>
          <w:sz w:val="30"/>
          <w:szCs w:val="30"/>
        </w:rPr>
        <w:t>国家</w:t>
      </w:r>
      <w:r>
        <w:rPr>
          <w:rFonts w:ascii="黑体" w:eastAsia="黑体"/>
          <w:sz w:val="30"/>
          <w:szCs w:val="30"/>
        </w:rPr>
        <w:t>新材料首批</w:t>
      </w:r>
      <w:r>
        <w:rPr>
          <w:rFonts w:hint="eastAsia" w:ascii="黑体" w:eastAsia="黑体"/>
          <w:sz w:val="30"/>
          <w:szCs w:val="30"/>
        </w:rPr>
        <w:t>（</w:t>
      </w:r>
      <w:r>
        <w:rPr>
          <w:rFonts w:ascii="黑体" w:eastAsia="黑体"/>
          <w:sz w:val="30"/>
          <w:szCs w:val="30"/>
        </w:rPr>
        <w:t>次</w:t>
      </w:r>
      <w:r>
        <w:rPr>
          <w:rFonts w:hint="eastAsia" w:ascii="黑体" w:eastAsia="黑体"/>
          <w:sz w:val="30"/>
          <w:szCs w:val="30"/>
        </w:rPr>
        <w:t>）产品</w:t>
      </w:r>
    </w:p>
    <w:p>
      <w:pPr>
        <w:widowControl/>
        <w:wordWrap w:val="0"/>
        <w:autoSpaceDN w:val="0"/>
        <w:ind w:firstLine="2100" w:firstLineChars="700"/>
        <w:jc w:val="left"/>
        <w:rPr>
          <w:rFonts w:ascii="黑体" w:eastAsia="黑体"/>
          <w:sz w:val="30"/>
          <w:szCs w:val="30"/>
        </w:rPr>
      </w:pPr>
      <w:r>
        <w:rPr>
          <w:rFonts w:hint="eastAsia" w:ascii="黑体" w:hAnsi="黑体" w:eastAsia="黑体"/>
          <w:sz w:val="30"/>
          <w:szCs w:val="30"/>
        </w:rPr>
        <w:t>□</w:t>
      </w:r>
      <w:r>
        <w:rPr>
          <w:rFonts w:hint="eastAsia" w:ascii="黑体" w:eastAsia="黑体"/>
          <w:sz w:val="30"/>
          <w:szCs w:val="30"/>
        </w:rPr>
        <w:t>自治区</w:t>
      </w:r>
      <w:r>
        <w:rPr>
          <w:rFonts w:ascii="黑体" w:eastAsia="黑体"/>
          <w:sz w:val="30"/>
          <w:szCs w:val="30"/>
        </w:rPr>
        <w:t>新材料首批</w:t>
      </w:r>
      <w:r>
        <w:rPr>
          <w:rFonts w:hint="eastAsia" w:ascii="黑体" w:eastAsia="黑体"/>
          <w:sz w:val="30"/>
          <w:szCs w:val="30"/>
        </w:rPr>
        <w:t>（</w:t>
      </w:r>
      <w:r>
        <w:rPr>
          <w:rFonts w:ascii="黑体" w:eastAsia="黑体"/>
          <w:sz w:val="30"/>
          <w:szCs w:val="30"/>
        </w:rPr>
        <w:t>次</w:t>
      </w:r>
      <w:r>
        <w:rPr>
          <w:rFonts w:hint="eastAsia" w:ascii="黑体" w:eastAsia="黑体"/>
          <w:sz w:val="30"/>
          <w:szCs w:val="30"/>
        </w:rPr>
        <w:t>）产品</w:t>
      </w:r>
    </w:p>
    <w:p>
      <w:pPr>
        <w:widowControl/>
        <w:autoSpaceDN w:val="0"/>
        <w:jc w:val="center"/>
        <w:rPr>
          <w:rFonts w:eastAsia="楷体_GB2312"/>
          <w:b/>
          <w:kern w:val="0"/>
          <w:sz w:val="36"/>
        </w:rPr>
      </w:pPr>
    </w:p>
    <w:p>
      <w:pPr>
        <w:autoSpaceDN w:val="0"/>
        <w:jc w:val="center"/>
        <w:rPr>
          <w:rFonts w:ascii="黑体" w:eastAsia="黑体"/>
          <w:sz w:val="30"/>
          <w:szCs w:val="30"/>
        </w:rPr>
      </w:pPr>
      <w:r>
        <w:rPr>
          <w:rFonts w:hint="eastAsia" w:ascii="黑体" w:eastAsia="黑体"/>
          <w:sz w:val="30"/>
          <w:szCs w:val="30"/>
        </w:rPr>
        <w:t>申报日期：     年    月    日</w:t>
      </w:r>
    </w:p>
    <w:p>
      <w:pPr>
        <w:autoSpaceDN w:val="0"/>
        <w:jc w:val="center"/>
        <w:rPr>
          <w:rFonts w:ascii="黑体" w:eastAsia="黑体"/>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olor w:val="000000"/>
          <w:sz w:val="44"/>
          <w:szCs w:val="44"/>
          <w:lang w:eastAsia="zh-CN"/>
        </w:rPr>
      </w:pPr>
      <w:r>
        <w:rPr>
          <w:rFonts w:hint="eastAsia" w:ascii="方正小标宋简体" w:hAnsi="黑体" w:eastAsia="方正小标宋简体"/>
          <w:color w:val="000000"/>
          <w:sz w:val="44"/>
          <w:szCs w:val="44"/>
        </w:rPr>
        <w:t>申报</w:t>
      </w:r>
      <w:r>
        <w:rPr>
          <w:rFonts w:hint="eastAsia" w:ascii="方正小标宋简体" w:hAnsi="黑体" w:eastAsia="方正小标宋简体"/>
          <w:color w:val="000000"/>
          <w:sz w:val="44"/>
          <w:szCs w:val="44"/>
          <w:lang w:eastAsia="zh-CN"/>
        </w:rPr>
        <w:t>企业</w:t>
      </w:r>
      <w:r>
        <w:rPr>
          <w:rFonts w:ascii="方正小标宋简体" w:hAnsi="黑体" w:eastAsia="方正小标宋简体"/>
          <w:color w:val="000000"/>
          <w:sz w:val="44"/>
          <w:szCs w:val="44"/>
        </w:rPr>
        <w:t>承诺</w:t>
      </w:r>
      <w:r>
        <w:rPr>
          <w:rFonts w:hint="eastAsia" w:ascii="方正小标宋简体" w:hAnsi="黑体" w:eastAsia="方正小标宋简体"/>
          <w:color w:val="000000"/>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本企业承诺: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6.本企业近三年未发生较大安全、环保、质量事件。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企业法定代表人（签字）</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left"/>
        <w:textAlignment w:val="auto"/>
        <w:rPr>
          <w:rFonts w:ascii="仿宋" w:hAnsi="仿宋" w:eastAsia="仿宋"/>
          <w:color w:val="000000"/>
          <w:sz w:val="32"/>
          <w:szCs w:val="32"/>
        </w:rPr>
      </w:pPr>
      <w:r>
        <w:rPr>
          <w:rFonts w:hint="eastAsia" w:ascii="仿宋" w:hAnsi="仿宋" w:eastAsia="仿宋"/>
          <w:color w:val="000000"/>
          <w:sz w:val="32"/>
          <w:szCs w:val="32"/>
        </w:rPr>
        <w:t xml:space="preserve">企业（盖章）： </w:t>
      </w:r>
    </w:p>
    <w:p>
      <w:pPr>
        <w:keepNext w:val="0"/>
        <w:keepLines w:val="0"/>
        <w:pageBreakBefore w:val="0"/>
        <w:widowControl w:val="0"/>
        <w:kinsoku/>
        <w:wordWrap/>
        <w:overflowPunct/>
        <w:topLinePunct w:val="0"/>
        <w:autoSpaceDE/>
        <w:autoSpaceDN/>
        <w:bidi w:val="0"/>
        <w:adjustRightInd/>
        <w:snapToGrid/>
        <w:spacing w:line="600" w:lineRule="exact"/>
        <w:ind w:firstLine="5920" w:firstLineChars="185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年  月  日</w:t>
      </w:r>
    </w:p>
    <w:p/>
    <w:p>
      <w:pPr>
        <w:autoSpaceDN w:val="0"/>
        <w:jc w:val="center"/>
        <w:rPr>
          <w:rFonts w:hint="eastAsia" w:ascii="方正小标宋简体" w:hAnsi="方正小标宋简体" w:eastAsia="方正小标宋简体" w:cs="方正小标宋简体"/>
          <w:sz w:val="36"/>
          <w:szCs w:val="36"/>
        </w:rPr>
      </w:pPr>
    </w:p>
    <w:p>
      <w:pPr>
        <w:autoSpaceDN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新材料首批（次）产品</w:t>
      </w:r>
      <w:r>
        <w:rPr>
          <w:rFonts w:hint="eastAsia" w:ascii="方正小标宋简体" w:hAnsi="方正小标宋简体" w:eastAsia="方正小标宋简体" w:cs="方正小标宋简体"/>
          <w:spacing w:val="-16"/>
          <w:sz w:val="36"/>
          <w:szCs w:val="36"/>
        </w:rPr>
        <w:t>专项资金申报表</w:t>
      </w:r>
    </w:p>
    <w:tbl>
      <w:tblPr>
        <w:tblStyle w:val="13"/>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720"/>
        <w:gridCol w:w="72"/>
        <w:gridCol w:w="497"/>
        <w:gridCol w:w="930"/>
        <w:gridCol w:w="1608"/>
        <w:gridCol w:w="102"/>
        <w:gridCol w:w="413"/>
        <w:gridCol w:w="295"/>
        <w:gridCol w:w="1109"/>
        <w:gridCol w:w="343"/>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restart"/>
            <w:vAlign w:val="center"/>
          </w:tcPr>
          <w:p>
            <w:pPr>
              <w:jc w:val="center"/>
              <w:rPr>
                <w:rFonts w:ascii="仿宋" w:eastAsia="仿宋"/>
                <w:sz w:val="24"/>
              </w:rPr>
            </w:pPr>
            <w:r>
              <w:rPr>
                <w:rFonts w:hint="eastAsia" w:ascii="仿宋" w:eastAsia="仿宋"/>
                <w:sz w:val="24"/>
              </w:rPr>
              <w:t>申请</w:t>
            </w:r>
          </w:p>
          <w:p>
            <w:pPr>
              <w:jc w:val="center"/>
              <w:rPr>
                <w:rFonts w:ascii="仿宋" w:eastAsia="仿宋"/>
                <w:sz w:val="24"/>
              </w:rPr>
            </w:pPr>
            <w:r>
              <w:rPr>
                <w:rFonts w:hint="eastAsia" w:ascii="仿宋" w:eastAsia="仿宋"/>
                <w:sz w:val="24"/>
              </w:rPr>
              <w:t>单位</w:t>
            </w:r>
          </w:p>
          <w:p>
            <w:pPr>
              <w:jc w:val="center"/>
              <w:rPr>
                <w:rFonts w:ascii="仿宋" w:eastAsia="仿宋"/>
                <w:sz w:val="24"/>
              </w:rPr>
            </w:pPr>
            <w:r>
              <w:rPr>
                <w:rFonts w:hint="eastAsia" w:ascii="仿宋" w:eastAsia="仿宋"/>
                <w:sz w:val="24"/>
              </w:rPr>
              <w:t>基本</w:t>
            </w:r>
          </w:p>
          <w:p>
            <w:pPr>
              <w:jc w:val="center"/>
              <w:rPr>
                <w:rFonts w:ascii="仿宋" w:eastAsia="仿宋"/>
                <w:sz w:val="24"/>
              </w:rPr>
            </w:pPr>
            <w:r>
              <w:rPr>
                <w:rFonts w:hint="eastAsia" w:ascii="仿宋" w:eastAsia="仿宋"/>
                <w:sz w:val="24"/>
              </w:rPr>
              <w:t>情况</w:t>
            </w:r>
          </w:p>
        </w:tc>
        <w:tc>
          <w:tcPr>
            <w:tcW w:w="2219" w:type="dxa"/>
            <w:gridSpan w:val="4"/>
            <w:vAlign w:val="center"/>
          </w:tcPr>
          <w:p>
            <w:pPr>
              <w:jc w:val="center"/>
              <w:rPr>
                <w:rFonts w:ascii="仿宋" w:eastAsia="仿宋"/>
                <w:kern w:val="0"/>
                <w:sz w:val="24"/>
              </w:rPr>
            </w:pPr>
            <w:r>
              <w:rPr>
                <w:rFonts w:hint="eastAsia" w:ascii="仿宋" w:eastAsia="仿宋"/>
                <w:kern w:val="0"/>
                <w:sz w:val="24"/>
              </w:rPr>
              <w:t>单位名称</w:t>
            </w:r>
          </w:p>
        </w:tc>
        <w:tc>
          <w:tcPr>
            <w:tcW w:w="6271" w:type="dxa"/>
            <w:gridSpan w:val="7"/>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continue"/>
            <w:vAlign w:val="center"/>
          </w:tcPr>
          <w:p/>
        </w:tc>
        <w:tc>
          <w:tcPr>
            <w:tcW w:w="2219" w:type="dxa"/>
            <w:gridSpan w:val="4"/>
            <w:vAlign w:val="center"/>
          </w:tcPr>
          <w:p>
            <w:pPr>
              <w:jc w:val="center"/>
              <w:rPr>
                <w:rFonts w:ascii="仿宋" w:eastAsia="仿宋"/>
                <w:kern w:val="0"/>
                <w:sz w:val="24"/>
              </w:rPr>
            </w:pPr>
            <w:r>
              <w:rPr>
                <w:rFonts w:hint="eastAsia" w:ascii="仿宋" w:eastAsia="仿宋"/>
                <w:kern w:val="0"/>
                <w:sz w:val="24"/>
              </w:rPr>
              <w:t>法人代表</w:t>
            </w:r>
          </w:p>
        </w:tc>
        <w:tc>
          <w:tcPr>
            <w:tcW w:w="2123" w:type="dxa"/>
            <w:gridSpan w:val="3"/>
            <w:tcBorders>
              <w:right w:val="single" w:color="auto" w:sz="4" w:space="0"/>
            </w:tcBorders>
            <w:vAlign w:val="center"/>
          </w:tcPr>
          <w:p>
            <w:pPr>
              <w:jc w:val="center"/>
              <w:rPr>
                <w:rFonts w:ascii="仿宋" w:eastAsia="仿宋"/>
                <w:kern w:val="0"/>
                <w:sz w:val="24"/>
              </w:rPr>
            </w:pPr>
          </w:p>
        </w:tc>
        <w:tc>
          <w:tcPr>
            <w:tcW w:w="1404" w:type="dxa"/>
            <w:gridSpan w:val="2"/>
            <w:tcBorders>
              <w:left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法人代码</w:t>
            </w:r>
          </w:p>
        </w:tc>
        <w:tc>
          <w:tcPr>
            <w:tcW w:w="2744" w:type="dxa"/>
            <w:gridSpan w:val="2"/>
            <w:tcBorders>
              <w:left w:val="single" w:color="auto" w:sz="4" w:space="0"/>
            </w:tcBorders>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continue"/>
            <w:vAlign w:val="center"/>
          </w:tcPr>
          <w:p/>
        </w:tc>
        <w:tc>
          <w:tcPr>
            <w:tcW w:w="2219" w:type="dxa"/>
            <w:gridSpan w:val="4"/>
            <w:vAlign w:val="center"/>
          </w:tcPr>
          <w:p>
            <w:pPr>
              <w:jc w:val="center"/>
              <w:rPr>
                <w:rFonts w:ascii="仿宋" w:eastAsia="仿宋"/>
                <w:kern w:val="0"/>
                <w:sz w:val="24"/>
              </w:rPr>
            </w:pPr>
            <w:r>
              <w:rPr>
                <w:rFonts w:hint="eastAsia" w:ascii="仿宋" w:eastAsia="仿宋"/>
                <w:kern w:val="0"/>
                <w:sz w:val="24"/>
              </w:rPr>
              <w:t>银行信用</w:t>
            </w:r>
            <w:r>
              <w:rPr>
                <w:rFonts w:ascii="仿宋" w:eastAsia="仿宋"/>
                <w:kern w:val="0"/>
                <w:sz w:val="24"/>
              </w:rPr>
              <w:t>等级</w:t>
            </w:r>
          </w:p>
        </w:tc>
        <w:tc>
          <w:tcPr>
            <w:tcW w:w="2123" w:type="dxa"/>
            <w:gridSpan w:val="3"/>
            <w:vAlign w:val="center"/>
          </w:tcPr>
          <w:p>
            <w:pPr>
              <w:jc w:val="center"/>
              <w:rPr>
                <w:rFonts w:ascii="仿宋" w:eastAsia="仿宋"/>
                <w:kern w:val="0"/>
                <w:sz w:val="24"/>
              </w:rPr>
            </w:pPr>
          </w:p>
        </w:tc>
        <w:tc>
          <w:tcPr>
            <w:tcW w:w="1404" w:type="dxa"/>
            <w:gridSpan w:val="2"/>
            <w:vAlign w:val="center"/>
          </w:tcPr>
          <w:p>
            <w:pPr>
              <w:jc w:val="center"/>
              <w:rPr>
                <w:rFonts w:ascii="仿宋" w:eastAsia="仿宋"/>
                <w:kern w:val="0"/>
                <w:sz w:val="24"/>
              </w:rPr>
            </w:pPr>
            <w:r>
              <w:rPr>
                <w:rFonts w:hint="eastAsia" w:ascii="仿宋" w:eastAsia="仿宋"/>
                <w:kern w:val="0"/>
                <w:sz w:val="24"/>
              </w:rPr>
              <w:t>企业地址</w:t>
            </w:r>
          </w:p>
        </w:tc>
        <w:tc>
          <w:tcPr>
            <w:tcW w:w="2744" w:type="dxa"/>
            <w:gridSpan w:val="2"/>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continue"/>
            <w:vAlign w:val="center"/>
          </w:tcPr>
          <w:p/>
        </w:tc>
        <w:tc>
          <w:tcPr>
            <w:tcW w:w="2219" w:type="dxa"/>
            <w:gridSpan w:val="4"/>
            <w:vAlign w:val="center"/>
          </w:tcPr>
          <w:p>
            <w:pPr>
              <w:jc w:val="center"/>
              <w:rPr>
                <w:rFonts w:ascii="仿宋" w:eastAsia="仿宋"/>
                <w:kern w:val="0"/>
                <w:sz w:val="24"/>
              </w:rPr>
            </w:pPr>
            <w:r>
              <w:rPr>
                <w:rFonts w:hint="eastAsia" w:ascii="仿宋" w:eastAsia="仿宋"/>
                <w:kern w:val="0"/>
                <w:sz w:val="24"/>
              </w:rPr>
              <w:t>邮政编码</w:t>
            </w:r>
          </w:p>
        </w:tc>
        <w:tc>
          <w:tcPr>
            <w:tcW w:w="2123" w:type="dxa"/>
            <w:gridSpan w:val="3"/>
            <w:vAlign w:val="center"/>
          </w:tcPr>
          <w:p>
            <w:pPr>
              <w:jc w:val="center"/>
              <w:rPr>
                <w:rFonts w:ascii="仿宋" w:eastAsia="仿宋"/>
                <w:kern w:val="0"/>
                <w:sz w:val="24"/>
              </w:rPr>
            </w:pPr>
          </w:p>
        </w:tc>
        <w:tc>
          <w:tcPr>
            <w:tcW w:w="1404" w:type="dxa"/>
            <w:gridSpan w:val="2"/>
            <w:vAlign w:val="center"/>
          </w:tcPr>
          <w:p>
            <w:pPr>
              <w:jc w:val="center"/>
              <w:rPr>
                <w:rFonts w:ascii="仿宋" w:eastAsia="仿宋"/>
                <w:kern w:val="0"/>
                <w:sz w:val="24"/>
              </w:rPr>
            </w:pPr>
            <w:r>
              <w:rPr>
                <w:rFonts w:hint="eastAsia" w:ascii="仿宋" w:eastAsia="仿宋"/>
                <w:kern w:val="0"/>
                <w:sz w:val="24"/>
              </w:rPr>
              <w:t>所属园区</w:t>
            </w:r>
          </w:p>
        </w:tc>
        <w:tc>
          <w:tcPr>
            <w:tcW w:w="2744" w:type="dxa"/>
            <w:gridSpan w:val="2"/>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continue"/>
            <w:vAlign w:val="center"/>
          </w:tcPr>
          <w:p/>
        </w:tc>
        <w:tc>
          <w:tcPr>
            <w:tcW w:w="2219" w:type="dxa"/>
            <w:gridSpan w:val="4"/>
            <w:vAlign w:val="center"/>
          </w:tcPr>
          <w:p>
            <w:pPr>
              <w:jc w:val="center"/>
              <w:rPr>
                <w:rFonts w:ascii="仿宋" w:eastAsia="仿宋"/>
                <w:kern w:val="0"/>
                <w:sz w:val="24"/>
              </w:rPr>
            </w:pPr>
            <w:r>
              <w:rPr>
                <w:rFonts w:hint="eastAsia" w:ascii="仿宋" w:eastAsia="仿宋"/>
                <w:kern w:val="0"/>
                <w:sz w:val="24"/>
              </w:rPr>
              <w:t>主要业务</w:t>
            </w:r>
          </w:p>
        </w:tc>
        <w:tc>
          <w:tcPr>
            <w:tcW w:w="2123" w:type="dxa"/>
            <w:gridSpan w:val="3"/>
            <w:tcBorders>
              <w:top w:val="single" w:color="auto" w:sz="4" w:space="0"/>
            </w:tcBorders>
            <w:vAlign w:val="center"/>
          </w:tcPr>
          <w:p>
            <w:pPr>
              <w:ind w:left="59" w:leftChars="28"/>
              <w:rPr>
                <w:rFonts w:ascii="仿宋" w:eastAsia="仿宋"/>
                <w:sz w:val="24"/>
              </w:rPr>
            </w:pPr>
          </w:p>
        </w:tc>
        <w:tc>
          <w:tcPr>
            <w:tcW w:w="1404" w:type="dxa"/>
            <w:gridSpan w:val="2"/>
            <w:vAlign w:val="center"/>
          </w:tcPr>
          <w:p>
            <w:pPr>
              <w:jc w:val="center"/>
              <w:rPr>
                <w:rFonts w:ascii="仿宋" w:eastAsia="仿宋"/>
                <w:kern w:val="0"/>
                <w:sz w:val="24"/>
              </w:rPr>
            </w:pPr>
            <w:r>
              <w:rPr>
                <w:rFonts w:hint="eastAsia" w:ascii="仿宋" w:eastAsia="仿宋"/>
                <w:kern w:val="0"/>
                <w:sz w:val="24"/>
              </w:rPr>
              <w:t>单位性质</w:t>
            </w:r>
          </w:p>
        </w:tc>
        <w:tc>
          <w:tcPr>
            <w:tcW w:w="2744" w:type="dxa"/>
            <w:gridSpan w:val="2"/>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1" w:type="dxa"/>
            <w:vMerge w:val="continue"/>
            <w:vAlign w:val="center"/>
          </w:tcPr>
          <w:p/>
        </w:tc>
        <w:tc>
          <w:tcPr>
            <w:tcW w:w="2219" w:type="dxa"/>
            <w:gridSpan w:val="4"/>
            <w:vAlign w:val="center"/>
          </w:tcPr>
          <w:p>
            <w:pPr>
              <w:jc w:val="center"/>
              <w:rPr>
                <w:rFonts w:ascii="仿宋" w:eastAsia="仿宋"/>
                <w:kern w:val="0"/>
                <w:sz w:val="24"/>
              </w:rPr>
            </w:pPr>
            <w:r>
              <w:rPr>
                <w:rFonts w:hint="eastAsia" w:ascii="仿宋" w:eastAsia="仿宋"/>
                <w:kern w:val="0"/>
                <w:sz w:val="24"/>
              </w:rPr>
              <w:t>联系人</w:t>
            </w:r>
          </w:p>
        </w:tc>
        <w:tc>
          <w:tcPr>
            <w:tcW w:w="2123" w:type="dxa"/>
            <w:gridSpan w:val="3"/>
            <w:tcBorders>
              <w:top w:val="single" w:color="auto" w:sz="4" w:space="0"/>
            </w:tcBorders>
            <w:vAlign w:val="center"/>
          </w:tcPr>
          <w:p>
            <w:pPr>
              <w:jc w:val="center"/>
              <w:rPr>
                <w:rFonts w:ascii="仿宋" w:eastAsia="仿宋"/>
                <w:kern w:val="0"/>
                <w:sz w:val="24"/>
              </w:rPr>
            </w:pPr>
          </w:p>
        </w:tc>
        <w:tc>
          <w:tcPr>
            <w:tcW w:w="1404" w:type="dxa"/>
            <w:gridSpan w:val="2"/>
            <w:vAlign w:val="center"/>
          </w:tcPr>
          <w:p>
            <w:pPr>
              <w:jc w:val="center"/>
              <w:rPr>
                <w:rFonts w:ascii="仿宋" w:eastAsia="仿宋"/>
                <w:kern w:val="0"/>
                <w:sz w:val="24"/>
              </w:rPr>
            </w:pPr>
            <w:r>
              <w:rPr>
                <w:rFonts w:hint="eastAsia" w:ascii="仿宋" w:eastAsia="仿宋"/>
                <w:kern w:val="0"/>
                <w:sz w:val="24"/>
              </w:rPr>
              <w:t>手机</w:t>
            </w:r>
          </w:p>
        </w:tc>
        <w:tc>
          <w:tcPr>
            <w:tcW w:w="2744" w:type="dxa"/>
            <w:gridSpan w:val="2"/>
            <w:vAlign w:val="center"/>
          </w:tcPr>
          <w:p>
            <w:pPr>
              <w:jc w:val="cente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861" w:type="dxa"/>
            <w:vMerge w:val="continue"/>
            <w:vAlign w:val="center"/>
          </w:tcPr>
          <w:p/>
        </w:tc>
        <w:tc>
          <w:tcPr>
            <w:tcW w:w="792" w:type="dxa"/>
            <w:gridSpan w:val="2"/>
            <w:vMerge w:val="restart"/>
            <w:tcBorders>
              <w:right w:val="single" w:color="auto" w:sz="4" w:space="0"/>
            </w:tcBorders>
            <w:vAlign w:val="center"/>
          </w:tcPr>
          <w:p>
            <w:pPr>
              <w:rPr>
                <w:rFonts w:ascii="仿宋" w:eastAsia="仿宋"/>
                <w:kern w:val="0"/>
                <w:sz w:val="24"/>
              </w:rPr>
            </w:pPr>
            <w:r>
              <w:rPr>
                <w:rFonts w:hint="eastAsia" w:ascii="仿宋" w:eastAsia="仿宋"/>
                <w:kern w:val="0"/>
                <w:sz w:val="24"/>
              </w:rPr>
              <w:t>20</w:t>
            </w:r>
            <w:r>
              <w:rPr>
                <w:rFonts w:hint="eastAsia" w:ascii="仿宋" w:eastAsia="仿宋"/>
                <w:kern w:val="0"/>
                <w:sz w:val="24"/>
                <w:lang w:val="en-US" w:eastAsia="zh-CN"/>
              </w:rPr>
              <w:t>21</w:t>
            </w:r>
            <w:r>
              <w:rPr>
                <w:rFonts w:hint="eastAsia" w:ascii="仿宋" w:eastAsia="仿宋"/>
                <w:kern w:val="0"/>
                <w:sz w:val="24"/>
              </w:rPr>
              <w:t>年末基本情况</w:t>
            </w:r>
          </w:p>
        </w:tc>
        <w:tc>
          <w:tcPr>
            <w:tcW w:w="1427"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职工人数（人）</w:t>
            </w:r>
          </w:p>
        </w:tc>
        <w:tc>
          <w:tcPr>
            <w:tcW w:w="2123" w:type="dxa"/>
            <w:gridSpan w:val="3"/>
            <w:tcBorders>
              <w:left w:val="single" w:color="auto" w:sz="4" w:space="0"/>
              <w:bottom w:val="single" w:color="auto" w:sz="4" w:space="0"/>
              <w:right w:val="single" w:color="auto" w:sz="4" w:space="0"/>
            </w:tcBorders>
            <w:vAlign w:val="center"/>
          </w:tcPr>
          <w:p>
            <w:pPr>
              <w:jc w:val="center"/>
              <w:rPr>
                <w:rFonts w:ascii="仿宋" w:eastAsia="仿宋"/>
                <w:kern w:val="0"/>
                <w:sz w:val="24"/>
              </w:rPr>
            </w:pPr>
          </w:p>
          <w:p>
            <w:pPr>
              <w:jc w:val="right"/>
              <w:rPr>
                <w:rFonts w:ascii="仿宋" w:eastAsia="仿宋"/>
                <w:kern w:val="0"/>
                <w:sz w:val="24"/>
              </w:rPr>
            </w:pPr>
          </w:p>
        </w:tc>
        <w:tc>
          <w:tcPr>
            <w:tcW w:w="1404" w:type="dxa"/>
            <w:gridSpan w:val="2"/>
            <w:tcBorders>
              <w:left w:val="single" w:color="auto" w:sz="4" w:space="0"/>
              <w:bottom w:val="single" w:color="auto" w:sz="4" w:space="0"/>
              <w:right w:val="single" w:color="auto" w:sz="4" w:space="0"/>
            </w:tcBorders>
            <w:vAlign w:val="center"/>
          </w:tcPr>
          <w:p>
            <w:pPr>
              <w:jc w:val="center"/>
              <w:rPr>
                <w:rFonts w:hint="eastAsia" w:ascii="仿宋" w:eastAsia="仿宋"/>
                <w:kern w:val="0"/>
                <w:sz w:val="24"/>
                <w:lang w:eastAsia="zh-CN"/>
              </w:rPr>
            </w:pPr>
            <w:r>
              <w:rPr>
                <w:rFonts w:hint="eastAsia" w:ascii="仿宋" w:eastAsia="仿宋"/>
                <w:kern w:val="0"/>
                <w:sz w:val="24"/>
                <w:lang w:eastAsia="zh-CN"/>
              </w:rPr>
              <w:t>技术人员数量</w:t>
            </w:r>
          </w:p>
        </w:tc>
        <w:tc>
          <w:tcPr>
            <w:tcW w:w="2744" w:type="dxa"/>
            <w:gridSpan w:val="2"/>
            <w:tcBorders>
              <w:left w:val="single" w:color="auto" w:sz="4" w:space="0"/>
              <w:bottom w:val="single" w:color="auto" w:sz="4" w:space="0"/>
            </w:tcBorders>
            <w:vAlign w:val="center"/>
          </w:tcPr>
          <w:p>
            <w:pPr>
              <w:jc w:val="right"/>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861" w:type="dxa"/>
            <w:vMerge w:val="continue"/>
            <w:vAlign w:val="center"/>
          </w:tcPr>
          <w:p/>
        </w:tc>
        <w:tc>
          <w:tcPr>
            <w:tcW w:w="792" w:type="dxa"/>
            <w:gridSpan w:val="2"/>
            <w:vMerge w:val="continue"/>
            <w:tcBorders>
              <w:right w:val="single" w:color="auto" w:sz="4" w:space="0"/>
            </w:tcBorders>
            <w:vAlign w:val="center"/>
          </w:tcPr>
          <w:p>
            <w:pPr>
              <w:rPr>
                <w:rFonts w:hint="eastAsia" w:ascii="仿宋" w:eastAsia="仿宋"/>
                <w:kern w:val="0"/>
                <w:sz w:val="24"/>
              </w:rPr>
            </w:pPr>
          </w:p>
        </w:tc>
        <w:tc>
          <w:tcPr>
            <w:tcW w:w="1427" w:type="dxa"/>
            <w:gridSpan w:val="2"/>
            <w:tcBorders>
              <w:left w:val="single" w:color="auto" w:sz="4" w:space="0"/>
              <w:bottom w:val="single" w:color="auto" w:sz="4" w:space="0"/>
              <w:right w:val="single" w:color="auto" w:sz="4" w:space="0"/>
            </w:tcBorders>
            <w:vAlign w:val="center"/>
          </w:tcPr>
          <w:p>
            <w:pPr>
              <w:jc w:val="center"/>
              <w:rPr>
                <w:rFonts w:hint="eastAsia" w:ascii="仿宋" w:eastAsia="仿宋"/>
                <w:kern w:val="0"/>
                <w:sz w:val="24"/>
                <w:lang w:eastAsia="zh-CN"/>
              </w:rPr>
            </w:pPr>
            <w:r>
              <w:rPr>
                <w:rFonts w:hint="eastAsia" w:ascii="仿宋" w:eastAsia="仿宋"/>
                <w:kern w:val="0"/>
                <w:sz w:val="24"/>
                <w:lang w:eastAsia="zh-CN"/>
              </w:rPr>
              <w:t>主要产品及</w:t>
            </w:r>
          </w:p>
          <w:p>
            <w:pPr>
              <w:jc w:val="center"/>
              <w:rPr>
                <w:rFonts w:hint="eastAsia" w:ascii="仿宋" w:eastAsia="仿宋"/>
                <w:kern w:val="0"/>
                <w:sz w:val="24"/>
                <w:lang w:eastAsia="zh-CN"/>
              </w:rPr>
            </w:pPr>
            <w:r>
              <w:rPr>
                <w:rFonts w:hint="eastAsia" w:ascii="仿宋" w:eastAsia="仿宋"/>
                <w:kern w:val="0"/>
                <w:sz w:val="24"/>
                <w:lang w:eastAsia="zh-CN"/>
              </w:rPr>
              <w:t>生产能力</w:t>
            </w:r>
          </w:p>
        </w:tc>
        <w:tc>
          <w:tcPr>
            <w:tcW w:w="2123" w:type="dxa"/>
            <w:gridSpan w:val="3"/>
            <w:tcBorders>
              <w:left w:val="single" w:color="auto" w:sz="4" w:space="0"/>
              <w:bottom w:val="single" w:color="auto" w:sz="4" w:space="0"/>
              <w:right w:val="single" w:color="auto" w:sz="4" w:space="0"/>
            </w:tcBorders>
            <w:vAlign w:val="center"/>
          </w:tcPr>
          <w:p>
            <w:pPr>
              <w:jc w:val="right"/>
              <w:rPr>
                <w:rFonts w:ascii="仿宋" w:eastAsia="仿宋"/>
                <w:kern w:val="0"/>
                <w:sz w:val="24"/>
              </w:rPr>
            </w:pPr>
          </w:p>
        </w:tc>
        <w:tc>
          <w:tcPr>
            <w:tcW w:w="1404"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销售收入</w:t>
            </w:r>
          </w:p>
          <w:p>
            <w:pPr>
              <w:jc w:val="center"/>
              <w:rPr>
                <w:rFonts w:hint="eastAsia" w:ascii="仿宋" w:eastAsia="仿宋"/>
                <w:kern w:val="0"/>
                <w:sz w:val="24"/>
              </w:rPr>
            </w:pPr>
            <w:r>
              <w:rPr>
                <w:rFonts w:hint="eastAsia" w:ascii="仿宋" w:eastAsia="仿宋"/>
                <w:kern w:val="0"/>
                <w:sz w:val="24"/>
              </w:rPr>
              <w:t>（万元）</w:t>
            </w:r>
          </w:p>
        </w:tc>
        <w:tc>
          <w:tcPr>
            <w:tcW w:w="2744" w:type="dxa"/>
            <w:gridSpan w:val="2"/>
            <w:tcBorders>
              <w:left w:val="single" w:color="auto" w:sz="4" w:space="0"/>
              <w:bottom w:val="single" w:color="auto" w:sz="4" w:space="0"/>
            </w:tcBorders>
            <w:vAlign w:val="center"/>
          </w:tcPr>
          <w:p>
            <w:pPr>
              <w:jc w:val="right"/>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1" w:type="dxa"/>
            <w:vMerge w:val="continue"/>
            <w:vAlign w:val="center"/>
          </w:tcPr>
          <w:p/>
        </w:tc>
        <w:tc>
          <w:tcPr>
            <w:tcW w:w="792" w:type="dxa"/>
            <w:gridSpan w:val="2"/>
            <w:vMerge w:val="continue"/>
            <w:tcBorders>
              <w:right w:val="single" w:color="auto" w:sz="4" w:space="0"/>
            </w:tcBorders>
            <w:vAlign w:val="center"/>
          </w:tcPr>
          <w:p/>
        </w:tc>
        <w:tc>
          <w:tcPr>
            <w:tcW w:w="1427"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利润</w:t>
            </w:r>
          </w:p>
          <w:p>
            <w:pPr>
              <w:jc w:val="center"/>
              <w:rPr>
                <w:rFonts w:ascii="仿宋" w:eastAsia="仿宋"/>
                <w:kern w:val="0"/>
                <w:sz w:val="24"/>
              </w:rPr>
            </w:pPr>
            <w:r>
              <w:rPr>
                <w:rFonts w:hint="eastAsia" w:ascii="仿宋" w:eastAsia="仿宋"/>
                <w:kern w:val="0"/>
                <w:sz w:val="24"/>
              </w:rPr>
              <w:t>（万元）</w:t>
            </w:r>
          </w:p>
        </w:tc>
        <w:tc>
          <w:tcPr>
            <w:tcW w:w="2123" w:type="dxa"/>
            <w:gridSpan w:val="3"/>
            <w:tcBorders>
              <w:left w:val="single" w:color="auto" w:sz="4" w:space="0"/>
              <w:bottom w:val="single" w:color="auto" w:sz="4" w:space="0"/>
              <w:right w:val="single" w:color="auto" w:sz="4" w:space="0"/>
            </w:tcBorders>
            <w:vAlign w:val="center"/>
          </w:tcPr>
          <w:p>
            <w:pPr>
              <w:jc w:val="right"/>
              <w:rPr>
                <w:rFonts w:ascii="仿宋" w:eastAsia="仿宋"/>
                <w:kern w:val="0"/>
                <w:sz w:val="24"/>
              </w:rPr>
            </w:pPr>
          </w:p>
        </w:tc>
        <w:tc>
          <w:tcPr>
            <w:tcW w:w="1404"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纳税</w:t>
            </w:r>
          </w:p>
          <w:p>
            <w:pPr>
              <w:jc w:val="center"/>
              <w:rPr>
                <w:rFonts w:ascii="仿宋" w:eastAsia="仿宋"/>
                <w:kern w:val="0"/>
                <w:sz w:val="24"/>
              </w:rPr>
            </w:pPr>
            <w:r>
              <w:rPr>
                <w:rFonts w:hint="eastAsia" w:ascii="仿宋" w:eastAsia="仿宋"/>
                <w:kern w:val="0"/>
                <w:sz w:val="24"/>
              </w:rPr>
              <w:t>（万元）</w:t>
            </w:r>
          </w:p>
        </w:tc>
        <w:tc>
          <w:tcPr>
            <w:tcW w:w="2744" w:type="dxa"/>
            <w:gridSpan w:val="2"/>
            <w:tcBorders>
              <w:left w:val="single" w:color="auto" w:sz="4" w:space="0"/>
              <w:bottom w:val="single" w:color="auto" w:sz="4" w:space="0"/>
            </w:tcBorders>
            <w:vAlign w:val="center"/>
          </w:tcPr>
          <w:p>
            <w:pPr>
              <w:jc w:val="right"/>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1" w:type="dxa"/>
            <w:vMerge w:val="continue"/>
            <w:vAlign w:val="center"/>
          </w:tcPr>
          <w:p/>
        </w:tc>
        <w:tc>
          <w:tcPr>
            <w:tcW w:w="792" w:type="dxa"/>
            <w:gridSpan w:val="2"/>
            <w:vMerge w:val="continue"/>
            <w:tcBorders>
              <w:right w:val="single" w:color="auto" w:sz="4" w:space="0"/>
            </w:tcBorders>
            <w:vAlign w:val="center"/>
          </w:tcPr>
          <w:p/>
        </w:tc>
        <w:tc>
          <w:tcPr>
            <w:tcW w:w="1427"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产值</w:t>
            </w:r>
          </w:p>
          <w:p>
            <w:pPr>
              <w:jc w:val="center"/>
              <w:rPr>
                <w:rFonts w:ascii="仿宋" w:eastAsia="仿宋"/>
                <w:kern w:val="0"/>
                <w:sz w:val="24"/>
              </w:rPr>
            </w:pPr>
            <w:r>
              <w:rPr>
                <w:rFonts w:hint="eastAsia" w:ascii="仿宋" w:eastAsia="仿宋"/>
                <w:kern w:val="0"/>
                <w:sz w:val="24"/>
              </w:rPr>
              <w:t>（万元）</w:t>
            </w:r>
          </w:p>
        </w:tc>
        <w:tc>
          <w:tcPr>
            <w:tcW w:w="2123" w:type="dxa"/>
            <w:gridSpan w:val="3"/>
            <w:tcBorders>
              <w:left w:val="single" w:color="auto" w:sz="4" w:space="0"/>
              <w:bottom w:val="single" w:color="auto" w:sz="4" w:space="0"/>
              <w:right w:val="single" w:color="auto" w:sz="4" w:space="0"/>
            </w:tcBorders>
            <w:vAlign w:val="center"/>
          </w:tcPr>
          <w:p>
            <w:pPr>
              <w:jc w:val="right"/>
              <w:rPr>
                <w:rFonts w:ascii="仿宋" w:eastAsia="仿宋"/>
                <w:kern w:val="0"/>
                <w:sz w:val="24"/>
              </w:rPr>
            </w:pPr>
          </w:p>
        </w:tc>
        <w:tc>
          <w:tcPr>
            <w:tcW w:w="1404"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资产总额（万元）</w:t>
            </w:r>
          </w:p>
        </w:tc>
        <w:tc>
          <w:tcPr>
            <w:tcW w:w="2744" w:type="dxa"/>
            <w:gridSpan w:val="2"/>
            <w:tcBorders>
              <w:left w:val="single" w:color="auto" w:sz="4" w:space="0"/>
              <w:bottom w:val="single" w:color="auto" w:sz="4" w:space="0"/>
            </w:tcBorders>
            <w:vAlign w:val="center"/>
          </w:tcPr>
          <w:p>
            <w:pPr>
              <w:jc w:val="right"/>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1" w:type="dxa"/>
            <w:vMerge w:val="continue"/>
            <w:vAlign w:val="center"/>
          </w:tcPr>
          <w:p/>
        </w:tc>
        <w:tc>
          <w:tcPr>
            <w:tcW w:w="792" w:type="dxa"/>
            <w:gridSpan w:val="2"/>
            <w:vMerge w:val="continue"/>
            <w:tcBorders>
              <w:right w:val="single" w:color="auto" w:sz="4" w:space="0"/>
            </w:tcBorders>
            <w:vAlign w:val="center"/>
          </w:tcPr>
          <w:p/>
        </w:tc>
        <w:tc>
          <w:tcPr>
            <w:tcW w:w="1427"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新增</w:t>
            </w:r>
            <w:r>
              <w:rPr>
                <w:rFonts w:ascii="仿宋" w:eastAsia="仿宋"/>
                <w:kern w:val="0"/>
                <w:sz w:val="24"/>
              </w:rPr>
              <w:t>不良资产比率</w:t>
            </w:r>
          </w:p>
        </w:tc>
        <w:tc>
          <w:tcPr>
            <w:tcW w:w="2123" w:type="dxa"/>
            <w:gridSpan w:val="3"/>
            <w:tcBorders>
              <w:left w:val="single" w:color="auto" w:sz="4" w:space="0"/>
              <w:bottom w:val="single" w:color="auto" w:sz="4" w:space="0"/>
              <w:right w:val="single" w:color="auto" w:sz="4" w:space="0"/>
            </w:tcBorders>
            <w:vAlign w:val="center"/>
          </w:tcPr>
          <w:p>
            <w:pPr>
              <w:jc w:val="right"/>
              <w:rPr>
                <w:rFonts w:ascii="仿宋" w:eastAsia="仿宋"/>
                <w:kern w:val="0"/>
                <w:sz w:val="24"/>
              </w:rPr>
            </w:pPr>
          </w:p>
        </w:tc>
        <w:tc>
          <w:tcPr>
            <w:tcW w:w="1404" w:type="dxa"/>
            <w:gridSpan w:val="2"/>
            <w:tcBorders>
              <w:left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不良</w:t>
            </w:r>
            <w:r>
              <w:rPr>
                <w:rFonts w:ascii="仿宋" w:eastAsia="仿宋"/>
                <w:kern w:val="0"/>
                <w:sz w:val="24"/>
              </w:rPr>
              <w:t>资产比率</w:t>
            </w:r>
          </w:p>
        </w:tc>
        <w:tc>
          <w:tcPr>
            <w:tcW w:w="2744" w:type="dxa"/>
            <w:gridSpan w:val="2"/>
            <w:tcBorders>
              <w:left w:val="single" w:color="auto" w:sz="4" w:space="0"/>
              <w:bottom w:val="single" w:color="auto" w:sz="4" w:space="0"/>
            </w:tcBorders>
            <w:vAlign w:val="center"/>
          </w:tcPr>
          <w:p>
            <w:pPr>
              <w:jc w:val="right"/>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61" w:type="dxa"/>
            <w:vMerge w:val="restart"/>
            <w:vAlign w:val="center"/>
          </w:tcPr>
          <w:p>
            <w:pPr>
              <w:jc w:val="distribute"/>
              <w:rPr>
                <w:rFonts w:ascii="仿宋" w:eastAsia="仿宋"/>
                <w:kern w:val="0"/>
                <w:sz w:val="24"/>
              </w:rPr>
            </w:pPr>
            <w:r>
              <w:rPr>
                <w:rFonts w:ascii="仿宋" w:eastAsia="仿宋"/>
                <w:kern w:val="0"/>
                <w:sz w:val="24"/>
              </w:rPr>
              <w:t>新材料</w:t>
            </w:r>
            <w:r>
              <w:rPr>
                <w:rFonts w:hint="eastAsia" w:ascii="仿宋" w:eastAsia="仿宋"/>
                <w:kern w:val="0"/>
                <w:sz w:val="24"/>
              </w:rPr>
              <w:t>首批</w:t>
            </w:r>
            <w:r>
              <w:rPr>
                <w:rFonts w:ascii="仿宋" w:eastAsia="仿宋"/>
                <w:kern w:val="0"/>
                <w:sz w:val="24"/>
              </w:rPr>
              <w:t>（</w:t>
            </w:r>
            <w:r>
              <w:rPr>
                <w:rFonts w:hint="eastAsia" w:ascii="仿宋" w:eastAsia="仿宋"/>
                <w:kern w:val="0"/>
                <w:sz w:val="24"/>
              </w:rPr>
              <w:t>次</w:t>
            </w:r>
            <w:r>
              <w:rPr>
                <w:rFonts w:ascii="仿宋" w:eastAsia="仿宋"/>
                <w:kern w:val="0"/>
                <w:sz w:val="24"/>
              </w:rPr>
              <w:t>）</w:t>
            </w:r>
          </w:p>
          <w:p>
            <w:pPr>
              <w:jc w:val="distribute"/>
              <w:rPr>
                <w:rFonts w:ascii="仿宋" w:eastAsia="仿宋"/>
                <w:kern w:val="0"/>
                <w:sz w:val="24"/>
              </w:rPr>
            </w:pPr>
            <w:r>
              <w:rPr>
                <w:rFonts w:hint="eastAsia" w:ascii="仿宋" w:eastAsia="仿宋"/>
                <w:kern w:val="0"/>
                <w:sz w:val="24"/>
              </w:rPr>
              <w:t>基本</w:t>
            </w:r>
          </w:p>
          <w:p>
            <w:pPr>
              <w:jc w:val="distribute"/>
              <w:rPr>
                <w:rFonts w:ascii="仿宋" w:eastAsia="仿宋"/>
                <w:kern w:val="0"/>
                <w:sz w:val="24"/>
              </w:rPr>
            </w:pPr>
            <w:r>
              <w:rPr>
                <w:rFonts w:hint="eastAsia" w:ascii="仿宋" w:eastAsia="仿宋"/>
                <w:kern w:val="0"/>
                <w:sz w:val="24"/>
              </w:rPr>
              <w:t>情况</w:t>
            </w:r>
          </w:p>
        </w:tc>
        <w:tc>
          <w:tcPr>
            <w:tcW w:w="2219" w:type="dxa"/>
            <w:gridSpan w:val="4"/>
            <w:tcBorders>
              <w:right w:val="single" w:color="auto" w:sz="4" w:space="0"/>
            </w:tcBorders>
            <w:vAlign w:val="center"/>
          </w:tcPr>
          <w:p>
            <w:pPr>
              <w:jc w:val="center"/>
              <w:rPr>
                <w:rFonts w:ascii="仿宋" w:eastAsia="仿宋"/>
                <w:kern w:val="0"/>
                <w:sz w:val="24"/>
              </w:rPr>
            </w:pPr>
            <w:r>
              <w:rPr>
                <w:rFonts w:ascii="仿宋" w:eastAsia="仿宋"/>
                <w:color w:val="000000"/>
                <w:sz w:val="24"/>
              </w:rPr>
              <w:t>新材料</w:t>
            </w:r>
            <w:r>
              <w:rPr>
                <w:rFonts w:hint="eastAsia" w:ascii="仿宋" w:eastAsia="仿宋"/>
                <w:color w:val="000000"/>
                <w:sz w:val="24"/>
              </w:rPr>
              <w:t>名称</w:t>
            </w:r>
          </w:p>
        </w:tc>
        <w:tc>
          <w:tcPr>
            <w:tcW w:w="6271" w:type="dxa"/>
            <w:gridSpan w:val="7"/>
            <w:tcBorders>
              <w:left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61" w:type="dxa"/>
            <w:vMerge w:val="continue"/>
            <w:vAlign w:val="center"/>
          </w:tcPr>
          <w:p/>
        </w:tc>
        <w:tc>
          <w:tcPr>
            <w:tcW w:w="720" w:type="dxa"/>
            <w:vMerge w:val="restart"/>
            <w:tcBorders>
              <w:top w:val="single" w:color="auto" w:sz="4" w:space="0"/>
              <w:right w:val="single" w:color="auto" w:sz="4" w:space="0"/>
            </w:tcBorders>
            <w:vAlign w:val="center"/>
          </w:tcPr>
          <w:p>
            <w:pPr>
              <w:rPr>
                <w:rFonts w:ascii="仿宋" w:eastAsia="仿宋"/>
                <w:kern w:val="0"/>
                <w:sz w:val="24"/>
              </w:rPr>
            </w:pPr>
            <w:r>
              <w:rPr>
                <w:rFonts w:hint="eastAsia" w:ascii="仿宋" w:eastAsia="仿宋"/>
                <w:kern w:val="0"/>
                <w:sz w:val="24"/>
              </w:rPr>
              <w:t>新材料产销</w:t>
            </w:r>
          </w:p>
        </w:tc>
        <w:tc>
          <w:tcPr>
            <w:tcW w:w="1499" w:type="dxa"/>
            <w:gridSpan w:val="3"/>
            <w:tcBorders>
              <w:top w:val="single" w:color="auto" w:sz="4" w:space="0"/>
              <w:bottom w:val="single" w:color="auto" w:sz="4" w:space="0"/>
              <w:right w:val="single" w:color="auto" w:sz="4" w:space="0"/>
              <w:tl2br w:val="single" w:color="auto" w:sz="4" w:space="0"/>
            </w:tcBorders>
            <w:vAlign w:val="center"/>
          </w:tcPr>
          <w:p>
            <w:pPr>
              <w:ind w:left="165"/>
              <w:rPr>
                <w:rFonts w:ascii="仿宋" w:eastAsia="仿宋"/>
                <w:kern w:val="0"/>
                <w:sz w:val="24"/>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ind w:firstLine="600" w:firstLineChars="250"/>
              <w:rPr>
                <w:rFonts w:ascii="仿宋" w:eastAsia="仿宋"/>
                <w:kern w:val="0"/>
                <w:sz w:val="24"/>
              </w:rPr>
            </w:pPr>
            <w:r>
              <w:rPr>
                <w:rFonts w:hint="eastAsia" w:ascii="仿宋" w:eastAsia="仿宋"/>
                <w:kern w:val="0"/>
                <w:sz w:val="24"/>
              </w:rPr>
              <w:t>产量</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ind w:firstLine="600" w:firstLineChars="250"/>
              <w:rPr>
                <w:rFonts w:ascii="仿宋" w:eastAsia="仿宋"/>
                <w:kern w:val="0"/>
                <w:sz w:val="24"/>
              </w:rPr>
            </w:pPr>
            <w:r>
              <w:rPr>
                <w:rFonts w:hint="eastAsia" w:ascii="仿宋" w:eastAsia="仿宋"/>
                <w:kern w:val="0"/>
                <w:sz w:val="24"/>
              </w:rPr>
              <w:t>销量</w:t>
            </w:r>
          </w:p>
        </w:tc>
        <w:tc>
          <w:tcPr>
            <w:tcW w:w="2401" w:type="dxa"/>
            <w:tcBorders>
              <w:top w:val="single" w:color="auto" w:sz="4" w:space="0"/>
              <w:left w:val="single" w:color="auto" w:sz="4" w:space="0"/>
              <w:bottom w:val="single" w:color="auto" w:sz="4" w:space="0"/>
            </w:tcBorders>
            <w:vAlign w:val="center"/>
          </w:tcPr>
          <w:p>
            <w:pPr>
              <w:ind w:firstLine="480" w:firstLineChars="200"/>
              <w:rPr>
                <w:rFonts w:ascii="仿宋" w:eastAsia="仿宋"/>
                <w:kern w:val="0"/>
                <w:sz w:val="24"/>
              </w:rPr>
            </w:pPr>
            <w:r>
              <w:rPr>
                <w:rFonts w:hint="eastAsia" w:ascii="仿宋" w:eastAsia="仿宋"/>
                <w:kern w:val="0"/>
                <w:sz w:val="24"/>
              </w:rPr>
              <w:t>销售收入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61" w:type="dxa"/>
            <w:vMerge w:val="continue"/>
            <w:vAlign w:val="center"/>
          </w:tcPr>
          <w:p/>
        </w:tc>
        <w:tc>
          <w:tcPr>
            <w:tcW w:w="720" w:type="dxa"/>
            <w:vMerge w:val="continue"/>
            <w:tcBorders>
              <w:top w:val="single" w:color="auto" w:sz="4" w:space="0"/>
              <w:right w:val="single" w:color="auto" w:sz="4" w:space="0"/>
            </w:tcBorders>
            <w:vAlign w:val="center"/>
          </w:tcPr>
          <w:p/>
        </w:tc>
        <w:tc>
          <w:tcPr>
            <w:tcW w:w="1499" w:type="dxa"/>
            <w:gridSpan w:val="3"/>
            <w:tcBorders>
              <w:top w:val="single" w:color="auto" w:sz="4" w:space="0"/>
              <w:bottom w:val="single" w:color="auto" w:sz="4" w:space="0"/>
              <w:right w:val="single" w:color="auto" w:sz="4" w:space="0"/>
            </w:tcBorders>
            <w:vAlign w:val="center"/>
          </w:tcPr>
          <w:p>
            <w:pPr>
              <w:jc w:val="center"/>
              <w:rPr>
                <w:rFonts w:hint="default" w:ascii="仿宋" w:eastAsia="仿宋"/>
                <w:color w:val="000000"/>
                <w:sz w:val="24"/>
                <w:lang w:val="en-US" w:eastAsia="zh-CN"/>
              </w:rPr>
            </w:pPr>
            <w:r>
              <w:rPr>
                <w:rFonts w:ascii="仿宋" w:eastAsia="仿宋"/>
                <w:color w:val="000000"/>
                <w:sz w:val="24"/>
              </w:rPr>
              <w:t>20</w:t>
            </w:r>
            <w:r>
              <w:rPr>
                <w:rFonts w:hint="eastAsia" w:ascii="仿宋" w:eastAsia="仿宋"/>
                <w:color w:val="000000"/>
                <w:sz w:val="24"/>
                <w:lang w:val="en-US" w:eastAsia="zh-CN"/>
              </w:rPr>
              <w:t>19</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401" w:type="dxa"/>
            <w:tcBorders>
              <w:top w:val="single" w:color="auto" w:sz="4" w:space="0"/>
              <w:left w:val="single" w:color="auto" w:sz="4" w:space="0"/>
              <w:bottom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861" w:type="dxa"/>
            <w:vMerge w:val="continue"/>
            <w:vAlign w:val="center"/>
          </w:tcPr>
          <w:p/>
        </w:tc>
        <w:tc>
          <w:tcPr>
            <w:tcW w:w="720" w:type="dxa"/>
            <w:vMerge w:val="continue"/>
            <w:tcBorders>
              <w:right w:val="single" w:color="auto" w:sz="4" w:space="0"/>
            </w:tcBorders>
            <w:vAlign w:val="center"/>
          </w:tcPr>
          <w:p/>
        </w:tc>
        <w:tc>
          <w:tcPr>
            <w:tcW w:w="1499" w:type="dxa"/>
            <w:gridSpan w:val="3"/>
            <w:tcBorders>
              <w:top w:val="single" w:color="auto" w:sz="4" w:space="0"/>
              <w:bottom w:val="single" w:color="auto" w:sz="4" w:space="0"/>
              <w:right w:val="single" w:color="auto" w:sz="4" w:space="0"/>
            </w:tcBorders>
            <w:vAlign w:val="center"/>
          </w:tcPr>
          <w:p>
            <w:pPr>
              <w:jc w:val="center"/>
              <w:rPr>
                <w:rFonts w:hint="default" w:ascii="仿宋" w:eastAsia="仿宋"/>
                <w:kern w:val="0"/>
                <w:sz w:val="24"/>
                <w:lang w:val="en-US" w:eastAsia="zh-CN"/>
              </w:rPr>
            </w:pPr>
            <w:r>
              <w:rPr>
                <w:rFonts w:ascii="仿宋" w:eastAsia="仿宋"/>
                <w:color w:val="000000"/>
                <w:sz w:val="24"/>
              </w:rPr>
              <w:t>20</w:t>
            </w:r>
            <w:r>
              <w:rPr>
                <w:rFonts w:hint="eastAsia" w:ascii="仿宋" w:eastAsia="仿宋"/>
                <w:color w:val="000000"/>
                <w:sz w:val="24"/>
                <w:lang w:val="en-US" w:eastAsia="zh-CN"/>
              </w:rPr>
              <w:t>20</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401" w:type="dxa"/>
            <w:tcBorders>
              <w:top w:val="single" w:color="auto" w:sz="4" w:space="0"/>
              <w:left w:val="single" w:color="auto" w:sz="4" w:space="0"/>
              <w:bottom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1" w:type="dxa"/>
            <w:vMerge w:val="continue"/>
            <w:vAlign w:val="center"/>
          </w:tcPr>
          <w:p/>
        </w:tc>
        <w:tc>
          <w:tcPr>
            <w:tcW w:w="720" w:type="dxa"/>
            <w:vMerge w:val="continue"/>
            <w:tcBorders>
              <w:bottom w:val="single" w:color="auto" w:sz="4" w:space="0"/>
              <w:right w:val="single" w:color="auto" w:sz="4" w:space="0"/>
            </w:tcBorders>
            <w:vAlign w:val="center"/>
          </w:tcPr>
          <w:p/>
        </w:tc>
        <w:tc>
          <w:tcPr>
            <w:tcW w:w="1499" w:type="dxa"/>
            <w:gridSpan w:val="3"/>
            <w:tcBorders>
              <w:top w:val="single" w:color="auto" w:sz="4" w:space="0"/>
              <w:bottom w:val="single" w:color="auto" w:sz="4" w:space="0"/>
              <w:right w:val="single" w:color="auto" w:sz="4" w:space="0"/>
            </w:tcBorders>
            <w:vAlign w:val="center"/>
          </w:tcPr>
          <w:p>
            <w:pPr>
              <w:jc w:val="center"/>
              <w:rPr>
                <w:rFonts w:hint="default" w:ascii="仿宋" w:eastAsia="仿宋"/>
                <w:kern w:val="0"/>
                <w:sz w:val="24"/>
                <w:lang w:val="en-US" w:eastAsia="zh-CN"/>
              </w:rPr>
            </w:pPr>
            <w:r>
              <w:rPr>
                <w:rFonts w:ascii="仿宋" w:eastAsia="仿宋"/>
                <w:kern w:val="0"/>
                <w:sz w:val="24"/>
              </w:rPr>
              <w:t>20</w:t>
            </w:r>
            <w:r>
              <w:rPr>
                <w:rFonts w:hint="eastAsia" w:ascii="仿宋" w:eastAsia="仿宋"/>
                <w:kern w:val="0"/>
                <w:sz w:val="24"/>
                <w:lang w:val="en-US" w:eastAsia="zh-CN"/>
              </w:rPr>
              <w:t>21</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rPr>
                <w:rFonts w:ascii="仿宋" w:eastAsia="仿宋"/>
                <w:kern w:val="0"/>
                <w:sz w:val="24"/>
              </w:rPr>
            </w:pPr>
          </w:p>
        </w:tc>
        <w:tc>
          <w:tcPr>
            <w:tcW w:w="2401" w:type="dxa"/>
            <w:tcBorders>
              <w:top w:val="single" w:color="auto" w:sz="4" w:space="0"/>
              <w:left w:val="single" w:color="auto" w:sz="4" w:space="0"/>
              <w:bottom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861" w:type="dxa"/>
            <w:vMerge w:val="continue"/>
            <w:vAlign w:val="center"/>
          </w:tcPr>
          <w:p/>
        </w:tc>
        <w:tc>
          <w:tcPr>
            <w:tcW w:w="2219" w:type="dxa"/>
            <w:gridSpan w:val="4"/>
            <w:tcBorders>
              <w:top w:val="single" w:color="auto" w:sz="4" w:space="0"/>
              <w:bottom w:val="single" w:color="auto" w:sz="4" w:space="0"/>
              <w:right w:val="single" w:color="auto" w:sz="4" w:space="0"/>
            </w:tcBorders>
            <w:vAlign w:val="center"/>
          </w:tcPr>
          <w:p>
            <w:pPr>
              <w:jc w:val="center"/>
              <w:rPr>
                <w:rFonts w:ascii="仿宋" w:eastAsia="仿宋"/>
                <w:kern w:val="0"/>
                <w:sz w:val="24"/>
              </w:rPr>
            </w:pPr>
            <w:r>
              <w:rPr>
                <w:rFonts w:ascii="仿宋" w:eastAsia="仿宋"/>
                <w:kern w:val="0"/>
                <w:sz w:val="24"/>
              </w:rPr>
              <w:t>新材料</w:t>
            </w:r>
          </w:p>
          <w:p>
            <w:pPr>
              <w:jc w:val="center"/>
              <w:rPr>
                <w:rFonts w:ascii="仿宋" w:eastAsia="仿宋"/>
                <w:kern w:val="0"/>
                <w:sz w:val="24"/>
              </w:rPr>
            </w:pPr>
            <w:r>
              <w:rPr>
                <w:rFonts w:hint="eastAsia" w:ascii="仿宋" w:eastAsia="仿宋"/>
                <w:kern w:val="0"/>
                <w:sz w:val="24"/>
              </w:rPr>
              <w:t>研发费用</w:t>
            </w:r>
          </w:p>
        </w:tc>
        <w:tc>
          <w:tcPr>
            <w:tcW w:w="6271" w:type="dxa"/>
            <w:gridSpan w:val="7"/>
            <w:tcBorders>
              <w:top w:val="single" w:color="auto" w:sz="4" w:space="0"/>
              <w:left w:val="single" w:color="auto" w:sz="4" w:space="0"/>
              <w:bottom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861" w:type="dxa"/>
            <w:vMerge w:val="continue"/>
            <w:vAlign w:val="center"/>
          </w:tcPr>
          <w:p/>
        </w:tc>
        <w:tc>
          <w:tcPr>
            <w:tcW w:w="2219" w:type="dxa"/>
            <w:gridSpan w:val="4"/>
            <w:tcBorders>
              <w:top w:val="single" w:color="auto" w:sz="4" w:space="0"/>
              <w:bottom w:val="single" w:color="auto" w:sz="4" w:space="0"/>
              <w:right w:val="single" w:color="auto" w:sz="4" w:space="0"/>
            </w:tcBorders>
            <w:vAlign w:val="center"/>
          </w:tcPr>
          <w:p>
            <w:pPr>
              <w:jc w:val="center"/>
              <w:rPr>
                <w:rFonts w:ascii="仿宋" w:eastAsia="仿宋"/>
                <w:kern w:val="0"/>
                <w:sz w:val="24"/>
              </w:rPr>
            </w:pPr>
            <w:r>
              <w:rPr>
                <w:rFonts w:hint="eastAsia" w:ascii="仿宋" w:eastAsia="仿宋"/>
                <w:kern w:val="0"/>
                <w:sz w:val="24"/>
              </w:rPr>
              <w:t>首批次</w:t>
            </w:r>
            <w:r>
              <w:rPr>
                <w:rFonts w:ascii="仿宋" w:eastAsia="仿宋"/>
                <w:kern w:val="0"/>
                <w:sz w:val="24"/>
              </w:rPr>
              <w:t>新材料</w:t>
            </w:r>
            <w:r>
              <w:rPr>
                <w:rFonts w:hint="eastAsia" w:ascii="仿宋" w:eastAsia="仿宋"/>
                <w:kern w:val="0"/>
                <w:sz w:val="24"/>
              </w:rPr>
              <w:t>价值（万元/吨）</w:t>
            </w:r>
          </w:p>
        </w:tc>
        <w:tc>
          <w:tcPr>
            <w:tcW w:w="6271" w:type="dxa"/>
            <w:gridSpan w:val="7"/>
            <w:tcBorders>
              <w:top w:val="single" w:color="auto" w:sz="4" w:space="0"/>
              <w:left w:val="single" w:color="auto" w:sz="4" w:space="0"/>
              <w:bottom w:val="single" w:color="auto" w:sz="4" w:space="0"/>
            </w:tcBorders>
            <w:vAlign w:val="center"/>
          </w:tcPr>
          <w:p>
            <w:pPr>
              <w:rPr>
                <w:rFonts w:asci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6"/>
            <w:vAlign w:val="center"/>
          </w:tcPr>
          <w:p>
            <w:pPr>
              <w:spacing w:line="600" w:lineRule="exact"/>
              <w:jc w:val="center"/>
              <w:rPr>
                <w:rFonts w:ascii="仿宋" w:hAnsi="仿宋" w:eastAsia="仿宋"/>
                <w:color w:val="000000"/>
                <w:sz w:val="24"/>
                <w:szCs w:val="24"/>
              </w:rPr>
            </w:pPr>
            <w:r>
              <w:rPr>
                <w:rFonts w:hint="eastAsia" w:ascii="仿宋" w:hAnsi="仿宋" w:eastAsia="仿宋"/>
                <w:color w:val="000000"/>
                <w:sz w:val="24"/>
                <w:szCs w:val="24"/>
              </w:rPr>
              <w:t>专利</w:t>
            </w:r>
            <w:r>
              <w:rPr>
                <w:rFonts w:ascii="仿宋" w:hAnsi="仿宋" w:eastAsia="仿宋"/>
                <w:color w:val="000000"/>
                <w:sz w:val="24"/>
                <w:szCs w:val="24"/>
              </w:rPr>
              <w:t>名称</w:t>
            </w:r>
          </w:p>
        </w:tc>
        <w:tc>
          <w:tcPr>
            <w:tcW w:w="4663" w:type="dxa"/>
            <w:gridSpan w:val="6"/>
            <w:vAlign w:val="center"/>
          </w:tcPr>
          <w:p>
            <w:pPr>
              <w:spacing w:line="600" w:lineRule="exact"/>
              <w:jc w:val="center"/>
              <w:rPr>
                <w:rFonts w:ascii="仿宋" w:hAnsi="仿宋" w:eastAsia="仿宋"/>
                <w:color w:val="000000"/>
                <w:sz w:val="24"/>
                <w:szCs w:val="24"/>
              </w:rPr>
            </w:pPr>
            <w:r>
              <w:rPr>
                <w:rFonts w:hint="eastAsia" w:ascii="仿宋" w:hAnsi="仿宋" w:eastAsia="仿宋"/>
                <w:color w:val="000000"/>
                <w:sz w:val="24"/>
                <w:szCs w:val="24"/>
              </w:rPr>
              <w:t>获得</w:t>
            </w:r>
            <w:r>
              <w:rPr>
                <w:rFonts w:ascii="仿宋" w:hAnsi="仿宋" w:eastAsia="仿宋"/>
                <w:color w:val="00000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2"/>
            <w:vAlign w:val="center"/>
          </w:tcPr>
          <w:p>
            <w:pPr>
              <w:spacing w:line="600" w:lineRule="exact"/>
              <w:jc w:val="left"/>
              <w:rPr>
                <w:rFonts w:ascii="仿宋" w:hAnsi="仿宋" w:eastAsia="仿宋"/>
                <w:color w:val="000000"/>
                <w:sz w:val="24"/>
                <w:szCs w:val="24"/>
              </w:rPr>
            </w:pPr>
            <w:r>
              <w:rPr>
                <w:rFonts w:hint="eastAsia" w:ascii="华文仿宋" w:hAnsi="华文仿宋" w:eastAsia="华文仿宋" w:cs="宋体"/>
                <w:color w:val="000000"/>
                <w:sz w:val="24"/>
              </w:rPr>
              <w:t>1、发明专利（共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6"/>
            <w:vAlign w:val="center"/>
          </w:tcPr>
          <w:p>
            <w:pPr>
              <w:spacing w:line="600" w:lineRule="exact"/>
              <w:jc w:val="center"/>
              <w:rPr>
                <w:rFonts w:ascii="仿宋" w:hAnsi="仿宋" w:eastAsia="仿宋"/>
                <w:color w:val="000000"/>
                <w:sz w:val="24"/>
                <w:szCs w:val="24"/>
              </w:rPr>
            </w:pPr>
          </w:p>
        </w:tc>
        <w:tc>
          <w:tcPr>
            <w:tcW w:w="4663" w:type="dxa"/>
            <w:gridSpan w:val="6"/>
            <w:vAlign w:val="center"/>
          </w:tcPr>
          <w:p>
            <w:pPr>
              <w:spacing w:line="60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2"/>
            <w:vAlign w:val="center"/>
          </w:tcPr>
          <w:p>
            <w:pPr>
              <w:spacing w:line="600" w:lineRule="exact"/>
              <w:jc w:val="left"/>
              <w:rPr>
                <w:rFonts w:ascii="仿宋" w:hAnsi="仿宋" w:eastAsia="仿宋"/>
                <w:color w:val="000000"/>
                <w:sz w:val="24"/>
                <w:szCs w:val="24"/>
              </w:rPr>
            </w:pPr>
            <w:r>
              <w:rPr>
                <w:rFonts w:hint="eastAsia" w:ascii="华文仿宋" w:hAnsi="华文仿宋" w:eastAsia="华文仿宋" w:cs="宋体"/>
                <w:color w:val="000000"/>
                <w:sz w:val="24"/>
              </w:rPr>
              <w:t>2、实用新型专利（共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6"/>
            <w:vAlign w:val="center"/>
          </w:tcPr>
          <w:p>
            <w:pPr>
              <w:spacing w:line="600" w:lineRule="exact"/>
              <w:jc w:val="center"/>
              <w:rPr>
                <w:rFonts w:ascii="仿宋" w:hAnsi="仿宋" w:eastAsia="仿宋"/>
                <w:color w:val="000000"/>
                <w:sz w:val="24"/>
                <w:szCs w:val="24"/>
              </w:rPr>
            </w:pPr>
          </w:p>
        </w:tc>
        <w:tc>
          <w:tcPr>
            <w:tcW w:w="4663" w:type="dxa"/>
            <w:gridSpan w:val="6"/>
            <w:vAlign w:val="center"/>
          </w:tcPr>
          <w:p>
            <w:pPr>
              <w:spacing w:line="60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2"/>
            <w:vAlign w:val="center"/>
          </w:tcPr>
          <w:p>
            <w:pPr>
              <w:spacing w:line="600" w:lineRule="exact"/>
              <w:rPr>
                <w:rFonts w:ascii="仿宋" w:hAnsi="仿宋" w:eastAsia="仿宋"/>
                <w:color w:val="000000"/>
                <w:sz w:val="24"/>
                <w:szCs w:val="24"/>
              </w:rPr>
            </w:pPr>
            <w:r>
              <w:rPr>
                <w:rFonts w:hint="eastAsia" w:ascii="华文仿宋" w:hAnsi="华文仿宋" w:eastAsia="华文仿宋" w:cs="宋体"/>
                <w:color w:val="000000"/>
                <w:sz w:val="24"/>
              </w:rPr>
              <w:t>3、外观设计专利（共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6"/>
            <w:vAlign w:val="center"/>
          </w:tcPr>
          <w:p>
            <w:pPr>
              <w:spacing w:line="600" w:lineRule="exact"/>
              <w:jc w:val="center"/>
              <w:rPr>
                <w:rFonts w:ascii="仿宋" w:hAnsi="仿宋" w:eastAsia="仿宋"/>
                <w:color w:val="000000"/>
                <w:sz w:val="24"/>
                <w:szCs w:val="24"/>
              </w:rPr>
            </w:pPr>
          </w:p>
        </w:tc>
        <w:tc>
          <w:tcPr>
            <w:tcW w:w="4663" w:type="dxa"/>
            <w:gridSpan w:val="6"/>
            <w:vAlign w:val="center"/>
          </w:tcPr>
          <w:p>
            <w:pPr>
              <w:spacing w:line="60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4"/>
            <w:vAlign w:val="center"/>
          </w:tcPr>
          <w:p>
            <w:pPr>
              <w:spacing w:line="600" w:lineRule="exact"/>
              <w:jc w:val="center"/>
              <w:rPr>
                <w:rFonts w:ascii="仿宋" w:hAnsi="仿宋" w:eastAsia="仿宋"/>
                <w:color w:val="000000"/>
                <w:sz w:val="24"/>
                <w:szCs w:val="24"/>
              </w:rPr>
            </w:pPr>
            <w:r>
              <w:rPr>
                <w:rFonts w:hint="eastAsia" w:ascii="仿宋" w:hAnsi="仿宋" w:eastAsia="仿宋"/>
                <w:color w:val="000000"/>
                <w:sz w:val="24"/>
                <w:szCs w:val="24"/>
              </w:rPr>
              <w:t>奖项</w:t>
            </w:r>
            <w:r>
              <w:rPr>
                <w:rFonts w:ascii="仿宋" w:hAnsi="仿宋" w:eastAsia="仿宋"/>
                <w:color w:val="000000"/>
                <w:sz w:val="24"/>
                <w:szCs w:val="24"/>
              </w:rPr>
              <w:t>名称</w:t>
            </w:r>
          </w:p>
        </w:tc>
        <w:tc>
          <w:tcPr>
            <w:tcW w:w="3348" w:type="dxa"/>
            <w:gridSpan w:val="5"/>
            <w:vAlign w:val="center"/>
          </w:tcPr>
          <w:p>
            <w:pPr>
              <w:spacing w:line="600" w:lineRule="exact"/>
              <w:jc w:val="center"/>
              <w:rPr>
                <w:rFonts w:ascii="仿宋" w:hAnsi="仿宋" w:eastAsia="仿宋"/>
                <w:color w:val="000000"/>
                <w:sz w:val="24"/>
                <w:szCs w:val="24"/>
              </w:rPr>
            </w:pPr>
            <w:r>
              <w:rPr>
                <w:rFonts w:hint="eastAsia" w:ascii="仿宋" w:hAnsi="仿宋" w:eastAsia="仿宋"/>
                <w:color w:val="000000"/>
                <w:sz w:val="24"/>
                <w:szCs w:val="24"/>
              </w:rPr>
              <w:t>颁发</w:t>
            </w:r>
            <w:r>
              <w:rPr>
                <w:rFonts w:ascii="仿宋" w:hAnsi="仿宋" w:eastAsia="仿宋"/>
                <w:color w:val="000000"/>
                <w:sz w:val="24"/>
                <w:szCs w:val="24"/>
              </w:rPr>
              <w:t>部门</w:t>
            </w:r>
          </w:p>
        </w:tc>
        <w:tc>
          <w:tcPr>
            <w:tcW w:w="3853" w:type="dxa"/>
            <w:gridSpan w:val="3"/>
            <w:vAlign w:val="center"/>
          </w:tcPr>
          <w:p>
            <w:pPr>
              <w:spacing w:line="600" w:lineRule="exact"/>
              <w:jc w:val="center"/>
              <w:rPr>
                <w:rFonts w:ascii="仿宋" w:hAnsi="仿宋" w:eastAsia="仿宋"/>
                <w:color w:val="000000"/>
                <w:sz w:val="24"/>
                <w:szCs w:val="24"/>
              </w:rPr>
            </w:pPr>
            <w:r>
              <w:rPr>
                <w:rFonts w:hint="eastAsia" w:ascii="仿宋" w:hAnsi="仿宋" w:eastAsia="仿宋"/>
                <w:color w:val="000000"/>
                <w:sz w:val="24"/>
                <w:szCs w:val="24"/>
              </w:rPr>
              <w:t>获得</w:t>
            </w:r>
            <w:r>
              <w:rPr>
                <w:rFonts w:ascii="仿宋" w:hAnsi="仿宋" w:eastAsia="仿宋"/>
                <w:color w:val="00000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4"/>
            <w:vAlign w:val="center"/>
          </w:tcPr>
          <w:p>
            <w:pPr>
              <w:spacing w:line="600" w:lineRule="exact"/>
              <w:jc w:val="center"/>
              <w:rPr>
                <w:rFonts w:ascii="仿宋" w:hAnsi="仿宋" w:eastAsia="仿宋"/>
                <w:color w:val="000000"/>
                <w:sz w:val="24"/>
                <w:szCs w:val="24"/>
              </w:rPr>
            </w:pPr>
          </w:p>
        </w:tc>
        <w:tc>
          <w:tcPr>
            <w:tcW w:w="3348" w:type="dxa"/>
            <w:gridSpan w:val="5"/>
            <w:vAlign w:val="center"/>
          </w:tcPr>
          <w:p>
            <w:pPr>
              <w:spacing w:line="600" w:lineRule="exact"/>
              <w:jc w:val="center"/>
              <w:rPr>
                <w:rFonts w:ascii="仿宋" w:hAnsi="仿宋" w:eastAsia="仿宋"/>
                <w:color w:val="000000"/>
                <w:sz w:val="24"/>
                <w:szCs w:val="24"/>
              </w:rPr>
            </w:pPr>
          </w:p>
        </w:tc>
        <w:tc>
          <w:tcPr>
            <w:tcW w:w="3853" w:type="dxa"/>
            <w:gridSpan w:val="3"/>
            <w:vAlign w:val="center"/>
          </w:tcPr>
          <w:p>
            <w:pPr>
              <w:spacing w:line="60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4"/>
            <w:vAlign w:val="center"/>
          </w:tcPr>
          <w:p>
            <w:pPr>
              <w:spacing w:line="600" w:lineRule="exact"/>
              <w:jc w:val="center"/>
              <w:rPr>
                <w:rFonts w:ascii="仿宋" w:hAnsi="仿宋" w:eastAsia="仿宋"/>
                <w:color w:val="000000"/>
                <w:sz w:val="24"/>
                <w:szCs w:val="24"/>
              </w:rPr>
            </w:pPr>
          </w:p>
        </w:tc>
        <w:tc>
          <w:tcPr>
            <w:tcW w:w="3348" w:type="dxa"/>
            <w:gridSpan w:val="5"/>
            <w:vAlign w:val="center"/>
          </w:tcPr>
          <w:p>
            <w:pPr>
              <w:spacing w:line="600" w:lineRule="exact"/>
              <w:jc w:val="center"/>
              <w:rPr>
                <w:rFonts w:ascii="仿宋" w:hAnsi="仿宋" w:eastAsia="仿宋"/>
                <w:color w:val="000000"/>
                <w:sz w:val="24"/>
                <w:szCs w:val="24"/>
              </w:rPr>
            </w:pPr>
          </w:p>
        </w:tc>
        <w:tc>
          <w:tcPr>
            <w:tcW w:w="3853" w:type="dxa"/>
            <w:gridSpan w:val="3"/>
            <w:vAlign w:val="center"/>
          </w:tcPr>
          <w:p>
            <w:pPr>
              <w:spacing w:line="60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4"/>
            <w:vAlign w:val="center"/>
          </w:tcPr>
          <w:p>
            <w:pPr>
              <w:spacing w:line="600" w:lineRule="exact"/>
              <w:jc w:val="center"/>
              <w:rPr>
                <w:rFonts w:ascii="仿宋" w:hAnsi="仿宋" w:eastAsia="仿宋"/>
                <w:color w:val="000000"/>
                <w:sz w:val="24"/>
                <w:szCs w:val="24"/>
              </w:rPr>
            </w:pPr>
          </w:p>
        </w:tc>
        <w:tc>
          <w:tcPr>
            <w:tcW w:w="3348" w:type="dxa"/>
            <w:gridSpan w:val="5"/>
            <w:vAlign w:val="center"/>
          </w:tcPr>
          <w:p>
            <w:pPr>
              <w:spacing w:line="600" w:lineRule="exact"/>
              <w:jc w:val="center"/>
              <w:rPr>
                <w:rFonts w:ascii="仿宋" w:hAnsi="仿宋" w:eastAsia="仿宋"/>
                <w:color w:val="000000"/>
                <w:sz w:val="24"/>
                <w:szCs w:val="24"/>
              </w:rPr>
            </w:pPr>
          </w:p>
        </w:tc>
        <w:tc>
          <w:tcPr>
            <w:tcW w:w="3853" w:type="dxa"/>
            <w:gridSpan w:val="3"/>
            <w:vAlign w:val="center"/>
          </w:tcPr>
          <w:p>
            <w:pPr>
              <w:spacing w:line="600" w:lineRule="exact"/>
              <w:jc w:val="center"/>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1" w:hRule="atLeast"/>
          <w:jc w:val="center"/>
        </w:trPr>
        <w:tc>
          <w:tcPr>
            <w:tcW w:w="861" w:type="dxa"/>
            <w:tcBorders>
              <w:bottom w:val="single" w:color="auto" w:sz="4" w:space="0"/>
            </w:tcBorders>
            <w:vAlign w:val="center"/>
          </w:tcPr>
          <w:p>
            <w:pPr>
              <w:jc w:val="distribute"/>
              <w:rPr>
                <w:rFonts w:ascii="仿宋" w:eastAsia="仿宋"/>
                <w:kern w:val="0"/>
                <w:sz w:val="24"/>
              </w:rPr>
            </w:pPr>
            <w:r>
              <w:rPr>
                <w:rFonts w:hint="eastAsia" w:ascii="仿宋" w:eastAsia="仿宋"/>
                <w:kern w:val="0"/>
                <w:sz w:val="24"/>
              </w:rPr>
              <w:t>企业基本</w:t>
            </w:r>
            <w:r>
              <w:rPr>
                <w:rFonts w:ascii="仿宋" w:eastAsia="仿宋"/>
                <w:kern w:val="0"/>
                <w:sz w:val="24"/>
              </w:rPr>
              <w:t>情况简介</w:t>
            </w:r>
          </w:p>
        </w:tc>
        <w:tc>
          <w:tcPr>
            <w:tcW w:w="8490" w:type="dxa"/>
            <w:gridSpan w:val="11"/>
            <w:tcBorders>
              <w:top w:val="single" w:color="auto" w:sz="4" w:space="0"/>
            </w:tcBorders>
            <w:vAlign w:val="center"/>
          </w:tcPr>
          <w:p>
            <w:pPr>
              <w:rPr>
                <w:rFonts w:ascii="仿宋" w:eastAsia="仿宋"/>
                <w:kern w:val="0"/>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p>
            <w:pPr>
              <w:rPr>
                <w:rFonts w:asci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tcBorders>
              <w:bottom w:val="single" w:color="auto" w:sz="4" w:space="0"/>
            </w:tcBorders>
            <w:vAlign w:val="center"/>
          </w:tcPr>
          <w:p>
            <w:pPr>
              <w:jc w:val="distribute"/>
              <w:rPr>
                <w:rFonts w:ascii="仿宋" w:eastAsia="仿宋"/>
                <w:kern w:val="0"/>
                <w:sz w:val="24"/>
              </w:rPr>
            </w:pPr>
            <w:r>
              <w:rPr>
                <w:rFonts w:hint="eastAsia" w:ascii="仿宋" w:eastAsia="仿宋"/>
                <w:kern w:val="0"/>
                <w:sz w:val="24"/>
              </w:rPr>
              <w:t>产品介绍（包含产品先进性、市场前景、应用领域等情况描述）</w:t>
            </w:r>
          </w:p>
        </w:tc>
        <w:tc>
          <w:tcPr>
            <w:tcW w:w="8490" w:type="dxa"/>
            <w:gridSpan w:val="11"/>
            <w:tcBorders>
              <w:top w:val="single" w:color="auto" w:sz="4" w:space="0"/>
            </w:tcBorders>
            <w:vAlign w:val="center"/>
          </w:tcPr>
          <w:p>
            <w:pPr>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jc w:val="center"/>
        </w:trPr>
        <w:tc>
          <w:tcPr>
            <w:tcW w:w="861" w:type="dxa"/>
            <w:tcBorders>
              <w:bottom w:val="single" w:color="auto" w:sz="4" w:space="0"/>
            </w:tcBorders>
            <w:vAlign w:val="center"/>
          </w:tcPr>
          <w:p>
            <w:pPr>
              <w:jc w:val="distribute"/>
              <w:rPr>
                <w:rFonts w:ascii="仿宋" w:eastAsia="仿宋"/>
                <w:kern w:val="0"/>
                <w:sz w:val="24"/>
              </w:rPr>
            </w:pPr>
            <w:r>
              <w:rPr>
                <w:rFonts w:hint="eastAsia" w:ascii="仿宋" w:eastAsia="仿宋"/>
                <w:kern w:val="0"/>
                <w:sz w:val="24"/>
              </w:rPr>
              <w:t>申报</w:t>
            </w:r>
            <w:r>
              <w:rPr>
                <w:rFonts w:ascii="仿宋" w:eastAsia="仿宋"/>
                <w:kern w:val="0"/>
                <w:sz w:val="24"/>
              </w:rPr>
              <w:t>企业意见</w:t>
            </w:r>
          </w:p>
        </w:tc>
        <w:tc>
          <w:tcPr>
            <w:tcW w:w="8490" w:type="dxa"/>
            <w:gridSpan w:val="11"/>
            <w:tcBorders>
              <w:top w:val="single" w:color="auto" w:sz="4" w:space="0"/>
            </w:tcBorders>
            <w:vAlign w:val="center"/>
          </w:tcPr>
          <w:p>
            <w:pPr>
              <w:spacing w:line="600" w:lineRule="exact"/>
              <w:rPr>
                <w:rFonts w:ascii="仿宋" w:hAnsi="仿宋" w:eastAsia="仿宋"/>
                <w:color w:val="000000"/>
                <w:sz w:val="24"/>
                <w:szCs w:val="24"/>
              </w:rPr>
            </w:pPr>
          </w:p>
          <w:p>
            <w:pPr>
              <w:spacing w:line="600" w:lineRule="exact"/>
              <w:rPr>
                <w:rFonts w:ascii="仿宋" w:hAnsi="仿宋" w:eastAsia="仿宋"/>
                <w:color w:val="000000"/>
                <w:sz w:val="24"/>
                <w:szCs w:val="24"/>
              </w:rPr>
            </w:pPr>
          </w:p>
          <w:p>
            <w:pPr>
              <w:spacing w:line="600" w:lineRule="exact"/>
              <w:ind w:firstLine="4920" w:firstLineChars="2050"/>
              <w:rPr>
                <w:rFonts w:ascii="仿宋" w:hAnsi="仿宋" w:eastAsia="仿宋"/>
                <w:color w:val="000000"/>
                <w:sz w:val="24"/>
                <w:szCs w:val="24"/>
              </w:rPr>
            </w:pPr>
            <w:r>
              <w:rPr>
                <w:rFonts w:hint="eastAsia" w:ascii="仿宋" w:hAnsi="仿宋" w:eastAsia="仿宋"/>
                <w:color w:val="000000"/>
                <w:sz w:val="24"/>
                <w:szCs w:val="24"/>
              </w:rPr>
              <w:t>法人代表签字：</w:t>
            </w:r>
          </w:p>
          <w:p>
            <w:pPr>
              <w:spacing w:line="600" w:lineRule="exact"/>
              <w:ind w:firstLine="3000" w:firstLineChars="1250"/>
              <w:rPr>
                <w:rFonts w:ascii="仿宋" w:hAnsi="仿宋" w:eastAsia="仿宋"/>
                <w:color w:val="000000"/>
                <w:sz w:val="24"/>
                <w:szCs w:val="24"/>
              </w:rPr>
            </w:pPr>
            <w:r>
              <w:rPr>
                <w:rFonts w:hint="eastAsia" w:ascii="仿宋" w:hAnsi="仿宋" w:eastAsia="仿宋"/>
                <w:color w:val="000000"/>
                <w:sz w:val="24"/>
                <w:szCs w:val="24"/>
              </w:rPr>
              <w:t>企业盖章：</w:t>
            </w:r>
          </w:p>
          <w:p>
            <w:pPr>
              <w:jc w:val="center"/>
              <w:rPr>
                <w:rFonts w:ascii="仿宋" w:eastAsia="仿宋"/>
                <w:kern w:val="0"/>
                <w:sz w:val="24"/>
              </w:rPr>
            </w:pPr>
            <w:r>
              <w:rPr>
                <w:rFonts w:hint="eastAsia" w:ascii="仿宋" w:hAnsi="仿宋" w:eastAsia="仿宋"/>
                <w:color w:val="000000"/>
                <w:sz w:val="24"/>
                <w:szCs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4" w:hRule="atLeast"/>
          <w:jc w:val="center"/>
        </w:trPr>
        <w:tc>
          <w:tcPr>
            <w:tcW w:w="861" w:type="dxa"/>
            <w:tcBorders>
              <w:bottom w:val="single" w:color="auto" w:sz="4" w:space="0"/>
            </w:tcBorders>
            <w:vAlign w:val="center"/>
          </w:tcPr>
          <w:p>
            <w:pPr>
              <w:jc w:val="distribute"/>
              <w:rPr>
                <w:rFonts w:ascii="仿宋" w:eastAsia="仿宋"/>
                <w:kern w:val="0"/>
                <w:sz w:val="24"/>
              </w:rPr>
            </w:pPr>
            <w:r>
              <w:rPr>
                <w:rFonts w:hint="eastAsia" w:ascii="仿宋" w:eastAsia="仿宋"/>
                <w:kern w:val="0"/>
                <w:sz w:val="24"/>
              </w:rPr>
              <w:t>旗县区工信部门审核意见</w:t>
            </w:r>
          </w:p>
          <w:p>
            <w:pPr>
              <w:jc w:val="distribute"/>
              <w:rPr>
                <w:rFonts w:ascii="仿宋" w:eastAsia="仿宋"/>
                <w:kern w:val="0"/>
                <w:sz w:val="24"/>
              </w:rPr>
            </w:pPr>
          </w:p>
        </w:tc>
        <w:tc>
          <w:tcPr>
            <w:tcW w:w="8490" w:type="dxa"/>
            <w:gridSpan w:val="11"/>
            <w:tcBorders>
              <w:top w:val="single" w:color="auto" w:sz="4" w:space="0"/>
            </w:tcBorders>
            <w:vAlign w:val="center"/>
          </w:tcPr>
          <w:p>
            <w:pPr>
              <w:spacing w:line="600" w:lineRule="exact"/>
              <w:rPr>
                <w:rFonts w:ascii="仿宋" w:hAnsi="仿宋" w:eastAsia="仿宋"/>
                <w:b/>
                <w:color w:val="000000"/>
                <w:sz w:val="24"/>
                <w:szCs w:val="24"/>
              </w:rPr>
            </w:pPr>
          </w:p>
          <w:p>
            <w:pPr>
              <w:spacing w:line="600" w:lineRule="exact"/>
              <w:rPr>
                <w:rFonts w:ascii="仿宋" w:hAnsi="仿宋" w:eastAsia="仿宋"/>
                <w:color w:val="000000"/>
                <w:sz w:val="24"/>
                <w:szCs w:val="24"/>
              </w:rPr>
            </w:pPr>
          </w:p>
          <w:p>
            <w:pPr>
              <w:spacing w:line="600" w:lineRule="exact"/>
              <w:rPr>
                <w:rFonts w:ascii="仿宋" w:hAnsi="仿宋" w:eastAsia="仿宋"/>
                <w:color w:val="000000"/>
                <w:sz w:val="24"/>
                <w:szCs w:val="24"/>
              </w:rPr>
            </w:pPr>
          </w:p>
          <w:p>
            <w:pPr>
              <w:spacing w:line="600" w:lineRule="exact"/>
              <w:ind w:firstLine="4560" w:firstLineChars="1900"/>
              <w:rPr>
                <w:rFonts w:ascii="仿宋" w:hAnsi="仿宋" w:eastAsia="仿宋"/>
                <w:color w:val="000000"/>
                <w:sz w:val="24"/>
                <w:szCs w:val="24"/>
              </w:rPr>
            </w:pPr>
            <w:r>
              <w:rPr>
                <w:rFonts w:hint="eastAsia" w:ascii="仿宋" w:hAnsi="仿宋" w:eastAsia="仿宋"/>
                <w:color w:val="000000"/>
                <w:sz w:val="24"/>
                <w:szCs w:val="24"/>
              </w:rPr>
              <w:t>旗县区工信部门（盖章）</w:t>
            </w:r>
          </w:p>
          <w:p>
            <w:pPr>
              <w:spacing w:line="600" w:lineRule="exact"/>
              <w:rPr>
                <w:rFonts w:ascii="仿宋" w:hAnsi="仿宋" w:eastAsia="仿宋"/>
                <w:b/>
                <w:color w:val="000000"/>
                <w:sz w:val="24"/>
                <w:szCs w:val="24"/>
              </w:rPr>
            </w:pPr>
            <w:r>
              <w:rPr>
                <w:rFonts w:hint="eastAsia" w:ascii="仿宋" w:hAnsi="仿宋" w:eastAsia="仿宋"/>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0" w:hRule="atLeast"/>
          <w:jc w:val="center"/>
        </w:trPr>
        <w:tc>
          <w:tcPr>
            <w:tcW w:w="861" w:type="dxa"/>
            <w:tcBorders>
              <w:top w:val="single" w:color="000000" w:sz="4" w:space="0"/>
              <w:left w:val="single" w:color="000000" w:sz="4" w:space="0"/>
              <w:bottom w:val="single" w:color="auto" w:sz="4" w:space="0"/>
              <w:right w:val="single" w:color="000000" w:sz="4" w:space="0"/>
            </w:tcBorders>
            <w:vAlign w:val="center"/>
          </w:tcPr>
          <w:p>
            <w:pPr>
              <w:jc w:val="distribute"/>
              <w:rPr>
                <w:rFonts w:ascii="仿宋" w:eastAsia="仿宋"/>
                <w:kern w:val="0"/>
                <w:sz w:val="24"/>
              </w:rPr>
            </w:pPr>
            <w:r>
              <w:rPr>
                <w:rFonts w:hint="eastAsia" w:ascii="仿宋" w:eastAsia="仿宋"/>
                <w:kern w:val="0"/>
                <w:sz w:val="24"/>
              </w:rPr>
              <w:t>旗县区财政部门审核意见</w:t>
            </w:r>
          </w:p>
          <w:p>
            <w:pPr>
              <w:jc w:val="distribute"/>
              <w:rPr>
                <w:rFonts w:ascii="仿宋" w:eastAsia="仿宋"/>
                <w:kern w:val="0"/>
                <w:sz w:val="24"/>
              </w:rPr>
            </w:pPr>
          </w:p>
        </w:tc>
        <w:tc>
          <w:tcPr>
            <w:tcW w:w="8490" w:type="dxa"/>
            <w:gridSpan w:val="11"/>
            <w:tcBorders>
              <w:top w:val="single" w:color="auto" w:sz="4" w:space="0"/>
              <w:left w:val="single" w:color="000000" w:sz="4" w:space="0"/>
              <w:bottom w:val="single" w:color="000000" w:sz="4" w:space="0"/>
              <w:right w:val="single" w:color="000000" w:sz="4" w:space="0"/>
            </w:tcBorders>
            <w:vAlign w:val="center"/>
          </w:tcPr>
          <w:p>
            <w:pPr>
              <w:spacing w:line="600" w:lineRule="exact"/>
              <w:ind w:firstLine="5280" w:firstLineChars="2200"/>
              <w:rPr>
                <w:rFonts w:ascii="仿宋" w:hAnsi="仿宋" w:eastAsia="仿宋"/>
                <w:color w:val="000000"/>
                <w:sz w:val="24"/>
                <w:szCs w:val="24"/>
              </w:rPr>
            </w:pPr>
          </w:p>
          <w:p>
            <w:pPr>
              <w:spacing w:line="600" w:lineRule="exact"/>
              <w:ind w:firstLine="5280" w:firstLineChars="2200"/>
              <w:rPr>
                <w:rFonts w:ascii="仿宋" w:hAnsi="仿宋" w:eastAsia="仿宋"/>
                <w:color w:val="000000"/>
                <w:sz w:val="24"/>
                <w:szCs w:val="24"/>
              </w:rPr>
            </w:pPr>
          </w:p>
          <w:p>
            <w:pPr>
              <w:spacing w:line="600" w:lineRule="exact"/>
              <w:ind w:firstLine="4680" w:firstLineChars="1950"/>
              <w:rPr>
                <w:rFonts w:ascii="仿宋" w:hAnsi="仿宋" w:eastAsia="仿宋"/>
                <w:color w:val="000000"/>
                <w:sz w:val="24"/>
                <w:szCs w:val="24"/>
              </w:rPr>
            </w:pPr>
            <w:r>
              <w:rPr>
                <w:rFonts w:hint="eastAsia" w:ascii="仿宋" w:hAnsi="仿宋" w:eastAsia="仿宋"/>
                <w:color w:val="000000"/>
                <w:sz w:val="24"/>
                <w:szCs w:val="24"/>
              </w:rPr>
              <w:t>旗县区财政部门（盖章）</w:t>
            </w:r>
          </w:p>
          <w:p>
            <w:pPr>
              <w:jc w:val="center"/>
              <w:rPr>
                <w:rFonts w:ascii="仿宋" w:eastAsia="仿宋"/>
                <w:kern w:val="0"/>
                <w:sz w:val="24"/>
              </w:rPr>
            </w:pPr>
            <w:r>
              <w:rPr>
                <w:rFonts w:hint="eastAsia" w:ascii="仿宋" w:hAnsi="仿宋" w:eastAsia="仿宋"/>
                <w:color w:val="000000"/>
                <w:sz w:val="24"/>
                <w:szCs w:val="24"/>
              </w:rPr>
              <w:t xml:space="preserve">                                           年  月  日</w:t>
            </w:r>
          </w:p>
        </w:tc>
      </w:tr>
    </w:tbl>
    <w:p>
      <w:pPr>
        <w:pageBreakBefore w:val="0"/>
        <w:widowControl/>
        <w:kinsoku/>
        <w:wordWrap/>
        <w:overflowPunct/>
        <w:topLinePunct w:val="0"/>
        <w:autoSpaceDE/>
        <w:bidi w:val="0"/>
        <w:spacing w:line="60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新材料首批（次）产品专项资金绩效自评价表</w:t>
      </w:r>
    </w:p>
    <w:p>
      <w:pPr>
        <w:pStyle w:val="2"/>
        <w:rPr>
          <w:rFonts w:hint="eastAsia"/>
          <w:lang w:val="en-US" w:eastAsia="zh-CN"/>
        </w:rPr>
      </w:pPr>
    </w:p>
    <w:tbl>
      <w:tblPr>
        <w:tblStyle w:val="1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167"/>
        <w:gridCol w:w="1345"/>
        <w:gridCol w:w="369"/>
        <w:gridCol w:w="2143"/>
        <w:gridCol w:w="1143"/>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项目名称</w:t>
            </w:r>
          </w:p>
        </w:tc>
        <w:tc>
          <w:tcPr>
            <w:tcW w:w="2512" w:type="dxa"/>
            <w:gridSpan w:val="2"/>
            <w:vAlign w:val="center"/>
          </w:tcPr>
          <w:p>
            <w:pPr>
              <w:pStyle w:val="2"/>
              <w:jc w:val="center"/>
              <w:rPr>
                <w:rFonts w:hint="eastAsia" w:ascii="仿宋" w:hAnsi="仿宋" w:eastAsia="仿宋" w:cs="仿宋"/>
                <w:sz w:val="21"/>
                <w:szCs w:val="21"/>
                <w:vertAlign w:val="baseline"/>
                <w:lang w:val="en-US" w:eastAsia="zh-CN"/>
              </w:rPr>
            </w:pPr>
          </w:p>
        </w:tc>
        <w:tc>
          <w:tcPr>
            <w:tcW w:w="2512"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实施单位</w:t>
            </w:r>
          </w:p>
        </w:tc>
        <w:tc>
          <w:tcPr>
            <w:tcW w:w="2513" w:type="dxa"/>
            <w:gridSpan w:val="2"/>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8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起止时间</w:t>
            </w:r>
          </w:p>
        </w:tc>
        <w:tc>
          <w:tcPr>
            <w:tcW w:w="2512" w:type="dxa"/>
            <w:gridSpan w:val="2"/>
            <w:vAlign w:val="center"/>
          </w:tcPr>
          <w:p>
            <w:pPr>
              <w:pStyle w:val="2"/>
              <w:jc w:val="center"/>
              <w:rPr>
                <w:rFonts w:hint="eastAsia" w:ascii="仿宋" w:hAnsi="仿宋" w:eastAsia="仿宋" w:cs="仿宋"/>
                <w:sz w:val="21"/>
                <w:szCs w:val="21"/>
                <w:vertAlign w:val="baseline"/>
                <w:lang w:val="en-US" w:eastAsia="zh-CN"/>
              </w:rPr>
            </w:pPr>
          </w:p>
        </w:tc>
        <w:tc>
          <w:tcPr>
            <w:tcW w:w="2512"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销售金额</w:t>
            </w:r>
          </w:p>
        </w:tc>
        <w:tc>
          <w:tcPr>
            <w:tcW w:w="2513" w:type="dxa"/>
            <w:gridSpan w:val="2"/>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080" w:type="dxa"/>
            <w:vAlign w:val="center"/>
          </w:tcPr>
          <w:p>
            <w:pPr>
              <w:pStyle w:val="2"/>
              <w:jc w:val="center"/>
              <w:rPr>
                <w:rFonts w:hint="eastAsia" w:ascii="仿宋" w:hAnsi="仿宋" w:eastAsia="仿宋" w:cs="仿宋"/>
                <w:lang w:val="en-US" w:eastAsia="zh-CN"/>
              </w:rPr>
            </w:pPr>
          </w:p>
          <w:p>
            <w:pPr>
              <w:pStyle w:val="2"/>
              <w:jc w:val="center"/>
              <w:rPr>
                <w:rFonts w:hint="eastAsia" w:ascii="仿宋" w:hAnsi="仿宋" w:eastAsia="仿宋" w:cs="仿宋"/>
                <w:lang w:val="en-US" w:eastAsia="zh-CN"/>
              </w:rPr>
            </w:pPr>
          </w:p>
          <w:p>
            <w:pPr>
              <w:pStyle w:val="2"/>
              <w:jc w:val="center"/>
              <w:rPr>
                <w:rFonts w:hint="eastAsia" w:ascii="仿宋" w:hAnsi="仿宋" w:eastAsia="仿宋" w:cs="仿宋"/>
                <w:lang w:val="en-US" w:eastAsia="zh-CN"/>
              </w:rPr>
            </w:pPr>
            <w:r>
              <w:rPr>
                <w:rFonts w:hint="eastAsia" w:ascii="仿宋" w:hAnsi="仿宋" w:eastAsia="仿宋" w:cs="仿宋"/>
                <w:lang w:val="en-US" w:eastAsia="zh-CN"/>
              </w:rPr>
              <w:t>总体</w:t>
            </w:r>
          </w:p>
          <w:p>
            <w:pPr>
              <w:pStyle w:val="2"/>
              <w:jc w:val="center"/>
              <w:rPr>
                <w:rFonts w:hint="eastAsia" w:ascii="仿宋" w:hAnsi="仿宋" w:eastAsia="仿宋" w:cs="仿宋"/>
                <w:lang w:val="en-US" w:eastAsia="zh-CN"/>
              </w:rPr>
            </w:pPr>
            <w:r>
              <w:rPr>
                <w:rFonts w:hint="eastAsia" w:ascii="仿宋" w:hAnsi="仿宋" w:eastAsia="仿宋" w:cs="仿宋"/>
                <w:lang w:val="en-US" w:eastAsia="zh-CN"/>
              </w:rPr>
              <w:t>目标</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tc>
        <w:tc>
          <w:tcPr>
            <w:tcW w:w="7537" w:type="dxa"/>
            <w:gridSpan w:val="6"/>
            <w:vAlign w:val="center"/>
          </w:tcPr>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i w:val="0"/>
                <w:caps w:val="0"/>
                <w:color w:val="333333"/>
                <w:spacing w:val="0"/>
                <w:kern w:val="0"/>
                <w:sz w:val="30"/>
                <w:szCs w:val="30"/>
                <w:shd w:val="clear" w:fill="FFFFFF"/>
                <w:lang w:val="en-US" w:eastAsia="zh-CN" w:bidi="ar"/>
              </w:rPr>
              <w:t>为鼓励新材料首批次的研发和应用，促进产业创新发展。</w:t>
            </w:r>
          </w:p>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80" w:type="dxa"/>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绩效</w:t>
            </w:r>
          </w:p>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指标</w:t>
            </w:r>
          </w:p>
        </w:tc>
        <w:tc>
          <w:tcPr>
            <w:tcW w:w="1167"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一级指标</w:t>
            </w:r>
          </w:p>
        </w:tc>
        <w:tc>
          <w:tcPr>
            <w:tcW w:w="1714"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二级指标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三级指标</w:t>
            </w:r>
          </w:p>
        </w:tc>
        <w:tc>
          <w:tcPr>
            <w:tcW w:w="137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产出</w:t>
            </w:r>
          </w:p>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指标</w:t>
            </w:r>
          </w:p>
          <w:p>
            <w:pPr>
              <w:pStyle w:val="2"/>
              <w:jc w:val="center"/>
              <w:rPr>
                <w:rFonts w:hint="eastAsia" w:ascii="仿宋" w:hAnsi="仿宋" w:eastAsia="仿宋" w:cs="仿宋"/>
                <w:sz w:val="21"/>
                <w:szCs w:val="21"/>
                <w:vertAlign w:val="baseline"/>
                <w:lang w:val="en-US" w:eastAsia="zh-CN"/>
              </w:rPr>
            </w:pPr>
          </w:p>
        </w:tc>
        <w:tc>
          <w:tcPr>
            <w:tcW w:w="1714" w:type="dxa"/>
            <w:gridSpan w:val="2"/>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新材料价值</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continue"/>
            <w:vAlign w:val="center"/>
          </w:tcPr>
          <w:p>
            <w:pPr>
              <w:pStyle w:val="2"/>
              <w:jc w:val="center"/>
              <w:rPr>
                <w:rFonts w:hint="eastAsia" w:ascii="仿宋" w:hAnsi="仿宋" w:eastAsia="仿宋" w:cs="仿宋"/>
                <w:sz w:val="21"/>
                <w:szCs w:val="21"/>
                <w:vertAlign w:val="baseline"/>
                <w:lang w:val="en-US" w:eastAsia="zh-CN"/>
              </w:rPr>
            </w:pP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年度完销售数量</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质量指标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产品性能用户满意度</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continue"/>
            <w:vAlign w:val="center"/>
          </w:tcPr>
          <w:p>
            <w:pPr>
              <w:pStyle w:val="2"/>
              <w:jc w:val="center"/>
              <w:rPr>
                <w:rFonts w:hint="eastAsia" w:ascii="仿宋" w:hAnsi="仿宋" w:eastAsia="仿宋" w:cs="仿宋"/>
                <w:sz w:val="21"/>
                <w:szCs w:val="21"/>
                <w:vertAlign w:val="baseline"/>
                <w:lang w:val="en-US" w:eastAsia="zh-CN"/>
              </w:rPr>
            </w:pP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材料质量优秀率</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效益</w:t>
            </w:r>
          </w:p>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指标</w:t>
            </w:r>
          </w:p>
        </w:tc>
        <w:tc>
          <w:tcPr>
            <w:tcW w:w="1714" w:type="dxa"/>
            <w:gridSpan w:val="2"/>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经济效益指标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新材料年度销售价值</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continue"/>
            <w:vAlign w:val="center"/>
          </w:tcPr>
          <w:p>
            <w:pPr>
              <w:pStyle w:val="2"/>
              <w:jc w:val="center"/>
              <w:rPr>
                <w:rFonts w:hint="eastAsia" w:ascii="仿宋" w:hAnsi="仿宋" w:eastAsia="仿宋" w:cs="仿宋"/>
                <w:sz w:val="21"/>
                <w:szCs w:val="21"/>
                <w:vertAlign w:val="baseline"/>
                <w:lang w:val="en-US" w:eastAsia="zh-CN"/>
              </w:rPr>
            </w:pP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利润增长完成率</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restart"/>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社会效益指标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新材料推广应用程度</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Merge w:val="continue"/>
            <w:vAlign w:val="center"/>
          </w:tcPr>
          <w:p>
            <w:pPr>
              <w:pStyle w:val="2"/>
              <w:jc w:val="center"/>
              <w:rPr>
                <w:rFonts w:hint="eastAsia" w:ascii="仿宋" w:hAnsi="仿宋" w:eastAsia="仿宋" w:cs="仿宋"/>
                <w:sz w:val="21"/>
                <w:szCs w:val="21"/>
                <w:vertAlign w:val="baseline"/>
                <w:lang w:val="en-US" w:eastAsia="zh-CN"/>
              </w:rPr>
            </w:pP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新材料应用效果情况</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0"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167" w:type="dxa"/>
            <w:vMerge w:val="continue"/>
            <w:vAlign w:val="center"/>
          </w:tcPr>
          <w:p>
            <w:pPr>
              <w:pStyle w:val="2"/>
              <w:jc w:val="center"/>
              <w:rPr>
                <w:rFonts w:hint="eastAsia" w:ascii="仿宋" w:hAnsi="仿宋" w:eastAsia="仿宋" w:cs="仿宋"/>
                <w:sz w:val="21"/>
                <w:szCs w:val="21"/>
                <w:vertAlign w:val="baseline"/>
                <w:lang w:val="en-US" w:eastAsia="zh-CN"/>
              </w:rPr>
            </w:pPr>
          </w:p>
        </w:tc>
        <w:tc>
          <w:tcPr>
            <w:tcW w:w="1714"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生态效益指标</w:t>
            </w:r>
          </w:p>
        </w:tc>
        <w:tc>
          <w:tcPr>
            <w:tcW w:w="3286" w:type="dxa"/>
            <w:gridSpan w:val="2"/>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生态环境改善程度</w:t>
            </w:r>
          </w:p>
        </w:tc>
        <w:tc>
          <w:tcPr>
            <w:tcW w:w="1370" w:type="dxa"/>
            <w:vAlign w:val="center"/>
          </w:tcPr>
          <w:p>
            <w:pPr>
              <w:pStyle w:val="2"/>
              <w:jc w:val="center"/>
              <w:rPr>
                <w:rFonts w:hint="eastAsia" w:ascii="仿宋" w:hAnsi="仿宋" w:eastAsia="仿宋" w:cs="仿宋"/>
                <w:sz w:val="21"/>
                <w:szCs w:val="21"/>
                <w:vertAlign w:val="baseline"/>
                <w:lang w:val="en-US" w:eastAsia="zh-CN"/>
              </w:rPr>
            </w:pPr>
          </w:p>
        </w:tc>
      </w:tr>
    </w:tbl>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eastAsia="zh-CN"/>
        </w:rPr>
        <w:t>附件</w:t>
      </w:r>
      <w:r>
        <w:rPr>
          <w:rFonts w:hint="eastAsia" w:ascii="黑体" w:hAnsi="黑体" w:eastAsia="黑体" w:cs="黑体"/>
          <w:spacing w:val="-4"/>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pacing w:val="10"/>
          <w:sz w:val="44"/>
          <w:szCs w:val="44"/>
          <w:lang w:eastAsia="zh-CN"/>
        </w:rPr>
      </w:pPr>
      <w:r>
        <w:rPr>
          <w:rFonts w:hint="eastAsia" w:ascii="方正小标宋简体" w:hAnsi="仿宋" w:eastAsia="方正小标宋简体"/>
          <w:spacing w:val="-4"/>
          <w:sz w:val="44"/>
          <w:szCs w:val="44"/>
        </w:rPr>
        <w:t>202</w:t>
      </w:r>
      <w:r>
        <w:rPr>
          <w:rFonts w:hint="eastAsia" w:ascii="方正小标宋简体" w:hAnsi="仿宋" w:eastAsia="方正小标宋简体"/>
          <w:spacing w:val="-4"/>
          <w:sz w:val="44"/>
          <w:szCs w:val="44"/>
          <w:lang w:val="en-US" w:eastAsia="zh-CN"/>
        </w:rPr>
        <w:t>2</w:t>
      </w:r>
      <w:r>
        <w:rPr>
          <w:rFonts w:hint="eastAsia" w:ascii="方正小标宋简体" w:hAnsi="仿宋" w:eastAsia="方正小标宋简体"/>
          <w:spacing w:val="-4"/>
          <w:sz w:val="44"/>
          <w:szCs w:val="44"/>
        </w:rPr>
        <w:t>年</w:t>
      </w:r>
      <w:r>
        <w:rPr>
          <w:rFonts w:hint="eastAsia" w:ascii="方正小标宋简体" w:eastAsia="方正小标宋简体"/>
          <w:sz w:val="44"/>
          <w:szCs w:val="44"/>
        </w:rPr>
        <w:t>技术装备</w:t>
      </w:r>
      <w:r>
        <w:rPr>
          <w:rFonts w:hint="eastAsia" w:ascii="方正小标宋简体" w:eastAsia="方正小标宋简体"/>
          <w:spacing w:val="10"/>
          <w:sz w:val="44"/>
          <w:szCs w:val="44"/>
          <w:lang w:eastAsia="zh-CN"/>
        </w:rPr>
        <w:t>首台（套）、关键零部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pacing w:val="-4"/>
          <w:sz w:val="44"/>
          <w:szCs w:val="44"/>
        </w:rPr>
      </w:pPr>
      <w:r>
        <w:rPr>
          <w:rFonts w:hint="eastAsia" w:ascii="方正小标宋简体" w:eastAsia="方正小标宋简体"/>
          <w:spacing w:val="10"/>
          <w:sz w:val="44"/>
          <w:szCs w:val="44"/>
          <w:lang w:eastAsia="zh-CN"/>
        </w:rPr>
        <w:t>件首批次奖励</w:t>
      </w:r>
      <w:r>
        <w:rPr>
          <w:rFonts w:hint="eastAsia" w:ascii="方正小标宋简体" w:hAnsi="仿宋" w:eastAsia="方正小标宋简体"/>
          <w:spacing w:val="-4"/>
          <w:sz w:val="44"/>
          <w:szCs w:val="44"/>
        </w:rPr>
        <w:t>申报指南</w:t>
      </w:r>
    </w:p>
    <w:p>
      <w:pPr>
        <w:pStyle w:val="1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323E32"/>
          <w:sz w:val="32"/>
          <w:szCs w:val="32"/>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rPr>
        <w:t>申报范围</w:t>
      </w:r>
      <w:r>
        <w:rPr>
          <w:rFonts w:hint="eastAsia" w:ascii="黑体" w:hAnsi="黑体" w:eastAsia="黑体" w:cs="黑体"/>
          <w:sz w:val="32"/>
          <w:szCs w:val="32"/>
          <w:lang w:eastAsia="zh-CN"/>
        </w:rPr>
        <w:t>及条件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eastAsia="仿宋"/>
          <w:sz w:val="32"/>
          <w:szCs w:val="32"/>
          <w:lang w:eastAsia="zh-CN"/>
        </w:rPr>
      </w:pPr>
      <w:r>
        <w:rPr>
          <w:rFonts w:hint="eastAsia" w:ascii="仿宋" w:hAnsi="仿宋" w:eastAsia="仿宋"/>
          <w:sz w:val="32"/>
          <w:szCs w:val="32"/>
        </w:rPr>
        <w:t>2021年及以后</w:t>
      </w:r>
      <w:r>
        <w:rPr>
          <w:rFonts w:hint="eastAsia" w:ascii="仿宋" w:eastAsia="仿宋"/>
          <w:sz w:val="32"/>
          <w:szCs w:val="32"/>
        </w:rPr>
        <w:t>认定</w:t>
      </w:r>
      <w:r>
        <w:rPr>
          <w:rFonts w:ascii="仿宋" w:eastAsia="仿宋"/>
          <w:sz w:val="32"/>
          <w:szCs w:val="32"/>
        </w:rPr>
        <w:t>为</w:t>
      </w:r>
      <w:r>
        <w:rPr>
          <w:rFonts w:hint="eastAsia" w:ascii="仿宋" w:eastAsia="仿宋"/>
          <w:sz w:val="32"/>
          <w:szCs w:val="32"/>
        </w:rPr>
        <w:t>国家首台（套）重大技术装备或自治区技术装备首台（套）、关键零部件</w:t>
      </w:r>
      <w:r>
        <w:rPr>
          <w:rFonts w:ascii="仿宋" w:eastAsia="仿宋"/>
          <w:sz w:val="32"/>
          <w:szCs w:val="32"/>
        </w:rPr>
        <w:t>首批</w:t>
      </w:r>
      <w:r>
        <w:rPr>
          <w:rFonts w:hint="eastAsia" w:ascii="仿宋" w:eastAsia="仿宋"/>
          <w:sz w:val="32"/>
          <w:szCs w:val="32"/>
        </w:rPr>
        <w:t>（</w:t>
      </w:r>
      <w:r>
        <w:rPr>
          <w:rFonts w:ascii="仿宋" w:eastAsia="仿宋"/>
          <w:sz w:val="32"/>
          <w:szCs w:val="32"/>
        </w:rPr>
        <w:t>次</w:t>
      </w:r>
      <w:r>
        <w:rPr>
          <w:rFonts w:hint="eastAsia" w:ascii="仿宋" w:eastAsia="仿宋"/>
          <w:sz w:val="32"/>
          <w:szCs w:val="32"/>
        </w:rPr>
        <w:t>）产品的</w:t>
      </w:r>
      <w:r>
        <w:rPr>
          <w:rFonts w:ascii="仿宋" w:eastAsia="仿宋"/>
          <w:sz w:val="32"/>
          <w:szCs w:val="32"/>
        </w:rPr>
        <w:t>企业</w:t>
      </w:r>
      <w:r>
        <w:rPr>
          <w:rFonts w:hint="eastAsia" w:asci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二、申报材料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highlight w:val="yellow"/>
          <w:lang w:val="en-US" w:eastAsia="zh-CN"/>
        </w:rPr>
      </w:pPr>
      <w:r>
        <w:rPr>
          <w:rFonts w:hint="eastAsia" w:ascii="仿宋" w:eastAsia="仿宋"/>
          <w:sz w:val="32"/>
          <w:szCs w:val="32"/>
          <w:lang w:val="en-US" w:eastAsia="zh-CN"/>
        </w:rPr>
        <w:t>（一）</w:t>
      </w:r>
      <w:r>
        <w:rPr>
          <w:rFonts w:hint="eastAsia" w:ascii="仿宋" w:eastAsia="仿宋"/>
          <w:sz w:val="32"/>
          <w:szCs w:val="32"/>
          <w:lang w:eastAsia="zh-CN"/>
        </w:rPr>
        <w:t>《</w:t>
      </w:r>
      <w:r>
        <w:rPr>
          <w:rFonts w:hint="eastAsia" w:ascii="仿宋" w:hAnsi="仿宋" w:eastAsia="仿宋" w:cs="Times New Roman"/>
          <w:bCs/>
          <w:kern w:val="2"/>
          <w:sz w:val="32"/>
          <w:szCs w:val="32"/>
          <w:lang w:val="en-US" w:eastAsia="zh-CN" w:bidi="ar-SA"/>
        </w:rPr>
        <w:t>技术装备首台套、关键零部件首批次奖励申报书</w:t>
      </w:r>
      <w:r>
        <w:rPr>
          <w:rFonts w:hint="eastAsia" w:ascii="仿宋" w:eastAsia="仿宋"/>
          <w:sz w:val="32"/>
          <w:szCs w:val="32"/>
          <w:lang w:eastAsia="zh-CN"/>
        </w:rPr>
        <w:t>》</w:t>
      </w:r>
      <w:r>
        <w:rPr>
          <w:rFonts w:hint="eastAsia" w:ascii="仿宋" w:hAnsi="仿宋" w:eastAsia="仿宋"/>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rPr>
      </w:pPr>
      <w:r>
        <w:rPr>
          <w:rFonts w:hint="eastAsia" w:ascii="仿宋" w:eastAsia="仿宋"/>
          <w:sz w:val="32"/>
          <w:szCs w:val="32"/>
          <w:lang w:val="en-US" w:eastAsia="zh-CN"/>
        </w:rPr>
        <w:t>（二）</w:t>
      </w:r>
      <w:r>
        <w:rPr>
          <w:rFonts w:hint="eastAsia" w:ascii="仿宋" w:eastAsia="仿宋"/>
          <w:sz w:val="32"/>
          <w:szCs w:val="32"/>
        </w:rPr>
        <w:t>认定为国家首台（套）重大技术装备的，应提供产品目录的通告；认定为自治区技术装备首台（套）、关键零部件产品首批（次）的应提供认定文件复印件；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rPr>
      </w:pPr>
      <w:r>
        <w:rPr>
          <w:rFonts w:hint="eastAsia" w:ascii="仿宋" w:eastAsia="仿宋"/>
          <w:sz w:val="32"/>
          <w:szCs w:val="32"/>
          <w:lang w:val="en-US" w:eastAsia="zh-CN"/>
        </w:rPr>
        <w:t>（三）</w:t>
      </w:r>
      <w:r>
        <w:rPr>
          <w:rFonts w:hint="eastAsia" w:ascii="仿宋" w:eastAsia="仿宋"/>
          <w:sz w:val="32"/>
          <w:szCs w:val="32"/>
        </w:rPr>
        <w:t>企业营业执照</w:t>
      </w:r>
      <w:r>
        <w:rPr>
          <w:rFonts w:hint="eastAsia" w:ascii="仿宋" w:eastAsia="仿宋"/>
          <w:sz w:val="32"/>
          <w:szCs w:val="32"/>
          <w:lang w:eastAsia="zh-CN"/>
        </w:rPr>
        <w:t>复印件</w:t>
      </w:r>
      <w:r>
        <w:rPr>
          <w:rFonts w:hint="eastAsia" w:ascii="仿宋" w:eastAsia="仿宋"/>
          <w:sz w:val="32"/>
          <w:szCs w:val="32"/>
        </w:rPr>
        <w:t>和法定代表人身份证复印件；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rPr>
      </w:pPr>
      <w:r>
        <w:rPr>
          <w:rFonts w:hint="eastAsia" w:ascii="仿宋" w:eastAsia="仿宋"/>
          <w:sz w:val="32"/>
          <w:szCs w:val="32"/>
          <w:lang w:val="en-US" w:eastAsia="zh-CN"/>
        </w:rPr>
        <w:t>（四）</w:t>
      </w:r>
      <w:r>
        <w:rPr>
          <w:rFonts w:hint="eastAsia" w:ascii="仿宋" w:eastAsia="仿宋"/>
          <w:sz w:val="32"/>
          <w:szCs w:val="32"/>
        </w:rPr>
        <w:t>法人及企业信用报告；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rPr>
      </w:pPr>
      <w:r>
        <w:rPr>
          <w:rFonts w:hint="eastAsia" w:ascii="仿宋" w:eastAsia="仿宋"/>
          <w:sz w:val="32"/>
          <w:szCs w:val="32"/>
          <w:lang w:val="en-US" w:eastAsia="zh-CN"/>
        </w:rPr>
        <w:t>（五）</w:t>
      </w:r>
      <w:r>
        <w:rPr>
          <w:rFonts w:hint="eastAsia" w:ascii="仿宋" w:eastAsia="仿宋"/>
          <w:sz w:val="32"/>
          <w:szCs w:val="32"/>
        </w:rPr>
        <w:t>2021年财务审计报告或财务报表；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eastAsia="仿宋"/>
          <w:sz w:val="32"/>
          <w:szCs w:val="32"/>
          <w:lang w:eastAsia="zh-CN"/>
        </w:rPr>
      </w:pPr>
      <w:r>
        <w:rPr>
          <w:rFonts w:hint="eastAsia" w:ascii="仿宋" w:eastAsia="仿宋"/>
          <w:sz w:val="32"/>
          <w:szCs w:val="32"/>
          <w:lang w:val="en-US" w:eastAsia="zh-CN"/>
        </w:rPr>
        <w:t>（六）</w:t>
      </w:r>
      <w:r>
        <w:rPr>
          <w:rFonts w:hint="eastAsia" w:ascii="仿宋" w:eastAsia="仿宋"/>
          <w:sz w:val="32"/>
          <w:szCs w:val="32"/>
        </w:rPr>
        <w:t>企业取得的相关荣誉、专利复印件</w:t>
      </w:r>
      <w:r>
        <w:rPr>
          <w:rFonts w:hint="eastAsia" w:asci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lang w:eastAsia="zh-CN"/>
        </w:rPr>
      </w:pPr>
      <w:r>
        <w:rPr>
          <w:rFonts w:hint="eastAsia" w:ascii="仿宋" w:hAnsi="仿宋" w:eastAsia="仿宋" w:cs="仿宋"/>
          <w:sz w:val="32"/>
          <w:szCs w:val="32"/>
          <w:highlight w:val="none"/>
          <w:lang w:val="en-US" w:eastAsia="zh-CN"/>
        </w:rPr>
        <w:t>（八）两化融合内蒙古评估诊断服务系统评估诊断结果。</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sectPr>
          <w:footerReference r:id="rId7" w:type="default"/>
          <w:footerReference r:id="rId8" w:type="even"/>
          <w:pgSz w:w="11906" w:h="16838"/>
          <w:pgMar w:top="2098" w:right="1531" w:bottom="1814" w:left="1531" w:header="851" w:footer="992" w:gutter="0"/>
          <w:pgNumType w:fmt="decimal"/>
          <w:cols w:space="720" w:num="1"/>
          <w:rtlGutter w:val="0"/>
          <w:docGrid w:type="lines" w:linePitch="312" w:charSpace="0"/>
        </w:sectPr>
      </w:pPr>
    </w:p>
    <w:p>
      <w:pPr>
        <w:pStyle w:val="2"/>
        <w:rPr>
          <w:rFonts w:hint="eastAsia"/>
        </w:rPr>
      </w:pPr>
    </w:p>
    <w:p>
      <w:pPr>
        <w:rPr>
          <w:rFonts w:hint="eastAsia"/>
        </w:rPr>
      </w:pP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技术装备首台套、关键零部件</w:t>
      </w: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首批次奖励</w:t>
      </w:r>
      <w:r>
        <w:rPr>
          <w:rFonts w:hint="eastAsia" w:ascii="方正小标宋简体" w:eastAsia="方正小标宋简体"/>
          <w:sz w:val="44"/>
          <w:szCs w:val="44"/>
        </w:rPr>
        <w:t>申报</w:t>
      </w:r>
      <w:r>
        <w:rPr>
          <w:rFonts w:hint="eastAsia" w:ascii="方正小标宋简体" w:eastAsia="方正小标宋简体"/>
          <w:sz w:val="44"/>
          <w:szCs w:val="44"/>
          <w:lang w:eastAsia="zh-CN"/>
        </w:rPr>
        <w:t>书</w:t>
      </w:r>
    </w:p>
    <w:p>
      <w:pPr>
        <w:spacing w:line="560" w:lineRule="exact"/>
        <w:jc w:val="center"/>
        <w:rPr>
          <w:rFonts w:ascii="方正小标宋简体" w:eastAsia="方正小标宋简体"/>
          <w:sz w:val="44"/>
          <w:szCs w:val="44"/>
        </w:rPr>
      </w:pPr>
    </w:p>
    <w:p>
      <w:pPr>
        <w:widowControl/>
        <w:autoSpaceDN w:val="0"/>
        <w:jc w:val="center"/>
      </w:pPr>
    </w:p>
    <w:p>
      <w:pPr>
        <w:widowControl/>
        <w:autoSpaceDN w:val="0"/>
        <w:jc w:val="center"/>
      </w:pPr>
    </w:p>
    <w:p>
      <w:pPr>
        <w:widowControl/>
        <w:autoSpaceDN w:val="0"/>
        <w:jc w:val="center"/>
        <w:rPr>
          <w:kern w:val="0"/>
          <w:sz w:val="28"/>
        </w:rPr>
      </w:pPr>
    </w:p>
    <w:p>
      <w:pPr>
        <w:widowControl/>
        <w:autoSpaceDN w:val="0"/>
        <w:jc w:val="center"/>
      </w:pPr>
    </w:p>
    <w:p>
      <w:pPr>
        <w:widowControl/>
        <w:autoSpaceDN w:val="0"/>
        <w:jc w:val="center"/>
      </w:pPr>
    </w:p>
    <w:p>
      <w:pPr>
        <w:widowControl/>
        <w:autoSpaceDN w:val="0"/>
        <w:jc w:val="center"/>
      </w:pPr>
    </w:p>
    <w:p>
      <w:pPr>
        <w:widowControl/>
        <w:autoSpaceDN w:val="0"/>
        <w:jc w:val="center"/>
      </w:pPr>
    </w:p>
    <w:p>
      <w:pPr>
        <w:widowControl/>
        <w:autoSpaceDN w:val="0"/>
        <w:jc w:val="both"/>
      </w:pPr>
    </w:p>
    <w:p>
      <w:pPr>
        <w:widowControl/>
        <w:autoSpaceDN w:val="0"/>
        <w:jc w:val="center"/>
      </w:pPr>
    </w:p>
    <w:p>
      <w:pPr>
        <w:widowControl/>
        <w:autoSpaceDN w:val="0"/>
        <w:jc w:val="center"/>
      </w:pPr>
    </w:p>
    <w:p>
      <w:pPr>
        <w:widowControl/>
        <w:autoSpaceDN w:val="0"/>
        <w:jc w:val="center"/>
      </w:pPr>
    </w:p>
    <w:p>
      <w:pPr>
        <w:widowControl/>
        <w:wordWrap w:val="0"/>
        <w:autoSpaceDN w:val="0"/>
        <w:ind w:firstLine="320" w:firstLineChars="100"/>
        <w:jc w:val="left"/>
        <w:rPr>
          <w:rFonts w:ascii="仿宋" w:eastAsia="仿宋"/>
          <w:sz w:val="32"/>
          <w:szCs w:val="32"/>
        </w:rPr>
      </w:pPr>
    </w:p>
    <w:p>
      <w:pPr>
        <w:widowControl/>
        <w:wordWrap w:val="0"/>
        <w:autoSpaceDN w:val="0"/>
        <w:ind w:firstLine="320" w:firstLineChars="100"/>
        <w:jc w:val="left"/>
        <w:rPr>
          <w:rFonts w:ascii="仿宋" w:eastAsia="仿宋"/>
          <w:sz w:val="32"/>
          <w:szCs w:val="32"/>
        </w:rPr>
      </w:pPr>
    </w:p>
    <w:p>
      <w:pPr>
        <w:widowControl/>
        <w:wordWrap w:val="0"/>
        <w:autoSpaceDN w:val="0"/>
        <w:ind w:firstLine="600" w:firstLineChars="200"/>
        <w:jc w:val="left"/>
        <w:rPr>
          <w:rFonts w:ascii="黑体" w:eastAsia="黑体"/>
          <w:sz w:val="30"/>
          <w:szCs w:val="30"/>
        </w:rPr>
      </w:pPr>
      <w:r>
        <w:rPr>
          <w:rFonts w:hint="eastAsia" w:ascii="黑体" w:eastAsia="黑体"/>
          <w:sz w:val="30"/>
          <w:szCs w:val="30"/>
        </w:rPr>
        <w:t xml:space="preserve">申报单位（盖章）： </w:t>
      </w:r>
      <w:r>
        <w:rPr>
          <w:rFonts w:ascii="黑体" w:eastAsia="黑体"/>
          <w:sz w:val="30"/>
          <w:szCs w:val="30"/>
        </w:rPr>
        <w:t xml:space="preserve">                         </w:t>
      </w:r>
    </w:p>
    <w:p>
      <w:pPr>
        <w:widowControl/>
        <w:wordWrap w:val="0"/>
        <w:autoSpaceDN w:val="0"/>
        <w:ind w:firstLine="600" w:firstLineChars="200"/>
        <w:jc w:val="left"/>
        <w:rPr>
          <w:rFonts w:ascii="黑体" w:eastAsia="黑体"/>
          <w:sz w:val="30"/>
          <w:szCs w:val="30"/>
        </w:rPr>
      </w:pPr>
      <w:r>
        <w:rPr>
          <w:rFonts w:hint="eastAsia" w:ascii="黑体" w:eastAsia="黑体"/>
          <w:sz w:val="30"/>
          <w:szCs w:val="30"/>
        </w:rPr>
        <w:t>所属</w:t>
      </w:r>
      <w:r>
        <w:rPr>
          <w:rFonts w:ascii="黑体" w:eastAsia="黑体"/>
          <w:sz w:val="30"/>
          <w:szCs w:val="30"/>
        </w:rPr>
        <w:t>地区：</w:t>
      </w:r>
    </w:p>
    <w:p>
      <w:pPr>
        <w:widowControl/>
        <w:wordWrap w:val="0"/>
        <w:autoSpaceDN w:val="0"/>
        <w:ind w:firstLine="600" w:firstLineChars="200"/>
        <w:jc w:val="left"/>
        <w:rPr>
          <w:rFonts w:ascii="黑体" w:eastAsia="黑体"/>
          <w:sz w:val="30"/>
          <w:szCs w:val="30"/>
        </w:rPr>
      </w:pPr>
      <w:r>
        <w:rPr>
          <w:rFonts w:hint="eastAsia" w:ascii="黑体" w:eastAsia="黑体"/>
          <w:sz w:val="30"/>
          <w:szCs w:val="30"/>
        </w:rPr>
        <w:t>奖励</w:t>
      </w:r>
      <w:r>
        <w:rPr>
          <w:rFonts w:ascii="黑体" w:eastAsia="黑体"/>
          <w:sz w:val="30"/>
          <w:szCs w:val="30"/>
        </w:rPr>
        <w:t>类别：</w:t>
      </w:r>
      <w:r>
        <w:rPr>
          <w:rFonts w:hint="eastAsia" w:ascii="黑体" w:hAnsi="黑体" w:eastAsia="黑体"/>
          <w:sz w:val="30"/>
          <w:szCs w:val="30"/>
        </w:rPr>
        <w:t>□</w:t>
      </w:r>
      <w:r>
        <w:rPr>
          <w:rFonts w:hint="eastAsia" w:ascii="黑体" w:eastAsia="黑体"/>
          <w:sz w:val="30"/>
          <w:szCs w:val="30"/>
        </w:rPr>
        <w:t>国家首台（套）重大技术装备</w:t>
      </w:r>
    </w:p>
    <w:p>
      <w:pPr>
        <w:widowControl/>
        <w:wordWrap w:val="0"/>
        <w:autoSpaceDN w:val="0"/>
        <w:ind w:firstLine="2100" w:firstLineChars="700"/>
        <w:jc w:val="left"/>
        <w:rPr>
          <w:rFonts w:hint="eastAsia" w:ascii="黑体" w:eastAsia="黑体"/>
          <w:sz w:val="30"/>
          <w:szCs w:val="30"/>
          <w:lang w:eastAsia="zh-CN"/>
        </w:rPr>
      </w:pPr>
      <w:r>
        <w:rPr>
          <w:rFonts w:hint="eastAsia" w:ascii="黑体" w:hAnsi="黑体" w:eastAsia="黑体"/>
          <w:sz w:val="30"/>
          <w:szCs w:val="30"/>
        </w:rPr>
        <w:t>□</w:t>
      </w:r>
      <w:r>
        <w:rPr>
          <w:rFonts w:hint="eastAsia" w:ascii="黑体" w:eastAsia="黑体"/>
          <w:sz w:val="30"/>
          <w:szCs w:val="30"/>
        </w:rPr>
        <w:t>自治区技术装备首台（套）、关键零部件</w:t>
      </w:r>
      <w:r>
        <w:rPr>
          <w:rFonts w:hint="eastAsia" w:ascii="黑体" w:eastAsia="黑体"/>
          <w:sz w:val="30"/>
          <w:szCs w:val="30"/>
          <w:lang w:eastAsia="zh-CN"/>
        </w:rPr>
        <w:t>首批</w:t>
      </w:r>
    </w:p>
    <w:p>
      <w:pPr>
        <w:widowControl/>
        <w:wordWrap w:val="0"/>
        <w:autoSpaceDN w:val="0"/>
        <w:ind w:firstLine="2100" w:firstLineChars="700"/>
        <w:jc w:val="left"/>
        <w:rPr>
          <w:rFonts w:hint="eastAsia" w:ascii="黑体" w:eastAsia="黑体"/>
          <w:sz w:val="30"/>
          <w:szCs w:val="30"/>
          <w:lang w:eastAsia="zh-CN"/>
        </w:rPr>
      </w:pPr>
      <w:r>
        <w:rPr>
          <w:rFonts w:hint="eastAsia" w:ascii="黑体" w:eastAsia="黑体"/>
          <w:sz w:val="30"/>
          <w:szCs w:val="30"/>
          <w:lang w:eastAsia="zh-CN"/>
        </w:rPr>
        <w:t>（次）产品</w:t>
      </w:r>
    </w:p>
    <w:p>
      <w:pPr>
        <w:widowControl/>
        <w:autoSpaceDN w:val="0"/>
        <w:jc w:val="center"/>
        <w:rPr>
          <w:rFonts w:eastAsia="楷体_GB2312"/>
          <w:b/>
          <w:kern w:val="0"/>
          <w:sz w:val="36"/>
        </w:rPr>
      </w:pPr>
    </w:p>
    <w:p>
      <w:pPr>
        <w:autoSpaceDN w:val="0"/>
        <w:jc w:val="center"/>
        <w:rPr>
          <w:rFonts w:ascii="黑体" w:eastAsia="黑体"/>
          <w:sz w:val="30"/>
          <w:szCs w:val="30"/>
        </w:rPr>
      </w:pPr>
      <w:r>
        <w:rPr>
          <w:rFonts w:hint="eastAsia" w:ascii="黑体" w:eastAsia="黑体"/>
          <w:sz w:val="30"/>
          <w:szCs w:val="30"/>
        </w:rPr>
        <w:t>申报日期：     年    月    日</w:t>
      </w:r>
    </w:p>
    <w:p>
      <w:pPr>
        <w:spacing w:line="560" w:lineRule="exact"/>
        <w:jc w:val="center"/>
        <w:rPr>
          <w:rFonts w:hint="default" w:ascii="Times New Roman" w:hAnsi="Times New Roman" w:eastAsia="黑体" w:cs="Times New Roman"/>
          <w:sz w:val="44"/>
          <w:szCs w:val="44"/>
          <w:lang w:bidi="ar-SA"/>
        </w:rPr>
      </w:pPr>
    </w:p>
    <w:p>
      <w:pPr>
        <w:spacing w:line="560" w:lineRule="exact"/>
        <w:jc w:val="center"/>
        <w:rPr>
          <w:rFonts w:hint="default" w:ascii="Times New Roman" w:hAnsi="Times New Roman" w:eastAsia="黑体" w:cs="Times New Roman"/>
          <w:sz w:val="44"/>
          <w:szCs w:val="44"/>
          <w:lang w:bidi="ar-SA"/>
        </w:rPr>
      </w:pPr>
    </w:p>
    <w:p>
      <w:pPr>
        <w:spacing w:line="560" w:lineRule="exact"/>
        <w:jc w:val="center"/>
        <w:rPr>
          <w:rFonts w:hint="default" w:ascii="Times New Roman" w:hAnsi="Times New Roman" w:eastAsia="黑体" w:cs="Times New Roman"/>
          <w:sz w:val="44"/>
          <w:szCs w:val="44"/>
          <w:lang w:bidi="ar-SA"/>
        </w:rPr>
      </w:pPr>
    </w:p>
    <w:p>
      <w:pPr>
        <w:pStyle w:val="2"/>
        <w:rPr>
          <w:rFonts w:hint="default"/>
        </w:rPr>
      </w:pPr>
    </w:p>
    <w:p>
      <w:pPr>
        <w:spacing w:line="560" w:lineRule="exact"/>
        <w:jc w:val="center"/>
        <w:rPr>
          <w:rFonts w:hint="default" w:ascii="Times New Roman" w:hAnsi="Times New Roman" w:eastAsia="黑体" w:cs="Times New Roman"/>
          <w:sz w:val="44"/>
          <w:szCs w:val="44"/>
          <w:lang w:bidi="ar-SA"/>
        </w:rPr>
      </w:pPr>
      <w:r>
        <w:rPr>
          <w:rFonts w:hint="default" w:ascii="Times New Roman" w:hAnsi="Times New Roman" w:eastAsia="黑体" w:cs="Times New Roman"/>
          <w:sz w:val="44"/>
          <w:szCs w:val="44"/>
          <w:lang w:bidi="ar-SA"/>
        </w:rPr>
        <w:t>填报说明</w:t>
      </w:r>
    </w:p>
    <w:p>
      <w:pPr>
        <w:spacing w:line="560" w:lineRule="exact"/>
        <w:rPr>
          <w:rFonts w:hint="default" w:ascii="Times New Roman" w:hAnsi="Times New Roman" w:eastAsia="仿宋" w:cs="Times New Roman"/>
          <w:sz w:val="32"/>
          <w:szCs w:val="32"/>
          <w:lang w:bidi="ar-SA"/>
        </w:rPr>
      </w:pP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一、本申报书由申报单位填写。</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二、申报单位应按照填写要求和实际情况，认真准确填写相关内容。</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三、提交材料包括申报书纸质材料和电子文档，申报单位必须确保纸质材料和电子文档的一致性。</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四、纸质材料请使用</w:t>
      </w:r>
      <w:r>
        <w:rPr>
          <w:rFonts w:hint="eastAsia" w:ascii="仿宋" w:hAnsi="仿宋" w:eastAsia="仿宋" w:cs="仿宋"/>
          <w:sz w:val="32"/>
          <w:szCs w:val="32"/>
          <w:lang w:bidi="ar-SA"/>
        </w:rPr>
        <w:t>A4</w:t>
      </w:r>
      <w:r>
        <w:rPr>
          <w:rFonts w:hint="default" w:ascii="Times New Roman" w:hAnsi="Times New Roman" w:eastAsia="仿宋_GB2312" w:cs="Times New Roman"/>
          <w:sz w:val="32"/>
          <w:szCs w:val="32"/>
          <w:lang w:bidi="ar-SA"/>
        </w:rPr>
        <w:t>纸双面印刷，装订平整，采用普通纸质材料作为封面。</w:t>
      </w:r>
    </w:p>
    <w:p>
      <w:pPr>
        <w:spacing w:line="640" w:lineRule="exact"/>
        <w:jc w:val="center"/>
        <w:rPr>
          <w:rFonts w:hint="eastAsia" w:ascii="方正小标宋简体" w:hAnsi="黑体" w:eastAsia="方正小标宋简体"/>
          <w:color w:val="000000"/>
          <w:sz w:val="44"/>
          <w:szCs w:val="44"/>
        </w:rPr>
      </w:pPr>
    </w:p>
    <w:p>
      <w:pPr>
        <w:jc w:val="center"/>
        <w:rPr>
          <w:rFonts w:hint="eastAsia" w:ascii="方正小标宋简体" w:hAnsi="黑体" w:eastAsia="方正小标宋简体"/>
          <w:color w:val="000000"/>
          <w:sz w:val="44"/>
          <w:szCs w:val="44"/>
        </w:rPr>
      </w:pPr>
    </w:p>
    <w:p>
      <w:pPr>
        <w:jc w:val="center"/>
        <w:rPr>
          <w:rFonts w:hint="eastAsia" w:ascii="方正小标宋简体" w:hAnsi="黑体" w:eastAsia="方正小标宋简体"/>
          <w:color w:val="000000"/>
          <w:sz w:val="44"/>
          <w:szCs w:val="44"/>
        </w:rPr>
      </w:pPr>
    </w:p>
    <w:p>
      <w:pPr>
        <w:jc w:val="center"/>
        <w:rPr>
          <w:rFonts w:hint="eastAsia" w:ascii="方正小标宋简体" w:hAnsi="黑体" w:eastAsia="方正小标宋简体"/>
          <w:color w:val="000000"/>
          <w:sz w:val="44"/>
          <w:szCs w:val="44"/>
        </w:rPr>
      </w:pPr>
    </w:p>
    <w:p>
      <w:pPr>
        <w:jc w:val="center"/>
        <w:rPr>
          <w:rFonts w:hint="eastAsia" w:ascii="方正小标宋简体" w:hAnsi="黑体" w:eastAsia="方正小标宋简体"/>
          <w:color w:val="000000"/>
          <w:sz w:val="44"/>
          <w:szCs w:val="44"/>
        </w:rPr>
      </w:pPr>
    </w:p>
    <w:p>
      <w:pPr>
        <w:jc w:val="center"/>
        <w:rPr>
          <w:rFonts w:hint="eastAsia" w:ascii="方正小标宋简体" w:hAnsi="黑体" w:eastAsia="方正小标宋简体"/>
          <w:color w:val="000000"/>
          <w:sz w:val="44"/>
          <w:szCs w:val="44"/>
        </w:rPr>
      </w:pPr>
    </w:p>
    <w:p>
      <w:pPr>
        <w:pStyle w:val="2"/>
        <w:rPr>
          <w:rFonts w:hint="eastAsia" w:ascii="方正小标宋简体" w:hAnsi="黑体" w:eastAsia="方正小标宋简体"/>
          <w:color w:val="000000"/>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企</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业</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承</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诺</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企业承诺内容：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6.本企业近三年未发生较大安全、环保、质量事件。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单位（盖章）：</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年    月    日 </w:t>
      </w:r>
    </w:p>
    <w:p>
      <w:pPr>
        <w:pStyle w:val="2"/>
        <w:rPr>
          <w:rFonts w:hint="eastAsia" w:ascii="仿宋" w:hAnsi="仿宋" w:eastAsia="仿宋" w:cs="仿宋"/>
          <w:color w:val="000000"/>
          <w:kern w:val="0"/>
          <w:sz w:val="32"/>
          <w:szCs w:val="32"/>
        </w:rPr>
      </w:pPr>
    </w:p>
    <w:p>
      <w:pPr>
        <w:rPr>
          <w:lang w:val="en-US" w:eastAsia="zh-CN"/>
        </w:rPr>
      </w:pPr>
    </w:p>
    <w:tbl>
      <w:tblPr>
        <w:tblStyle w:val="13"/>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388"/>
        <w:gridCol w:w="330"/>
        <w:gridCol w:w="72"/>
        <w:gridCol w:w="497"/>
        <w:gridCol w:w="930"/>
        <w:gridCol w:w="1608"/>
        <w:gridCol w:w="102"/>
        <w:gridCol w:w="413"/>
        <w:gridCol w:w="295"/>
        <w:gridCol w:w="1109"/>
        <w:gridCol w:w="343"/>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sz w:val="24"/>
              </w:rPr>
            </w:pPr>
            <w:r>
              <w:rPr>
                <w:rFonts w:hint="eastAsia" w:ascii="仿宋" w:eastAsia="仿宋"/>
                <w:sz w:val="24"/>
              </w:rPr>
              <w:t>申请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sz w:val="24"/>
              </w:rPr>
            </w:pPr>
            <w:r>
              <w:rPr>
                <w:rFonts w:hint="eastAsia" w:ascii="仿宋" w:eastAsia="仿宋"/>
                <w:sz w:val="24"/>
              </w:rPr>
              <w:t>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sz w:val="24"/>
              </w:rPr>
            </w:pPr>
            <w:r>
              <w:rPr>
                <w:rFonts w:hint="eastAsia" w:ascii="仿宋" w:eastAsia="仿宋"/>
                <w:sz w:val="24"/>
              </w:rPr>
              <w:t>基本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sz w:val="24"/>
              </w:rPr>
            </w:pPr>
            <w:r>
              <w:rPr>
                <w:rFonts w:hint="eastAsia" w:ascii="仿宋" w:eastAsia="仿宋"/>
                <w:sz w:val="24"/>
              </w:rPr>
              <w:t>情况</w:t>
            </w: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单位名称</w:t>
            </w:r>
          </w:p>
        </w:tc>
        <w:tc>
          <w:tcPr>
            <w:tcW w:w="627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法人代表</w:t>
            </w:r>
          </w:p>
        </w:tc>
        <w:tc>
          <w:tcPr>
            <w:tcW w:w="2123"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c>
          <w:tcPr>
            <w:tcW w:w="1404"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法人代码</w:t>
            </w:r>
          </w:p>
        </w:tc>
        <w:tc>
          <w:tcPr>
            <w:tcW w:w="2744"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银行信用</w:t>
            </w:r>
            <w:r>
              <w:rPr>
                <w:rFonts w:ascii="仿宋" w:eastAsia="仿宋"/>
                <w:kern w:val="0"/>
                <w:sz w:val="24"/>
              </w:rPr>
              <w:t>等级</w:t>
            </w:r>
          </w:p>
        </w:tc>
        <w:tc>
          <w:tcPr>
            <w:tcW w:w="2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企业地址</w:t>
            </w:r>
          </w:p>
        </w:tc>
        <w:tc>
          <w:tcPr>
            <w:tcW w:w="2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邮政编码</w:t>
            </w:r>
          </w:p>
        </w:tc>
        <w:tc>
          <w:tcPr>
            <w:tcW w:w="2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所属园区</w:t>
            </w:r>
          </w:p>
        </w:tc>
        <w:tc>
          <w:tcPr>
            <w:tcW w:w="2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主要业务</w:t>
            </w:r>
          </w:p>
        </w:tc>
        <w:tc>
          <w:tcPr>
            <w:tcW w:w="2123"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9" w:leftChars="28"/>
              <w:textAlignment w:val="auto"/>
              <w:rPr>
                <w:rFonts w:ascii="仿宋" w:eastAsia="仿宋"/>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单位性质</w:t>
            </w:r>
          </w:p>
        </w:tc>
        <w:tc>
          <w:tcPr>
            <w:tcW w:w="2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联系人</w:t>
            </w:r>
          </w:p>
        </w:tc>
        <w:tc>
          <w:tcPr>
            <w:tcW w:w="2123"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手机</w:t>
            </w:r>
          </w:p>
        </w:tc>
        <w:tc>
          <w:tcPr>
            <w:tcW w:w="2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90" w:type="dxa"/>
            <w:gridSpan w:val="3"/>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r>
              <w:rPr>
                <w:rFonts w:hint="eastAsia" w:ascii="仿宋" w:eastAsia="仿宋"/>
                <w:kern w:val="0"/>
                <w:sz w:val="24"/>
              </w:rPr>
              <w:t>20</w:t>
            </w:r>
            <w:r>
              <w:rPr>
                <w:rFonts w:hint="eastAsia" w:ascii="仿宋" w:eastAsia="仿宋"/>
                <w:kern w:val="0"/>
                <w:sz w:val="24"/>
                <w:lang w:val="en-US" w:eastAsia="zh-CN"/>
              </w:rPr>
              <w:t>21</w:t>
            </w:r>
            <w:r>
              <w:rPr>
                <w:rFonts w:hint="eastAsia" w:ascii="仿宋" w:eastAsia="仿宋"/>
                <w:kern w:val="0"/>
                <w:sz w:val="24"/>
              </w:rPr>
              <w:t>年末基本情况</w:t>
            </w:r>
          </w:p>
        </w:tc>
        <w:tc>
          <w:tcPr>
            <w:tcW w:w="142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职工人数（人）</w:t>
            </w:r>
          </w:p>
        </w:tc>
        <w:tc>
          <w:tcPr>
            <w:tcW w:w="212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c>
          <w:tcPr>
            <w:tcW w:w="14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销售收入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（万元）</w:t>
            </w:r>
          </w:p>
        </w:tc>
        <w:tc>
          <w:tcPr>
            <w:tcW w:w="2744"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90"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2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利润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（万元）</w:t>
            </w:r>
          </w:p>
        </w:tc>
        <w:tc>
          <w:tcPr>
            <w:tcW w:w="212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c>
          <w:tcPr>
            <w:tcW w:w="14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纳税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（万元）</w:t>
            </w:r>
          </w:p>
        </w:tc>
        <w:tc>
          <w:tcPr>
            <w:tcW w:w="2744"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90"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2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产值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（万元）</w:t>
            </w:r>
          </w:p>
        </w:tc>
        <w:tc>
          <w:tcPr>
            <w:tcW w:w="212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c>
          <w:tcPr>
            <w:tcW w:w="14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资产总额（万元）</w:t>
            </w:r>
          </w:p>
        </w:tc>
        <w:tc>
          <w:tcPr>
            <w:tcW w:w="2744"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90"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2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新增</w:t>
            </w:r>
            <w:r>
              <w:rPr>
                <w:rFonts w:ascii="仿宋" w:eastAsia="仿宋"/>
                <w:kern w:val="0"/>
                <w:sz w:val="24"/>
              </w:rPr>
              <w:t>不良资产比率</w:t>
            </w:r>
          </w:p>
        </w:tc>
        <w:tc>
          <w:tcPr>
            <w:tcW w:w="212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c>
          <w:tcPr>
            <w:tcW w:w="14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不良</w:t>
            </w:r>
            <w:r>
              <w:rPr>
                <w:rFonts w:ascii="仿宋" w:eastAsia="仿宋"/>
                <w:kern w:val="0"/>
                <w:sz w:val="24"/>
              </w:rPr>
              <w:t>资产比率</w:t>
            </w:r>
          </w:p>
        </w:tc>
        <w:tc>
          <w:tcPr>
            <w:tcW w:w="2744"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eastAsia="仿宋"/>
                <w:kern w:val="0"/>
                <w:sz w:val="24"/>
              </w:rPr>
            </w:pPr>
            <w:r>
              <w:rPr>
                <w:rFonts w:hint="eastAsia" w:ascii="仿宋" w:eastAsia="仿宋"/>
                <w:kern w:val="0"/>
                <w:sz w:val="24"/>
              </w:rPr>
              <w:t>首台（套）设备</w:t>
            </w:r>
          </w:p>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 w:eastAsia="仿宋"/>
                <w:kern w:val="0"/>
                <w:sz w:val="24"/>
              </w:rPr>
            </w:pPr>
            <w:r>
              <w:rPr>
                <w:rFonts w:hint="eastAsia" w:ascii="仿宋" w:eastAsia="仿宋"/>
                <w:kern w:val="0"/>
                <w:sz w:val="24"/>
              </w:rPr>
              <w:t>基本</w:t>
            </w:r>
          </w:p>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 w:eastAsia="仿宋"/>
                <w:kern w:val="0"/>
                <w:sz w:val="24"/>
              </w:rPr>
            </w:pPr>
            <w:r>
              <w:rPr>
                <w:rFonts w:hint="eastAsia" w:ascii="仿宋" w:eastAsia="仿宋"/>
                <w:kern w:val="0"/>
                <w:sz w:val="24"/>
              </w:rPr>
              <w:t>情况</w:t>
            </w:r>
          </w:p>
        </w:tc>
        <w:tc>
          <w:tcPr>
            <w:tcW w:w="2217" w:type="dxa"/>
            <w:gridSpan w:val="5"/>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color w:val="000000"/>
                <w:sz w:val="24"/>
              </w:rPr>
              <w:t>设备名称</w:t>
            </w:r>
          </w:p>
        </w:tc>
        <w:tc>
          <w:tcPr>
            <w:tcW w:w="6271" w:type="dxa"/>
            <w:gridSpan w:val="7"/>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18" w:type="dxa"/>
            <w:gridSpan w:val="2"/>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r>
              <w:rPr>
                <w:rFonts w:hint="eastAsia" w:ascii="仿宋" w:eastAsia="仿宋"/>
                <w:kern w:val="0"/>
                <w:sz w:val="24"/>
              </w:rPr>
              <w:t>设备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eastAsia="仿宋"/>
                <w:kern w:val="0"/>
                <w:sz w:val="24"/>
              </w:rPr>
            </w:pPr>
            <w:r>
              <w:rPr>
                <w:rFonts w:hint="eastAsia" w:ascii="仿宋" w:eastAsia="仿宋"/>
                <w:kern w:val="0"/>
                <w:sz w:val="24"/>
              </w:rPr>
              <w:t>产销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eastAsia="仿宋"/>
                <w:kern w:val="0"/>
                <w:sz w:val="24"/>
                <w:lang w:eastAsia="zh-CN"/>
              </w:rPr>
            </w:pPr>
            <w:r>
              <w:rPr>
                <w:rFonts w:hint="eastAsia" w:ascii="仿宋" w:eastAsia="仿宋"/>
                <w:kern w:val="0"/>
                <w:sz w:val="24"/>
                <w:lang w:eastAsia="zh-CN"/>
              </w:rPr>
              <w:t>情况</w:t>
            </w:r>
          </w:p>
        </w:tc>
        <w:tc>
          <w:tcPr>
            <w:tcW w:w="1499" w:type="dxa"/>
            <w:gridSpan w:val="3"/>
            <w:tcBorders>
              <w:top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65"/>
              <w:textAlignment w:val="auto"/>
              <w:rPr>
                <w:rFonts w:ascii="仿宋" w:eastAsia="仿宋"/>
                <w:kern w:val="0"/>
                <w:sz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仿宋" w:eastAsia="仿宋"/>
                <w:kern w:val="0"/>
                <w:sz w:val="24"/>
              </w:rPr>
            </w:pPr>
            <w:r>
              <w:rPr>
                <w:rFonts w:hint="eastAsia" w:ascii="仿宋" w:eastAsia="仿宋"/>
                <w:kern w:val="0"/>
                <w:sz w:val="24"/>
              </w:rPr>
              <w:t>产量</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仿宋" w:eastAsia="仿宋"/>
                <w:kern w:val="0"/>
                <w:sz w:val="24"/>
              </w:rPr>
            </w:pPr>
            <w:r>
              <w:rPr>
                <w:rFonts w:hint="eastAsia" w:ascii="仿宋" w:eastAsia="仿宋"/>
                <w:kern w:val="0"/>
                <w:sz w:val="24"/>
              </w:rPr>
              <w:t>销量</w:t>
            </w:r>
          </w:p>
        </w:tc>
        <w:tc>
          <w:tcPr>
            <w:tcW w:w="24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eastAsia="仿宋"/>
                <w:kern w:val="0"/>
                <w:sz w:val="24"/>
              </w:rPr>
            </w:pPr>
            <w:r>
              <w:rPr>
                <w:rFonts w:hint="eastAsia" w:ascii="仿宋" w:eastAsia="仿宋"/>
                <w:kern w:val="0"/>
                <w:sz w:val="24"/>
                <w:lang w:eastAsia="zh-CN"/>
              </w:rPr>
              <w:t>营业</w:t>
            </w:r>
            <w:r>
              <w:rPr>
                <w:rFonts w:hint="eastAsia" w:ascii="仿宋" w:eastAsia="仿宋"/>
                <w:kern w:val="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18" w:type="dxa"/>
            <w:gridSpan w:val="2"/>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99"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eastAsia="仿宋"/>
                <w:color w:val="000000"/>
                <w:sz w:val="24"/>
                <w:lang w:val="en-US" w:eastAsia="zh-CN"/>
              </w:rPr>
            </w:pPr>
            <w:r>
              <w:rPr>
                <w:rFonts w:hint="eastAsia" w:ascii="仿宋" w:eastAsia="仿宋"/>
                <w:color w:val="000000"/>
                <w:sz w:val="24"/>
                <w:lang w:val="en-US" w:eastAsia="zh-CN"/>
              </w:rPr>
              <w:t>2019</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4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18"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99"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eastAsia="仿宋"/>
                <w:kern w:val="0"/>
                <w:sz w:val="24"/>
                <w:lang w:val="en-US" w:eastAsia="zh-CN"/>
              </w:rPr>
            </w:pPr>
            <w:r>
              <w:rPr>
                <w:rFonts w:hint="eastAsia" w:ascii="仿宋" w:eastAsia="仿宋"/>
                <w:color w:val="000000"/>
                <w:sz w:val="24"/>
                <w:lang w:val="en-US" w:eastAsia="zh-CN"/>
              </w:rPr>
              <w:t>2020</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4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18" w:type="dxa"/>
            <w:gridSpan w:val="2"/>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99"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eastAsia="仿宋"/>
                <w:kern w:val="0"/>
                <w:sz w:val="24"/>
                <w:lang w:val="en-US" w:eastAsia="zh-CN"/>
              </w:rPr>
            </w:pPr>
            <w:r>
              <w:rPr>
                <w:rFonts w:hint="eastAsia" w:ascii="仿宋" w:eastAsia="仿宋"/>
                <w:kern w:val="0"/>
                <w:sz w:val="24"/>
                <w:lang w:val="en-US" w:eastAsia="zh-CN"/>
              </w:rPr>
              <w:t>2021</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c>
          <w:tcPr>
            <w:tcW w:w="24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kern w:val="0"/>
                <w:sz w:val="24"/>
                <w:lang w:eastAsia="zh-CN"/>
              </w:rPr>
            </w:pPr>
            <w:r>
              <w:rPr>
                <w:rFonts w:hint="eastAsia" w:ascii="仿宋" w:eastAsia="仿宋"/>
                <w:kern w:val="0"/>
                <w:sz w:val="24"/>
              </w:rPr>
              <w:t>设备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rPr>
              <w:t>研发费用</w:t>
            </w:r>
          </w:p>
        </w:tc>
        <w:tc>
          <w:tcPr>
            <w:tcW w:w="6271" w:type="dxa"/>
            <w:gridSpan w:val="7"/>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lang w:eastAsia="zh-CN"/>
              </w:rPr>
              <w:t>设备</w:t>
            </w:r>
            <w:r>
              <w:rPr>
                <w:rFonts w:hint="eastAsia" w:ascii="仿宋" w:eastAsia="仿宋"/>
                <w:kern w:val="0"/>
                <w:sz w:val="24"/>
              </w:rPr>
              <w:t>价值</w:t>
            </w:r>
          </w:p>
        </w:tc>
        <w:tc>
          <w:tcPr>
            <w:tcW w:w="6271" w:type="dxa"/>
            <w:gridSpan w:val="7"/>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6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2217" w:type="dxa"/>
            <w:gridSpan w:val="5"/>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hint="eastAsia" w:ascii="仿宋" w:eastAsia="仿宋"/>
                <w:kern w:val="0"/>
                <w:sz w:val="24"/>
                <w:lang w:val="en-US" w:eastAsia="zh-CN"/>
              </w:rPr>
              <w:t>2021年</w:t>
            </w:r>
            <w:r>
              <w:rPr>
                <w:rFonts w:hint="eastAsia" w:ascii="仿宋" w:eastAsia="仿宋"/>
                <w:kern w:val="0"/>
                <w:sz w:val="24"/>
              </w:rPr>
              <w:t>研发经费占比（％）</w:t>
            </w:r>
          </w:p>
        </w:tc>
        <w:tc>
          <w:tcPr>
            <w:tcW w:w="6271" w:type="dxa"/>
            <w:gridSpan w:val="7"/>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专利</w:t>
            </w:r>
            <w:r>
              <w:rPr>
                <w:rFonts w:ascii="仿宋" w:hAnsi="仿宋" w:eastAsia="仿宋"/>
                <w:color w:val="000000"/>
                <w:sz w:val="24"/>
                <w:szCs w:val="24"/>
              </w:rPr>
              <w:t>名称</w:t>
            </w:r>
          </w:p>
        </w:tc>
        <w:tc>
          <w:tcPr>
            <w:tcW w:w="46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获得</w:t>
            </w:r>
            <w:r>
              <w:rPr>
                <w:rFonts w:ascii="仿宋" w:hAnsi="仿宋" w:eastAsia="仿宋"/>
                <w:color w:val="00000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olor w:val="000000"/>
                <w:sz w:val="24"/>
                <w:szCs w:val="24"/>
              </w:rPr>
            </w:pPr>
            <w:r>
              <w:rPr>
                <w:rFonts w:hint="eastAsia" w:ascii="华文仿宋" w:hAnsi="华文仿宋" w:eastAsia="华文仿宋" w:cs="宋体"/>
                <w:color w:val="000000"/>
                <w:sz w:val="24"/>
              </w:rPr>
              <w:t>1、发明专利（共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46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olor w:val="000000"/>
                <w:sz w:val="24"/>
                <w:szCs w:val="24"/>
              </w:rPr>
            </w:pPr>
            <w:r>
              <w:rPr>
                <w:rFonts w:hint="eastAsia" w:ascii="华文仿宋" w:hAnsi="华文仿宋" w:eastAsia="华文仿宋" w:cs="宋体"/>
                <w:color w:val="000000"/>
                <w:sz w:val="24"/>
              </w:rPr>
              <w:t>2、实用新型专利（共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46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sz w:val="24"/>
                <w:szCs w:val="24"/>
              </w:rPr>
            </w:pPr>
            <w:r>
              <w:rPr>
                <w:rFonts w:hint="eastAsia" w:ascii="华文仿宋" w:hAnsi="华文仿宋" w:eastAsia="华文仿宋" w:cs="宋体"/>
                <w:color w:val="000000"/>
                <w:sz w:val="24"/>
              </w:rPr>
              <w:t>3、外观设计专利（共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46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奖项</w:t>
            </w:r>
            <w:r>
              <w:rPr>
                <w:rFonts w:ascii="仿宋" w:hAnsi="仿宋" w:eastAsia="仿宋"/>
                <w:color w:val="000000"/>
                <w:sz w:val="24"/>
                <w:szCs w:val="24"/>
              </w:rPr>
              <w:t>名称</w:t>
            </w:r>
          </w:p>
        </w:tc>
        <w:tc>
          <w:tcPr>
            <w:tcW w:w="33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颁发</w:t>
            </w:r>
            <w:r>
              <w:rPr>
                <w:rFonts w:ascii="仿宋" w:hAnsi="仿宋" w:eastAsia="仿宋"/>
                <w:color w:val="000000"/>
                <w:sz w:val="24"/>
                <w:szCs w:val="24"/>
              </w:rPr>
              <w:t>部门</w:t>
            </w:r>
          </w:p>
        </w:tc>
        <w:tc>
          <w:tcPr>
            <w:tcW w:w="38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获得</w:t>
            </w:r>
            <w:r>
              <w:rPr>
                <w:rFonts w:ascii="仿宋" w:hAnsi="仿宋" w:eastAsia="仿宋"/>
                <w:color w:val="00000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3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8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3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8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3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c>
          <w:tcPr>
            <w:tcW w:w="38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125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eastAsia="仿宋"/>
                <w:kern w:val="0"/>
                <w:sz w:val="24"/>
                <w:lang w:eastAsia="zh-CN"/>
              </w:rPr>
            </w:pPr>
            <w:r>
              <w:rPr>
                <w:rFonts w:hint="eastAsia" w:ascii="仿宋" w:eastAsia="仿宋"/>
                <w:kern w:val="0"/>
                <w:sz w:val="24"/>
                <w:lang w:eastAsia="zh-CN"/>
              </w:rPr>
              <w:t>资金用途</w:t>
            </w:r>
          </w:p>
        </w:tc>
        <w:tc>
          <w:tcPr>
            <w:tcW w:w="8100" w:type="dxa"/>
            <w:gridSpan w:val="11"/>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sz w:val="24"/>
              </w:rPr>
            </w:pPr>
            <w:r>
              <w:rPr>
                <w:rFonts w:hint="eastAsia" w:ascii="仿宋" w:eastAsia="仿宋"/>
                <w:sz w:val="24"/>
              </w:rPr>
              <w:t>项目单位应对专项资金实行专账核算、专账管理，不得用于各种福利性支出及各种罚款、捐款、赞助等支出，具体用途由企业根据实际情况在本栏填报。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125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 w:eastAsia="仿宋"/>
                <w:kern w:val="0"/>
                <w:sz w:val="24"/>
              </w:rPr>
            </w:pPr>
            <w:r>
              <w:rPr>
                <w:rFonts w:hint="eastAsia" w:ascii="仿宋" w:eastAsia="仿宋"/>
                <w:kern w:val="0"/>
                <w:sz w:val="24"/>
              </w:rPr>
              <w:t>企业基本情况简介</w:t>
            </w:r>
          </w:p>
        </w:tc>
        <w:tc>
          <w:tcPr>
            <w:tcW w:w="8100" w:type="dxa"/>
            <w:gridSpan w:val="11"/>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jc w:val="center"/>
        </w:trPr>
        <w:tc>
          <w:tcPr>
            <w:tcW w:w="125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 w:eastAsia="仿宋"/>
                <w:kern w:val="0"/>
                <w:sz w:val="24"/>
              </w:rPr>
            </w:pPr>
            <w:r>
              <w:rPr>
                <w:rFonts w:hint="eastAsia" w:ascii="仿宋" w:eastAsia="仿宋"/>
                <w:kern w:val="0"/>
                <w:sz w:val="24"/>
              </w:rPr>
              <w:t>产品介绍（包含产品先进性、市场前景、应用领域等情况描述）</w:t>
            </w:r>
          </w:p>
        </w:tc>
        <w:tc>
          <w:tcPr>
            <w:tcW w:w="8100" w:type="dxa"/>
            <w:gridSpan w:val="11"/>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125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 w:eastAsia="仿宋"/>
                <w:kern w:val="0"/>
                <w:sz w:val="24"/>
              </w:rPr>
            </w:pPr>
            <w:r>
              <w:rPr>
                <w:rFonts w:hint="eastAsia" w:ascii="仿宋" w:eastAsia="仿宋"/>
                <w:kern w:val="0"/>
                <w:sz w:val="24"/>
              </w:rPr>
              <w:t>申报</w:t>
            </w:r>
            <w:r>
              <w:rPr>
                <w:rFonts w:ascii="仿宋" w:eastAsia="仿宋"/>
                <w:kern w:val="0"/>
                <w:sz w:val="24"/>
              </w:rPr>
              <w:t>企业意见</w:t>
            </w:r>
          </w:p>
        </w:tc>
        <w:tc>
          <w:tcPr>
            <w:tcW w:w="8100" w:type="dxa"/>
            <w:gridSpan w:val="11"/>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920" w:firstLineChars="2050"/>
              <w:textAlignment w:val="auto"/>
              <w:rPr>
                <w:rFonts w:ascii="仿宋" w:hAnsi="仿宋" w:eastAsia="仿宋"/>
                <w:color w:val="000000"/>
                <w:sz w:val="24"/>
                <w:szCs w:val="24"/>
              </w:rPr>
            </w:pPr>
            <w:r>
              <w:rPr>
                <w:rFonts w:hint="eastAsia" w:ascii="仿宋" w:hAnsi="仿宋" w:eastAsia="仿宋"/>
                <w:color w:val="000000"/>
                <w:sz w:val="24"/>
                <w:szCs w:val="24"/>
              </w:rPr>
              <w:t>法人代表签字：</w:t>
            </w:r>
          </w:p>
          <w:p>
            <w:pPr>
              <w:keepNext w:val="0"/>
              <w:keepLines w:val="0"/>
              <w:pageBreakBefore w:val="0"/>
              <w:widowControl w:val="0"/>
              <w:kinsoku/>
              <w:wordWrap/>
              <w:overflowPunct/>
              <w:topLinePunct w:val="0"/>
              <w:autoSpaceDE/>
              <w:autoSpaceDN/>
              <w:bidi w:val="0"/>
              <w:adjustRightInd/>
              <w:snapToGrid/>
              <w:spacing w:line="400" w:lineRule="exact"/>
              <w:ind w:firstLine="3000" w:firstLineChars="1250"/>
              <w:textAlignment w:val="auto"/>
              <w:rPr>
                <w:rFonts w:ascii="仿宋" w:hAnsi="仿宋" w:eastAsia="仿宋"/>
                <w:color w:val="000000"/>
                <w:sz w:val="24"/>
                <w:szCs w:val="24"/>
              </w:rPr>
            </w:pPr>
            <w:r>
              <w:rPr>
                <w:rFonts w:ascii="仿宋" w:hAnsi="仿宋" w:eastAsia="仿宋"/>
                <w:color w:val="000000"/>
                <w:sz w:val="24"/>
                <w:szCs w:val="24"/>
              </w:rPr>
              <w:t xml:space="preserve">                    </w:t>
            </w:r>
            <w:r>
              <w:rPr>
                <w:rFonts w:hint="eastAsia" w:ascii="仿宋" w:hAnsi="仿宋" w:eastAsia="仿宋"/>
                <w:color w:val="000000"/>
                <w:sz w:val="24"/>
                <w:szCs w:val="24"/>
              </w:rPr>
              <w:t>企业盖章：</w:t>
            </w:r>
            <w:r>
              <w:rPr>
                <w:rFonts w:ascii="仿宋" w:hAnsi="仿宋" w:eastAsia="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kern w:val="0"/>
                <w:sz w:val="24"/>
              </w:rPr>
            </w:pPr>
            <w:r>
              <w:rPr>
                <w:rFonts w:ascii="仿宋" w:hAnsi="仿宋" w:eastAsia="仿宋"/>
                <w:color w:val="000000"/>
                <w:sz w:val="24"/>
                <w:szCs w:val="24"/>
              </w:rPr>
              <w:t xml:space="preserve">                                              </w:t>
            </w:r>
            <w:r>
              <w:rPr>
                <w:rFonts w:hint="eastAsia" w:ascii="仿宋" w:hAnsi="仿宋" w:eastAsia="仿宋"/>
                <w:color w:val="000000"/>
                <w:sz w:val="24"/>
                <w:szCs w:val="24"/>
              </w:rPr>
              <w:t>年</w:t>
            </w:r>
            <w:r>
              <w:rPr>
                <w:rFonts w:ascii="仿宋" w:hAnsi="仿宋" w:eastAsia="仿宋"/>
                <w:color w:val="000000"/>
                <w:sz w:val="24"/>
                <w:szCs w:val="24"/>
              </w:rPr>
              <w:t xml:space="preserve">    </w:t>
            </w:r>
            <w:r>
              <w:rPr>
                <w:rFonts w:hint="eastAsia" w:ascii="仿宋" w:hAnsi="仿宋" w:eastAsia="仿宋"/>
                <w:color w:val="000000"/>
                <w:sz w:val="24"/>
                <w:szCs w:val="24"/>
              </w:rPr>
              <w:t>月</w:t>
            </w:r>
            <w:r>
              <w:rPr>
                <w:rFonts w:ascii="仿宋" w:hAnsi="仿宋" w:eastAsia="仿宋"/>
                <w:color w:val="000000"/>
                <w:sz w:val="24"/>
                <w:szCs w:val="24"/>
              </w:rPr>
              <w:t xml:space="preserve">   </w:t>
            </w:r>
            <w:r>
              <w:rPr>
                <w:rFonts w:hint="eastAsia" w:ascii="仿宋" w:hAnsi="仿宋" w:eastAsia="仿宋"/>
                <w:color w:val="000000"/>
                <w:sz w:val="24"/>
                <w:szCs w:val="24"/>
              </w:rPr>
              <w:t>日</w:t>
            </w:r>
          </w:p>
        </w:tc>
      </w:tr>
    </w:tbl>
    <w:p/>
    <w:p/>
    <w:p/>
    <w:p/>
    <w:p>
      <w:pPr>
        <w:pStyle w:val="2"/>
      </w:pPr>
    </w:p>
    <w:p/>
    <w:p>
      <w:pPr>
        <w:pStyle w:val="2"/>
      </w:pPr>
    </w:p>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highlight w:val="none"/>
          <w:u w:val="none"/>
          <w:lang w:val="en-US" w:eastAsia="zh-CN" w:bidi="ar"/>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技术装备首台套、关键零部件首批次项目</w:t>
      </w:r>
    </w:p>
    <w:p>
      <w:pPr>
        <w:jc w:val="cente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绩效自评价表</w:t>
      </w:r>
    </w:p>
    <w:tbl>
      <w:tblPr>
        <w:tblStyle w:val="13"/>
        <w:tblW w:w="8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6"/>
        <w:gridCol w:w="1564"/>
        <w:gridCol w:w="3591"/>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8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项目名称及实施单位</w:t>
            </w:r>
          </w:p>
        </w:tc>
        <w:tc>
          <w:tcPr>
            <w:tcW w:w="573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8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主管部门（旗县）</w:t>
            </w:r>
          </w:p>
        </w:tc>
        <w:tc>
          <w:tcPr>
            <w:tcW w:w="573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年度目标</w:t>
            </w:r>
          </w:p>
        </w:tc>
        <w:tc>
          <w:tcPr>
            <w:tcW w:w="73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促进我市技术装备首台（套）、关键零部件首批（次）产品的研制推广应用，推动创新引领产业发展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指标</w:t>
            </w:r>
          </w:p>
        </w:tc>
        <w:tc>
          <w:tcPr>
            <w:tcW w:w="15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新增首台套企业数量</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新增首台套产品数量</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5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5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产品责任事故数</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配套奖励及时率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591"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研发经费投入占营业收入比例</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FF0000"/>
                <w:sz w:val="24"/>
                <w:szCs w:val="24"/>
                <w:u w:val="none"/>
                <w:lang w:val="en-US" w:eastAsia="zh-CN"/>
              </w:rPr>
            </w:pPr>
            <w:r>
              <w:rPr>
                <w:rFonts w:hint="eastAsia" w:ascii="宋体" w:hAnsi="宋体" w:eastAsia="宋体" w:cs="宋体"/>
                <w:i w:val="0"/>
                <w:color w:val="auto"/>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2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指标</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5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奖补资金总额</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政策宣传有效性</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设备使用年限达标率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4"/>
                <w:szCs w:val="24"/>
                <w:u w:val="none"/>
              </w:rPr>
            </w:pP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受补助企业运行情况</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%运行机制、发展前景良好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指标</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r>
    </w:tbl>
    <w:p>
      <w:pPr>
        <w:pageBreakBefore w:val="0"/>
        <w:widowControl/>
        <w:kinsoku/>
        <w:wordWrap/>
        <w:overflowPunct/>
        <w:topLinePunct w:val="0"/>
        <w:autoSpaceDE/>
        <w:bidi w:val="0"/>
        <w:spacing w:line="600" w:lineRule="exact"/>
        <w:jc w:val="both"/>
      </w:pPr>
    </w:p>
    <w:p>
      <w:pPr>
        <w:keepNext w:val="0"/>
        <w:keepLines w:val="0"/>
        <w:pageBreakBefore w:val="0"/>
        <w:kinsoku/>
        <w:wordWrap/>
        <w:overflowPunct/>
        <w:topLinePunct w:val="0"/>
        <w:autoSpaceDE/>
        <w:bidi w:val="0"/>
        <w:spacing w:line="600" w:lineRule="exact"/>
        <w:jc w:val="left"/>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eastAsia="zh-CN"/>
        </w:rPr>
        <w:t>附件</w:t>
      </w:r>
      <w:r>
        <w:rPr>
          <w:rFonts w:hint="eastAsia" w:ascii="黑体" w:hAnsi="黑体" w:eastAsia="黑体" w:cs="黑体"/>
          <w:spacing w:val="-4"/>
          <w:sz w:val="32"/>
          <w:szCs w:val="32"/>
          <w:lang w:val="en-US" w:eastAsia="zh-CN"/>
        </w:rPr>
        <w:t>5：</w:t>
      </w:r>
    </w:p>
    <w:p>
      <w:pPr>
        <w:pStyle w:val="2"/>
        <w:keepNext w:val="0"/>
        <w:keepLines w:val="0"/>
        <w:pageBreakBefore w:val="0"/>
        <w:kinsoku/>
        <w:wordWrap/>
        <w:overflowPunct/>
        <w:topLinePunct w:val="0"/>
        <w:autoSpaceDE/>
        <w:bidi w:val="0"/>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pacing w:val="-4"/>
          <w:sz w:val="44"/>
          <w:szCs w:val="44"/>
        </w:rPr>
      </w:pPr>
      <w:r>
        <w:rPr>
          <w:rFonts w:hint="eastAsia" w:ascii="方正小标宋简体" w:hAnsi="仿宋" w:eastAsia="方正小标宋简体"/>
          <w:spacing w:val="-4"/>
          <w:sz w:val="44"/>
          <w:szCs w:val="44"/>
        </w:rPr>
        <w:t>202</w:t>
      </w:r>
      <w:r>
        <w:rPr>
          <w:rFonts w:hint="eastAsia" w:ascii="方正小标宋简体" w:hAnsi="仿宋" w:eastAsia="方正小标宋简体"/>
          <w:spacing w:val="-4"/>
          <w:sz w:val="44"/>
          <w:szCs w:val="44"/>
          <w:lang w:val="en-US" w:eastAsia="zh-CN"/>
        </w:rPr>
        <w:t>2</w:t>
      </w:r>
      <w:r>
        <w:rPr>
          <w:rFonts w:hint="eastAsia" w:ascii="方正小标宋简体" w:hAnsi="仿宋" w:eastAsia="方正小标宋简体"/>
          <w:spacing w:val="-4"/>
          <w:sz w:val="44"/>
          <w:szCs w:val="44"/>
        </w:rPr>
        <w:t>年</w:t>
      </w:r>
      <w:r>
        <w:rPr>
          <w:rFonts w:hint="eastAsia" w:ascii="方正小标宋简体" w:eastAsia="方正小标宋简体"/>
          <w:spacing w:val="10"/>
          <w:sz w:val="44"/>
          <w:szCs w:val="44"/>
          <w:lang w:eastAsia="zh-CN"/>
        </w:rPr>
        <w:t>智能制造专项资金</w:t>
      </w:r>
      <w:r>
        <w:rPr>
          <w:rFonts w:hint="eastAsia" w:ascii="方正小标宋简体" w:hAnsi="仿宋" w:eastAsia="方正小标宋简体"/>
          <w:spacing w:val="-4"/>
          <w:sz w:val="44"/>
          <w:szCs w:val="44"/>
        </w:rPr>
        <w:t>申报指南</w:t>
      </w:r>
    </w:p>
    <w:p>
      <w:pPr>
        <w:pStyle w:val="11"/>
        <w:keepNext w:val="0"/>
        <w:keepLines w:val="0"/>
        <w:pageBreakBefore w:val="0"/>
        <w:kinsoku/>
        <w:wordWrap/>
        <w:overflowPunct/>
        <w:topLinePunct w:val="0"/>
        <w:autoSpaceDE/>
        <w:autoSpaceDN/>
        <w:bidi w:val="0"/>
        <w:adjustRightInd/>
        <w:snapToGrid/>
        <w:spacing w:before="0" w:after="0" w:line="6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default" w:ascii="仿宋" w:eastAsia="仿宋"/>
          <w:sz w:val="32"/>
          <w:szCs w:val="32"/>
          <w:lang w:val="en-US" w:eastAsia="zh-CN"/>
        </w:rPr>
      </w:pPr>
      <w:r>
        <w:rPr>
          <w:rFonts w:hint="eastAsia" w:ascii="仿宋" w:eastAsia="仿宋"/>
          <w:sz w:val="32"/>
          <w:szCs w:val="32"/>
          <w:lang w:eastAsia="zh-CN"/>
        </w:rPr>
        <w:t>实施智能制造项目的申报，须按照《</w:t>
      </w:r>
      <w:r>
        <w:rPr>
          <w:rFonts w:hint="eastAsia" w:ascii="仿宋" w:eastAsia="仿宋"/>
          <w:sz w:val="32"/>
          <w:szCs w:val="32"/>
          <w:lang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eastAsia="仿宋"/>
          <w:sz w:val="32"/>
          <w:szCs w:val="32"/>
          <w:lang w:eastAsia="zh-CN"/>
        </w:rPr>
        <w:instrText xml:space="preserve">ADDIN CNKISM.UserStyle</w:instrText>
      </w:r>
      <w:r>
        <w:rPr>
          <w:rFonts w:hint="eastAsia" w:ascii="仿宋" w:eastAsia="仿宋"/>
          <w:sz w:val="32"/>
          <w:szCs w:val="32"/>
          <w:lang w:eastAsia="zh-CN"/>
        </w:rPr>
        <w:fldChar w:fldCharType="separate"/>
      </w:r>
      <w:r>
        <w:rPr>
          <w:rFonts w:hint="eastAsia" w:ascii="仿宋" w:eastAsia="仿宋"/>
          <w:sz w:val="32"/>
          <w:szCs w:val="32"/>
          <w:lang w:eastAsia="zh-CN"/>
        </w:rPr>
        <w:fldChar w:fldCharType="end"/>
      </w:r>
      <w:r>
        <w:rPr>
          <w:rFonts w:hint="eastAsia" w:ascii="仿宋" w:eastAsia="仿宋"/>
          <w:sz w:val="32"/>
          <w:szCs w:val="32"/>
          <w:lang w:eastAsia="zh-CN"/>
        </w:rPr>
        <w:t>呼和浩特市工业和信息化局</w:t>
      </w:r>
      <w:r>
        <w:rPr>
          <w:rFonts w:hint="eastAsia" w:ascii="仿宋" w:eastAsia="仿宋"/>
          <w:sz w:val="32"/>
          <w:szCs w:val="32"/>
          <w:lang w:val="en-US" w:eastAsia="zh-CN"/>
        </w:rPr>
        <w:t>机器换人、数字化改造和智能制造</w:t>
      </w:r>
      <w:r>
        <w:rPr>
          <w:rFonts w:hint="eastAsia" w:ascii="仿宋" w:eastAsia="仿宋"/>
          <w:sz w:val="32"/>
          <w:szCs w:val="32"/>
          <w:lang w:eastAsia="zh-CN"/>
        </w:rPr>
        <w:t>认定实施细则》有关规定进行认定，认定的项目择优支持。</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lang w:val="en-US" w:eastAsia="zh-CN"/>
        </w:rPr>
        <w:t>申报范围</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lang w:eastAsia="zh-CN"/>
        </w:rPr>
        <w:t>机器换人</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机器换人是指</w:t>
      </w:r>
      <w:r>
        <w:rPr>
          <w:rFonts w:hint="eastAsia" w:ascii="方正仿宋_GBK" w:hAnsi="方正仿宋_GBK" w:eastAsia="方正仿宋_GBK" w:cs="方正仿宋_GBK"/>
          <w:sz w:val="32"/>
          <w:szCs w:val="32"/>
          <w:lang w:val="en-US" w:eastAsia="zh-CN"/>
        </w:rPr>
        <w:t>以“现代化、自动化”装备提升传统产业，</w:t>
      </w:r>
      <w:r>
        <w:rPr>
          <w:rFonts w:hint="eastAsia" w:ascii="方正仿宋_GBK" w:hAnsi="方正仿宋_GBK" w:eastAsia="方正仿宋_GBK" w:cs="方正仿宋_GBK"/>
          <w:sz w:val="32"/>
          <w:szCs w:val="32"/>
          <w:lang w:eastAsia="zh-CN"/>
        </w:rPr>
        <w:t>利用机器手、自动化控制设备或流水线自动化对产线进行的智能技术改造，主要有</w:t>
      </w:r>
      <w:r>
        <w:rPr>
          <w:rFonts w:hint="eastAsia" w:ascii="方正仿宋_GBK" w:hAnsi="方正仿宋_GBK" w:eastAsia="方正仿宋_GBK" w:cs="方正仿宋_GBK"/>
          <w:sz w:val="32"/>
          <w:szCs w:val="32"/>
          <w:lang w:val="en-US" w:eastAsia="zh-CN"/>
        </w:rPr>
        <w:t>“机器换人工” “自动换机械” “成套换单台” “智能换数字”四种模式，企业可根据产线实际因企制宜实施机器换人项目，最终实现“减员、增效、提质、保安全”的目的。</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szCs w:val="32"/>
        </w:rPr>
      </w:pPr>
      <w:r>
        <w:rPr>
          <w:rFonts w:hint="eastAsia" w:ascii="仿宋" w:hAnsi="仿宋" w:eastAsia="仿宋"/>
          <w:b/>
          <w:bCs/>
          <w:sz w:val="32"/>
          <w:lang w:val="en-US" w:eastAsia="zh-CN"/>
        </w:rPr>
        <w:t>1.</w:t>
      </w:r>
      <w:r>
        <w:rPr>
          <w:rFonts w:hint="eastAsia" w:ascii="仿宋" w:hAnsi="仿宋" w:eastAsia="仿宋"/>
          <w:b/>
          <w:bCs/>
          <w:sz w:val="32"/>
          <w:szCs w:val="32"/>
        </w:rPr>
        <w:t>支持重点</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面向我市传统产业高质量转型实施支持，重点支持绿色农畜产品加工、清洁能源、现代化工、新材料和现代装备制造、生物医药等产业。已列入</w:t>
      </w:r>
      <w:r>
        <w:rPr>
          <w:rFonts w:hint="eastAsia" w:ascii="仿宋" w:hAnsi="仿宋" w:eastAsia="仿宋"/>
          <w:sz w:val="32"/>
          <w:szCs w:val="32"/>
          <w:lang w:val="en-US" w:eastAsia="zh-CN"/>
        </w:rPr>
        <w:t>2</w:t>
      </w:r>
      <w:r>
        <w:rPr>
          <w:rFonts w:hint="eastAsia" w:ascii="仿宋" w:hAnsi="仿宋" w:eastAsia="仿宋"/>
          <w:sz w:val="32"/>
          <w:szCs w:val="32"/>
          <w:lang w:eastAsia="zh-CN"/>
        </w:rPr>
        <w:t>02</w:t>
      </w:r>
      <w:r>
        <w:rPr>
          <w:rFonts w:hint="eastAsia" w:ascii="仿宋" w:hAnsi="仿宋" w:eastAsia="仿宋"/>
          <w:sz w:val="32"/>
          <w:szCs w:val="32"/>
          <w:lang w:val="en-US" w:eastAsia="zh-CN"/>
        </w:rPr>
        <w:t>2</w:t>
      </w:r>
      <w:r>
        <w:rPr>
          <w:rFonts w:hint="eastAsia" w:ascii="仿宋" w:hAnsi="仿宋" w:eastAsia="仿宋"/>
          <w:sz w:val="32"/>
          <w:szCs w:val="32"/>
          <w:lang w:eastAsia="zh-CN"/>
        </w:rPr>
        <w:t>年自治区重点产业发展专项资金机器换人项目申报指南范围内的</w:t>
      </w:r>
      <w:r>
        <w:rPr>
          <w:rFonts w:hint="eastAsia" w:ascii="仿宋" w:hAnsi="仿宋" w:eastAsia="仿宋"/>
          <w:sz w:val="32"/>
          <w:szCs w:val="32"/>
        </w:rPr>
        <w:t>冶金行业（包括铁合金</w:t>
      </w:r>
      <w:r>
        <w:rPr>
          <w:rFonts w:hint="eastAsia" w:ascii="仿宋" w:hAnsi="仿宋" w:eastAsia="仿宋"/>
          <w:sz w:val="32"/>
          <w:szCs w:val="32"/>
          <w:lang w:val="en-US" w:eastAsia="zh-CN"/>
        </w:rPr>
        <w:t>25000KVA以上</w:t>
      </w:r>
      <w:r>
        <w:rPr>
          <w:rFonts w:hint="eastAsia" w:ascii="仿宋" w:hAnsi="仿宋" w:eastAsia="仿宋"/>
          <w:sz w:val="32"/>
          <w:szCs w:val="32"/>
        </w:rPr>
        <w:t>）出炉系统、</w:t>
      </w:r>
      <w:r>
        <w:rPr>
          <w:rFonts w:hint="eastAsia" w:ascii="仿宋" w:hAnsi="仿宋" w:eastAsia="仿宋"/>
          <w:sz w:val="32"/>
        </w:rPr>
        <w:t>装车码垛“</w:t>
      </w:r>
      <w:r>
        <w:rPr>
          <w:rFonts w:hint="eastAsia" w:ascii="仿宋" w:hAnsi="仿宋" w:eastAsia="仿宋"/>
          <w:sz w:val="32"/>
          <w:szCs w:val="32"/>
        </w:rPr>
        <w:t>机器人”换人</w:t>
      </w:r>
      <w:r>
        <w:rPr>
          <w:rFonts w:hint="eastAsia" w:ascii="仿宋" w:hAnsi="仿宋" w:eastAsia="仿宋"/>
          <w:sz w:val="32"/>
          <w:szCs w:val="32"/>
          <w:lang w:eastAsia="zh-CN"/>
        </w:rPr>
        <w:t>，</w:t>
      </w:r>
      <w:r>
        <w:rPr>
          <w:rFonts w:hint="eastAsia" w:ascii="仿宋" w:hAnsi="仿宋" w:eastAsia="仿宋"/>
          <w:sz w:val="32"/>
          <w:szCs w:val="32"/>
        </w:rPr>
        <w:t>危化品行业（包括电石</w:t>
      </w:r>
      <w:r>
        <w:rPr>
          <w:rFonts w:hint="eastAsia" w:ascii="仿宋" w:hAnsi="仿宋" w:eastAsia="仿宋"/>
          <w:sz w:val="32"/>
          <w:szCs w:val="32"/>
          <w:lang w:val="en-US" w:eastAsia="zh-CN"/>
        </w:rPr>
        <w:t>30000KVA以上</w:t>
      </w:r>
      <w:r>
        <w:rPr>
          <w:rFonts w:hint="eastAsia" w:ascii="仿宋" w:hAnsi="仿宋" w:eastAsia="仿宋"/>
          <w:sz w:val="32"/>
          <w:szCs w:val="32"/>
        </w:rPr>
        <w:t>）</w:t>
      </w:r>
      <w:r>
        <w:rPr>
          <w:rFonts w:hint="eastAsia" w:ascii="仿宋" w:hAnsi="仿宋" w:eastAsia="仿宋"/>
          <w:sz w:val="32"/>
        </w:rPr>
        <w:t>出炉系统、装车码垛“机器人”换人</w:t>
      </w:r>
      <w:r>
        <w:rPr>
          <w:rFonts w:hint="eastAsia" w:ascii="仿宋" w:hAnsi="仿宋" w:eastAsia="仿宋"/>
          <w:sz w:val="32"/>
          <w:lang w:eastAsia="zh-CN"/>
        </w:rPr>
        <w:t>，</w:t>
      </w:r>
      <w:r>
        <w:rPr>
          <w:rFonts w:hint="eastAsia" w:ascii="仿宋" w:hAnsi="仿宋" w:eastAsia="仿宋"/>
          <w:sz w:val="32"/>
        </w:rPr>
        <w:t>民爆行业装车系统“机器人”换人</w:t>
      </w:r>
      <w:r>
        <w:rPr>
          <w:rFonts w:hint="eastAsia" w:ascii="仿宋" w:hAnsi="仿宋" w:eastAsia="仿宋"/>
          <w:sz w:val="32"/>
          <w:lang w:eastAsia="zh-CN"/>
        </w:rPr>
        <w:t>，</w:t>
      </w:r>
      <w:r>
        <w:rPr>
          <w:rFonts w:hint="eastAsia" w:ascii="仿宋" w:hAnsi="仿宋" w:eastAsia="仿宋"/>
          <w:color w:val="000000"/>
          <w:sz w:val="32"/>
        </w:rPr>
        <w:t>建材行业</w:t>
      </w:r>
      <w:r>
        <w:rPr>
          <w:rFonts w:hint="eastAsia" w:ascii="仿宋" w:hAnsi="仿宋" w:eastAsia="仿宋"/>
          <w:sz w:val="32"/>
        </w:rPr>
        <w:t>投料</w:t>
      </w:r>
      <w:r>
        <w:rPr>
          <w:rFonts w:hint="eastAsia" w:ascii="仿宋" w:hAnsi="仿宋" w:eastAsia="仿宋"/>
          <w:color w:val="000000"/>
          <w:sz w:val="32"/>
        </w:rPr>
        <w:t>装车等作</w:t>
      </w:r>
      <w:r>
        <w:rPr>
          <w:rFonts w:hint="eastAsia" w:ascii="仿宋" w:hAnsi="仿宋" w:eastAsia="仿宋"/>
          <w:sz w:val="32"/>
        </w:rPr>
        <w:t>业环节（水泥行业包装插袋、装车码垛）“机器人”换人</w:t>
      </w:r>
      <w:r>
        <w:rPr>
          <w:rFonts w:hint="eastAsia" w:ascii="仿宋" w:hAnsi="仿宋" w:eastAsia="仿宋"/>
          <w:sz w:val="32"/>
          <w:lang w:eastAsia="zh-CN"/>
        </w:rPr>
        <w:t>，</w:t>
      </w:r>
      <w:r>
        <w:rPr>
          <w:rFonts w:hint="eastAsia" w:ascii="仿宋" w:hAnsi="仿宋" w:eastAsia="仿宋"/>
          <w:sz w:val="32"/>
        </w:rPr>
        <w:t>装备制造业焊接、喷涂工序“机器人”换人</w:t>
      </w:r>
      <w:r>
        <w:rPr>
          <w:rFonts w:hint="eastAsia" w:ascii="仿宋" w:hAnsi="仿宋" w:eastAsia="仿宋"/>
          <w:sz w:val="32"/>
          <w:lang w:eastAsia="zh-CN"/>
        </w:rPr>
        <w:t>，农</w:t>
      </w:r>
      <w:r>
        <w:rPr>
          <w:rFonts w:hint="eastAsia" w:ascii="仿宋" w:hAnsi="仿宋" w:eastAsia="仿宋"/>
          <w:sz w:val="32"/>
          <w:lang w:val="en-US" w:eastAsia="zh-CN"/>
        </w:rPr>
        <w:t>畜产品加工</w:t>
      </w:r>
      <w:r>
        <w:rPr>
          <w:rFonts w:hint="eastAsia" w:ascii="仿宋" w:hAnsi="仿宋" w:eastAsia="仿宋"/>
          <w:sz w:val="32"/>
        </w:rPr>
        <w:t>装车码垛“机器人”换人</w:t>
      </w:r>
      <w:r>
        <w:rPr>
          <w:rFonts w:hint="eastAsia" w:ascii="仿宋" w:hAnsi="仿宋" w:eastAsia="仿宋"/>
          <w:sz w:val="32"/>
          <w:lang w:val="en-US" w:eastAsia="zh-CN"/>
        </w:rPr>
        <w:t>和电子行业装配“机器人”换人等</w:t>
      </w:r>
      <w:r>
        <w:rPr>
          <w:rFonts w:hint="eastAsia" w:ascii="仿宋" w:hAnsi="仿宋" w:eastAsia="仿宋"/>
          <w:sz w:val="32"/>
          <w:szCs w:val="32"/>
          <w:lang w:eastAsia="zh-CN"/>
        </w:rPr>
        <w:t>不在此次支持范围。</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rPr>
      </w:pPr>
      <w:r>
        <w:rPr>
          <w:rFonts w:hint="eastAsia" w:ascii="仿宋" w:hAnsi="仿宋" w:eastAsia="仿宋"/>
          <w:b/>
          <w:bCs/>
          <w:sz w:val="32"/>
          <w:lang w:val="en-US" w:eastAsia="zh-CN"/>
        </w:rPr>
        <w:t>2.</w:t>
      </w:r>
      <w:r>
        <w:rPr>
          <w:rFonts w:hint="eastAsia" w:ascii="仿宋" w:hAnsi="仿宋" w:eastAsia="仿宋"/>
          <w:b/>
          <w:bCs/>
          <w:sz w:val="32"/>
          <w:lang w:eastAsia="zh-CN"/>
        </w:rPr>
        <w:t>申报</w:t>
      </w:r>
      <w:r>
        <w:rPr>
          <w:rFonts w:hint="eastAsia" w:ascii="仿宋" w:hAnsi="仿宋" w:eastAsia="仿宋"/>
          <w:b/>
          <w:bCs/>
          <w:sz w:val="32"/>
        </w:rPr>
        <w:t>条件</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sz w:val="32"/>
          <w:lang w:eastAsia="zh-CN"/>
        </w:rPr>
      </w:pPr>
      <w:r>
        <w:rPr>
          <w:rFonts w:hint="eastAsia" w:ascii="仿宋" w:hAnsi="仿宋" w:eastAsia="仿宋" w:cs="仿宋"/>
          <w:b w:val="0"/>
          <w:bCs w:val="0"/>
          <w:sz w:val="32"/>
          <w:lang w:val="en-US" w:eastAsia="zh-CN"/>
        </w:rPr>
        <w:t>（1）</w:t>
      </w:r>
      <w:r>
        <w:rPr>
          <w:rFonts w:hint="eastAsia" w:ascii="仿宋" w:hAnsi="仿宋" w:eastAsia="仿宋" w:cs="仿宋"/>
          <w:b w:val="0"/>
          <w:bCs w:val="0"/>
          <w:sz w:val="32"/>
        </w:rPr>
        <w:t>项目实施单位应在</w:t>
      </w:r>
      <w:r>
        <w:rPr>
          <w:rFonts w:hint="eastAsia" w:ascii="仿宋" w:hAnsi="仿宋" w:eastAsia="仿宋" w:cs="仿宋"/>
          <w:b w:val="0"/>
          <w:bCs w:val="0"/>
          <w:sz w:val="32"/>
          <w:lang w:eastAsia="zh-CN"/>
        </w:rPr>
        <w:t>我市</w:t>
      </w:r>
      <w:r>
        <w:rPr>
          <w:rFonts w:hint="eastAsia" w:ascii="仿宋" w:hAnsi="仿宋" w:eastAsia="仿宋" w:cs="仿宋"/>
          <w:b w:val="0"/>
          <w:bCs w:val="0"/>
          <w:sz w:val="32"/>
        </w:rPr>
        <w:t>注册，依法纳税、具有独立法人资格</w:t>
      </w:r>
      <w:r>
        <w:rPr>
          <w:rFonts w:hint="eastAsia" w:ascii="仿宋" w:hAnsi="仿宋" w:eastAsia="仿宋" w:cs="仿宋"/>
          <w:b w:val="0"/>
          <w:bCs w:val="0"/>
          <w:sz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kern w:val="2"/>
          <w:sz w:val="32"/>
          <w:szCs w:val="24"/>
          <w:lang w:val="en-US" w:eastAsia="zh-CN" w:bidi="ar-SA"/>
        </w:rPr>
        <w:t>（2）</w:t>
      </w:r>
      <w:r>
        <w:rPr>
          <w:rFonts w:hint="eastAsia" w:ascii="仿宋" w:hAnsi="仿宋" w:eastAsia="仿宋" w:cs="仿宋"/>
          <w:b w:val="0"/>
          <w:bCs w:val="0"/>
          <w:sz w:val="32"/>
          <w:szCs w:val="32"/>
        </w:rPr>
        <w:t>近三年未发生重大安全、环保和质量事故，</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cs="宋体"/>
          <w:color w:val="000000"/>
          <w:sz w:val="32"/>
          <w:szCs w:val="32"/>
          <w:highlight w:val="none"/>
        </w:rPr>
        <w:t>（以“信用中国”、“信用内蒙古”网站查询信息为准</w:t>
      </w:r>
      <w:r>
        <w:rPr>
          <w:rFonts w:hint="eastAsia" w:ascii="仿宋" w:hAnsi="仿宋" w:eastAsia="仿宋" w:cs="宋体"/>
          <w:color w:val="000000"/>
          <w:sz w:val="32"/>
          <w:szCs w:val="32"/>
          <w:highlight w:val="none"/>
          <w:lang w:eastAsia="zh-CN"/>
        </w:rPr>
        <w:t>，</w:t>
      </w:r>
      <w:r>
        <w:rPr>
          <w:rFonts w:hint="eastAsia" w:ascii="仿宋" w:hAnsi="仿宋" w:eastAsia="仿宋"/>
          <w:spacing w:val="10"/>
          <w:sz w:val="32"/>
          <w:szCs w:val="44"/>
          <w:highlight w:val="none"/>
          <w:lang w:eastAsia="zh-CN"/>
        </w:rPr>
        <w:t>主要指企业</w:t>
      </w:r>
      <w:r>
        <w:rPr>
          <w:rFonts w:hint="eastAsia" w:ascii="仿宋" w:hAnsi="仿宋" w:eastAsia="仿宋"/>
          <w:spacing w:val="10"/>
          <w:sz w:val="32"/>
          <w:szCs w:val="44"/>
          <w:highlight w:val="none"/>
        </w:rPr>
        <w:t>在申请受理、认定评审等工作期间前三年内</w:t>
      </w:r>
      <w:r>
        <w:rPr>
          <w:rFonts w:hint="eastAsia" w:ascii="仿宋" w:hAnsi="仿宋" w:eastAsia="仿宋"/>
          <w:spacing w:val="10"/>
          <w:sz w:val="32"/>
          <w:szCs w:val="44"/>
          <w:highlight w:val="none"/>
          <w:lang w:eastAsia="zh-CN"/>
        </w:rPr>
        <w:t>，未发生环保、安全等方面失信行为或者其他严重失信行为</w:t>
      </w:r>
      <w:r>
        <w:rPr>
          <w:rFonts w:hint="eastAsia" w:ascii="仿宋" w:hAnsi="仿宋" w:eastAsia="仿宋" w:cs="宋体"/>
          <w:color w:val="000000"/>
          <w:sz w:val="32"/>
          <w:szCs w:val="32"/>
          <w:highlight w:val="none"/>
        </w:rPr>
        <w:t>）</w:t>
      </w:r>
      <w:r>
        <w:rPr>
          <w:rFonts w:hint="eastAsia" w:ascii="仿宋" w:hAnsi="仿宋" w:eastAsia="仿宋" w:cs="仿宋"/>
          <w:b w:val="0"/>
          <w:bCs w:val="0"/>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24"/>
          <w:lang w:val="en-US" w:eastAsia="zh-CN" w:bidi="ar-SA"/>
        </w:rPr>
        <w:t>（3）</w:t>
      </w:r>
      <w:r>
        <w:rPr>
          <w:rFonts w:hint="eastAsia" w:ascii="仿宋" w:hAnsi="仿宋" w:eastAsia="仿宋" w:cs="仿宋"/>
          <w:b w:val="0"/>
          <w:bCs w:val="0"/>
          <w:sz w:val="32"/>
          <w:szCs w:val="32"/>
          <w:lang w:val="en-US" w:eastAsia="zh-CN"/>
        </w:rPr>
        <w:t>项目主体须是政府投资主管部门（军工企业应是国家军工或省级国防工业办公室）已批准的项目，且符合国家、自治区产业政策和行业准入标准、使用机器人符合国家相关标准，上年度营业收入达到1500万元及以上；</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kern w:val="2"/>
          <w:sz w:val="32"/>
          <w:szCs w:val="24"/>
          <w:lang w:val="en-US" w:eastAsia="zh-CN" w:bidi="ar-SA"/>
        </w:rPr>
      </w:pPr>
      <w:r>
        <w:rPr>
          <w:rFonts w:hint="eastAsia" w:ascii="仿宋" w:hAnsi="仿宋" w:eastAsia="仿宋" w:cs="仿宋"/>
          <w:b w:val="0"/>
          <w:bCs w:val="0"/>
          <w:kern w:val="2"/>
          <w:sz w:val="32"/>
          <w:szCs w:val="24"/>
          <w:lang w:val="en-US" w:eastAsia="zh-CN" w:bidi="ar-SA"/>
        </w:rPr>
        <w:t>（4）申报项目应为2019年1月起实施的，2021年12月31日前竣工的机器换人项目，在相应降低劳动强度、减员增效、改善作业环境、安全生产等方面取得较大成效。</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（二）数字化改造项目</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数字化改造是指通过软件开发应用、加装智能装备等手段，按照生产要求进行数字改造，实现按规定的程序或指令对生产过程进行操作或控制，自动完成产品的全部或部分制造过程，达到数据的可在线采集。</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szCs w:val="32"/>
        </w:rPr>
      </w:pPr>
      <w:r>
        <w:rPr>
          <w:rFonts w:hint="eastAsia" w:ascii="仿宋" w:hAnsi="仿宋" w:eastAsia="仿宋"/>
          <w:b/>
          <w:bCs/>
          <w:sz w:val="32"/>
          <w:lang w:val="en-US" w:eastAsia="zh-CN"/>
        </w:rPr>
        <w:t>1.</w:t>
      </w:r>
      <w:r>
        <w:rPr>
          <w:rFonts w:hint="eastAsia" w:ascii="仿宋" w:hAnsi="仿宋" w:eastAsia="仿宋"/>
          <w:b/>
          <w:bCs/>
          <w:sz w:val="32"/>
          <w:szCs w:val="32"/>
        </w:rPr>
        <w:t>支持重点</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重点支持绿色农畜产品加工、清洁能源、现代化工、新材料和现代装备制造、生物医药和电子信息等重点产业为实现高质量发展，对现有产线采用新技术、新工艺、新设备，对生产设施、工艺条件及生产服务等实施智能化数字化改造。</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rPr>
      </w:pPr>
      <w:r>
        <w:rPr>
          <w:rFonts w:hint="eastAsia" w:ascii="仿宋" w:hAnsi="仿宋" w:eastAsia="仿宋"/>
          <w:b/>
          <w:bCs/>
          <w:sz w:val="32"/>
          <w:lang w:val="en-US" w:eastAsia="zh-CN"/>
        </w:rPr>
        <w:t>2.</w:t>
      </w:r>
      <w:r>
        <w:rPr>
          <w:rFonts w:hint="eastAsia" w:ascii="仿宋" w:hAnsi="仿宋" w:eastAsia="仿宋"/>
          <w:b/>
          <w:bCs/>
          <w:sz w:val="32"/>
          <w:lang w:eastAsia="zh-CN"/>
        </w:rPr>
        <w:t>申报</w:t>
      </w:r>
      <w:r>
        <w:rPr>
          <w:rFonts w:hint="eastAsia" w:ascii="仿宋" w:hAnsi="仿宋" w:eastAsia="仿宋"/>
          <w:b/>
          <w:bCs/>
          <w:sz w:val="32"/>
        </w:rPr>
        <w:t>条件</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r>
        <w:rPr>
          <w:rFonts w:hint="eastAsia" w:ascii="仿宋" w:hAnsi="仿宋" w:eastAsia="仿宋" w:cs="仿宋"/>
          <w:b w:val="0"/>
          <w:bCs w:val="0"/>
          <w:sz w:val="32"/>
          <w:lang w:val="en-US" w:eastAsia="zh-CN"/>
        </w:rPr>
        <w:t>1</w:t>
      </w:r>
      <w:r>
        <w:rPr>
          <w:rFonts w:hint="eastAsia" w:ascii="仿宋" w:hAnsi="仿宋" w:eastAsia="仿宋" w:cs="仿宋"/>
          <w:b w:val="0"/>
          <w:bCs w:val="0"/>
          <w:sz w:val="32"/>
          <w:lang w:eastAsia="zh-CN"/>
        </w:rPr>
        <w:t>）</w:t>
      </w:r>
      <w:r>
        <w:rPr>
          <w:rFonts w:hint="eastAsia" w:ascii="仿宋" w:hAnsi="仿宋" w:eastAsia="仿宋" w:cs="仿宋"/>
          <w:b w:val="0"/>
          <w:bCs w:val="0"/>
          <w:sz w:val="32"/>
        </w:rPr>
        <w:t>项目实施单位应在</w:t>
      </w:r>
      <w:r>
        <w:rPr>
          <w:rFonts w:hint="eastAsia" w:ascii="仿宋" w:hAnsi="仿宋" w:eastAsia="仿宋" w:cs="仿宋"/>
          <w:b w:val="0"/>
          <w:bCs w:val="0"/>
          <w:sz w:val="32"/>
          <w:lang w:eastAsia="zh-CN"/>
        </w:rPr>
        <w:t>我市</w:t>
      </w:r>
      <w:r>
        <w:rPr>
          <w:rFonts w:hint="eastAsia" w:ascii="仿宋" w:hAnsi="仿宋" w:eastAsia="仿宋" w:cs="仿宋"/>
          <w:b w:val="0"/>
          <w:bCs w:val="0"/>
          <w:sz w:val="32"/>
        </w:rPr>
        <w:t>注册，依法纳税、具有独立法人资格</w:t>
      </w:r>
      <w:r>
        <w:rPr>
          <w:rFonts w:hint="eastAsia" w:ascii="仿宋" w:hAnsi="仿宋" w:eastAsia="仿宋" w:cs="仿宋"/>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近三年未发生重大安全、环保和质量事故，</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cs="宋体"/>
          <w:color w:val="000000"/>
          <w:sz w:val="32"/>
          <w:szCs w:val="32"/>
          <w:highlight w:val="none"/>
        </w:rPr>
        <w:t>（以“信用中国”、“信用内蒙古”网站查询信息为准</w:t>
      </w:r>
      <w:r>
        <w:rPr>
          <w:rFonts w:hint="eastAsia" w:ascii="仿宋" w:hAnsi="仿宋" w:eastAsia="仿宋" w:cs="宋体"/>
          <w:color w:val="000000"/>
          <w:sz w:val="32"/>
          <w:szCs w:val="32"/>
          <w:highlight w:val="none"/>
          <w:lang w:eastAsia="zh-CN"/>
        </w:rPr>
        <w:t>，</w:t>
      </w:r>
      <w:r>
        <w:rPr>
          <w:rFonts w:hint="eastAsia" w:ascii="仿宋" w:hAnsi="仿宋" w:eastAsia="仿宋"/>
          <w:spacing w:val="10"/>
          <w:sz w:val="32"/>
          <w:szCs w:val="44"/>
          <w:highlight w:val="none"/>
          <w:lang w:eastAsia="zh-CN"/>
        </w:rPr>
        <w:t>主要指企业</w:t>
      </w:r>
      <w:r>
        <w:rPr>
          <w:rFonts w:hint="eastAsia" w:ascii="仿宋" w:hAnsi="仿宋" w:eastAsia="仿宋"/>
          <w:spacing w:val="10"/>
          <w:sz w:val="32"/>
          <w:szCs w:val="44"/>
          <w:highlight w:val="none"/>
        </w:rPr>
        <w:t>在申请受理、认定评审等工作期间前三年内</w:t>
      </w:r>
      <w:r>
        <w:rPr>
          <w:rFonts w:hint="eastAsia" w:ascii="仿宋" w:hAnsi="仿宋" w:eastAsia="仿宋"/>
          <w:spacing w:val="10"/>
          <w:sz w:val="32"/>
          <w:szCs w:val="44"/>
          <w:highlight w:val="none"/>
          <w:lang w:eastAsia="zh-CN"/>
        </w:rPr>
        <w:t>，未发生环保、安全等方面失信行为或者其他严重失信行为</w:t>
      </w:r>
      <w:r>
        <w:rPr>
          <w:rFonts w:hint="eastAsia" w:ascii="仿宋" w:hAnsi="仿宋" w:eastAsia="仿宋" w:cs="宋体"/>
          <w:color w:val="000000"/>
          <w:sz w:val="32"/>
          <w:szCs w:val="32"/>
          <w:highlight w:val="none"/>
        </w:rPr>
        <w:t>）</w:t>
      </w:r>
      <w:r>
        <w:rPr>
          <w:rFonts w:hint="eastAsia" w:ascii="仿宋" w:hAnsi="仿宋" w:eastAsia="仿宋" w:cs="仿宋"/>
          <w:b w:val="0"/>
          <w:bCs w:val="0"/>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项目主体须是政府投资主管部门（军工企业应是国家军工或省级国防工业办公室）已批准的项目，且符合国家、自治区产业政策和行业准入标准，数字化改造投资应达到50万元及以上、上年度营业收入达到2000万元及以上；</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kern w:val="2"/>
          <w:sz w:val="32"/>
          <w:szCs w:val="24"/>
          <w:lang w:val="en-US" w:eastAsia="zh-CN" w:bidi="ar-SA"/>
        </w:rPr>
      </w:pPr>
      <w:r>
        <w:rPr>
          <w:rFonts w:hint="eastAsia" w:ascii="仿宋" w:hAnsi="仿宋" w:eastAsia="仿宋" w:cs="仿宋"/>
          <w:b w:val="0"/>
          <w:bCs w:val="0"/>
          <w:kern w:val="2"/>
          <w:sz w:val="32"/>
          <w:szCs w:val="24"/>
          <w:lang w:val="en-US" w:eastAsia="zh-CN" w:bidi="ar-SA"/>
        </w:rPr>
        <w:t>（4）申报项目应为2019年1月起实施的，2021年12月31日前竣工的数字化改造项目，可对现有产线进行改造或结合，使产品全部或部分进行自动化生产的同时，实现数据的在线采集应用和数字化水平的提升；</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（5）同一条产线在项目实施奖励的同一申报年度内，只能申报一次机器换人项目或数字化改造项目；同一企业在同一个项目申报年度之内，最多只能申报2个项目。</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（三）数字化车间、智能工厂项目</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数字化车间是指某个车间以产品全生命周期数据为基础，通过实时获取制造装备状态、生产过程控制数据以及质量控制数据等信息，并与信息系统有效集成，使车间各设备、各生产线之间能够协同工作，实现车间生产计划、调度、质量、设备、生产、能效全过程闭环管理，从而达到产品制造全过程透明化管理。</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sz w:val="32"/>
          <w:lang w:val="en-US" w:eastAsia="zh-CN"/>
        </w:rPr>
        <w:t>智</w:t>
      </w:r>
      <w:r>
        <w:rPr>
          <w:rFonts w:hint="eastAsia" w:ascii="仿宋" w:hAnsi="仿宋" w:eastAsia="仿宋" w:cs="宋体"/>
          <w:color w:val="000000"/>
          <w:kern w:val="0"/>
          <w:sz w:val="32"/>
          <w:szCs w:val="32"/>
          <w:lang w:val="en-US" w:eastAsia="zh-CN" w:bidi="ar-SA"/>
        </w:rPr>
        <w:t>能工厂是指将产品、智能设备和信息技术三者在制造过程中有机融合，使企业具备内外部通过对数字化工作流、信息流、物流和资金流的有效管理，实现资源共享和工作高度协同，构建一个全新的数字化规划、决策、执行智能制造体系，从而实现企业全部业务流程一体化运作。申报智能工厂须满足由2个以上数字化车间组成，且至少达到数字化车间要素条件。</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szCs w:val="32"/>
        </w:rPr>
      </w:pPr>
      <w:r>
        <w:rPr>
          <w:rFonts w:hint="eastAsia" w:ascii="仿宋" w:hAnsi="仿宋" w:eastAsia="仿宋"/>
          <w:b/>
          <w:bCs/>
          <w:sz w:val="32"/>
          <w:lang w:val="en-US" w:eastAsia="zh-CN"/>
        </w:rPr>
        <w:t>1.</w:t>
      </w:r>
      <w:r>
        <w:rPr>
          <w:rFonts w:hint="eastAsia" w:ascii="仿宋" w:hAnsi="仿宋" w:eastAsia="仿宋"/>
          <w:b/>
          <w:bCs/>
          <w:sz w:val="32"/>
          <w:szCs w:val="32"/>
        </w:rPr>
        <w:t>支持重点</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对绿色农畜产品加工、清洁能源、现代化工、新材料和现代装备制造、生物医药和电子信息等产业，在流程型制造车间或工厂，重点支持</w:t>
      </w:r>
      <w:r>
        <w:rPr>
          <w:rFonts w:hint="eastAsia" w:ascii="仿宋" w:hAnsi="仿宋" w:eastAsia="仿宋" w:cs="宋体"/>
          <w:color w:val="000000"/>
          <w:kern w:val="0"/>
          <w:sz w:val="32"/>
          <w:szCs w:val="32"/>
        </w:rPr>
        <w:t>智能仪表、数据采集监控系统的应用,推动生产数据自动采集,实现先进控制和在线优化</w:t>
      </w:r>
      <w:r>
        <w:rPr>
          <w:rFonts w:hint="eastAsia" w:ascii="仿宋" w:hAnsi="仿宋" w:eastAsia="仿宋" w:cs="宋体"/>
          <w:color w:val="000000"/>
          <w:kern w:val="0"/>
          <w:sz w:val="32"/>
          <w:szCs w:val="32"/>
          <w:lang w:eastAsia="zh-CN"/>
        </w:rPr>
        <w:t>；在</w:t>
      </w:r>
      <w:r>
        <w:rPr>
          <w:rFonts w:hint="eastAsia" w:ascii="仿宋" w:hAnsi="仿宋" w:eastAsia="仿宋" w:cs="宋体"/>
          <w:color w:val="000000"/>
          <w:kern w:val="0"/>
          <w:sz w:val="32"/>
          <w:szCs w:val="32"/>
        </w:rPr>
        <w:t>离散型制造</w:t>
      </w:r>
      <w:r>
        <w:rPr>
          <w:rFonts w:hint="eastAsia" w:ascii="仿宋" w:hAnsi="仿宋" w:eastAsia="仿宋" w:cs="Times New Roman"/>
          <w:kern w:val="2"/>
          <w:sz w:val="32"/>
          <w:szCs w:val="24"/>
          <w:lang w:val="en-US" w:eastAsia="zh-CN" w:bidi="ar-SA"/>
        </w:rPr>
        <w:t>车间或工厂，重点支持</w:t>
      </w:r>
      <w:r>
        <w:rPr>
          <w:rFonts w:hint="eastAsia" w:ascii="仿宋" w:hAnsi="仿宋" w:eastAsia="仿宋" w:cs="宋体"/>
          <w:color w:val="000000"/>
          <w:kern w:val="0"/>
          <w:sz w:val="32"/>
          <w:szCs w:val="32"/>
        </w:rPr>
        <w:t>高精度数字化设备、自动化控制系统的应用,优化工艺流程,实现柔性制造,提升设备运转效率和产品质量稳定性。</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bCs/>
          <w:sz w:val="32"/>
        </w:rPr>
      </w:pPr>
      <w:r>
        <w:rPr>
          <w:rFonts w:hint="eastAsia" w:ascii="仿宋" w:hAnsi="仿宋" w:eastAsia="仿宋"/>
          <w:b/>
          <w:bCs/>
          <w:sz w:val="32"/>
          <w:lang w:val="en-US" w:eastAsia="zh-CN"/>
        </w:rPr>
        <w:t>2.</w:t>
      </w:r>
      <w:r>
        <w:rPr>
          <w:rFonts w:hint="eastAsia" w:ascii="仿宋" w:hAnsi="仿宋" w:eastAsia="仿宋"/>
          <w:b/>
          <w:bCs/>
          <w:sz w:val="32"/>
          <w:lang w:eastAsia="zh-CN"/>
        </w:rPr>
        <w:t>申报</w:t>
      </w:r>
      <w:r>
        <w:rPr>
          <w:rFonts w:hint="eastAsia" w:ascii="仿宋" w:hAnsi="仿宋" w:eastAsia="仿宋"/>
          <w:b/>
          <w:bCs/>
          <w:sz w:val="32"/>
        </w:rPr>
        <w:t>条件</w:t>
      </w:r>
    </w:p>
    <w:p>
      <w:pPr>
        <w:keepNext w:val="0"/>
        <w:keepLines w:val="0"/>
        <w:pageBreakBefore w:val="0"/>
        <w:widowControl/>
        <w:kinsoku/>
        <w:wordWrap/>
        <w:overflowPunct/>
        <w:topLinePunct w:val="0"/>
        <w:autoSpaceDE/>
        <w:autoSpaceDN/>
        <w:bidi w:val="0"/>
        <w:adjustRightInd/>
        <w:snapToGrid/>
        <w:spacing w:line="640" w:lineRule="exact"/>
        <w:ind w:firstLine="707" w:firstLineChars="221"/>
        <w:jc w:val="left"/>
        <w:textAlignment w:val="auto"/>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r>
        <w:rPr>
          <w:rFonts w:hint="eastAsia" w:ascii="仿宋" w:hAnsi="仿宋" w:eastAsia="仿宋" w:cs="仿宋"/>
          <w:b w:val="0"/>
          <w:bCs w:val="0"/>
          <w:sz w:val="32"/>
          <w:lang w:val="en-US" w:eastAsia="zh-CN"/>
        </w:rPr>
        <w:t>1</w:t>
      </w:r>
      <w:r>
        <w:rPr>
          <w:rFonts w:hint="eastAsia" w:ascii="仿宋" w:hAnsi="仿宋" w:eastAsia="仿宋" w:cs="仿宋"/>
          <w:b w:val="0"/>
          <w:bCs w:val="0"/>
          <w:sz w:val="32"/>
          <w:lang w:eastAsia="zh-CN"/>
        </w:rPr>
        <w:t>）</w:t>
      </w:r>
      <w:r>
        <w:rPr>
          <w:rFonts w:hint="eastAsia" w:ascii="仿宋" w:hAnsi="仿宋" w:eastAsia="仿宋" w:cs="仿宋"/>
          <w:b w:val="0"/>
          <w:bCs w:val="0"/>
          <w:color w:val="000000"/>
          <w:kern w:val="0"/>
          <w:sz w:val="32"/>
          <w:szCs w:val="32"/>
        </w:rPr>
        <w:t>申报企业</w:t>
      </w:r>
      <w:r>
        <w:rPr>
          <w:rFonts w:hint="eastAsia" w:ascii="仿宋" w:hAnsi="仿宋" w:eastAsia="仿宋" w:cs="仿宋"/>
          <w:b w:val="0"/>
          <w:bCs w:val="0"/>
          <w:sz w:val="32"/>
        </w:rPr>
        <w:t>应在</w:t>
      </w:r>
      <w:r>
        <w:rPr>
          <w:rFonts w:hint="eastAsia" w:ascii="仿宋" w:hAnsi="仿宋" w:eastAsia="仿宋" w:cs="仿宋"/>
          <w:b w:val="0"/>
          <w:bCs w:val="0"/>
          <w:sz w:val="32"/>
          <w:lang w:eastAsia="zh-CN"/>
        </w:rPr>
        <w:t>我市</w:t>
      </w:r>
      <w:r>
        <w:rPr>
          <w:rFonts w:hint="eastAsia" w:ascii="仿宋" w:hAnsi="仿宋" w:eastAsia="仿宋" w:cs="仿宋"/>
          <w:b w:val="0"/>
          <w:bCs w:val="0"/>
          <w:sz w:val="32"/>
        </w:rPr>
        <w:t>注册，依法纳税、具有独立法人资格</w:t>
      </w:r>
      <w:r>
        <w:rPr>
          <w:rFonts w:hint="eastAsia" w:ascii="仿宋" w:hAnsi="仿宋" w:eastAsia="仿宋" w:cs="仿宋"/>
          <w:b w:val="0"/>
          <w:bCs w:val="0"/>
          <w:sz w:val="32"/>
          <w:lang w:eastAsia="zh-CN"/>
        </w:rPr>
        <w:t>，</w:t>
      </w:r>
      <w:r>
        <w:rPr>
          <w:rFonts w:hint="eastAsia" w:ascii="仿宋" w:hAnsi="仿宋" w:eastAsia="仿宋" w:cs="仿宋"/>
          <w:b w:val="0"/>
          <w:bCs w:val="0"/>
          <w:color w:val="000000"/>
          <w:kern w:val="0"/>
          <w:sz w:val="32"/>
          <w:szCs w:val="32"/>
        </w:rPr>
        <w:t>且财务状况和运营情况良好</w:t>
      </w:r>
      <w:r>
        <w:rPr>
          <w:rFonts w:hint="eastAsia" w:ascii="仿宋" w:hAnsi="仿宋" w:eastAsia="仿宋" w:cs="仿宋"/>
          <w:b w:val="0"/>
          <w:bCs w:val="0"/>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近三年未发生重大安全、环保和质量事故，</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cs="宋体"/>
          <w:color w:val="000000"/>
          <w:sz w:val="32"/>
          <w:szCs w:val="32"/>
          <w:highlight w:val="none"/>
        </w:rPr>
        <w:t>（以“信用中国”、“信用内蒙古”网站查询信息为准</w:t>
      </w:r>
      <w:r>
        <w:rPr>
          <w:rFonts w:hint="eastAsia" w:ascii="仿宋" w:hAnsi="仿宋" w:eastAsia="仿宋" w:cs="宋体"/>
          <w:color w:val="000000"/>
          <w:sz w:val="32"/>
          <w:szCs w:val="32"/>
          <w:highlight w:val="none"/>
          <w:lang w:eastAsia="zh-CN"/>
        </w:rPr>
        <w:t>，</w:t>
      </w:r>
      <w:r>
        <w:rPr>
          <w:rFonts w:hint="eastAsia" w:ascii="仿宋" w:hAnsi="仿宋" w:eastAsia="仿宋"/>
          <w:spacing w:val="10"/>
          <w:sz w:val="32"/>
          <w:szCs w:val="44"/>
          <w:highlight w:val="none"/>
          <w:lang w:eastAsia="zh-CN"/>
        </w:rPr>
        <w:t>主要指企业</w:t>
      </w:r>
      <w:r>
        <w:rPr>
          <w:rFonts w:hint="eastAsia" w:ascii="仿宋" w:hAnsi="仿宋" w:eastAsia="仿宋"/>
          <w:spacing w:val="10"/>
          <w:sz w:val="32"/>
          <w:szCs w:val="44"/>
          <w:highlight w:val="none"/>
        </w:rPr>
        <w:t>在申请受理、认定评审等工作期间前三年内</w:t>
      </w:r>
      <w:r>
        <w:rPr>
          <w:rFonts w:hint="eastAsia" w:ascii="仿宋" w:hAnsi="仿宋" w:eastAsia="仿宋"/>
          <w:spacing w:val="10"/>
          <w:sz w:val="32"/>
          <w:szCs w:val="44"/>
          <w:highlight w:val="none"/>
          <w:lang w:eastAsia="zh-CN"/>
        </w:rPr>
        <w:t>，未发生环保、安全等方面失信行为或者其他严重失信行为</w:t>
      </w:r>
      <w:r>
        <w:rPr>
          <w:rFonts w:hint="eastAsia" w:ascii="仿宋" w:hAnsi="仿宋" w:eastAsia="仿宋" w:cs="宋体"/>
          <w:color w:val="000000"/>
          <w:sz w:val="32"/>
          <w:szCs w:val="32"/>
          <w:highlight w:val="none"/>
        </w:rPr>
        <w:t>）</w:t>
      </w:r>
      <w:r>
        <w:rPr>
          <w:rFonts w:hint="eastAsia" w:ascii="仿宋" w:hAnsi="仿宋" w:eastAsia="仿宋" w:cs="仿宋"/>
          <w:b w:val="0"/>
          <w:bCs w:val="0"/>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申报项目须是政府投资主管部门（军工企业应是国家军工或省级国防工业办公室）批准的数字化车间或智能工厂项目，且符合国家、自治区产业政策和行业准入标准；</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kern w:val="2"/>
          <w:sz w:val="32"/>
          <w:szCs w:val="24"/>
          <w:lang w:val="en-US" w:eastAsia="zh-CN" w:bidi="ar-SA"/>
        </w:rPr>
      </w:pPr>
      <w:r>
        <w:rPr>
          <w:rFonts w:hint="eastAsia" w:ascii="仿宋" w:hAnsi="仿宋" w:eastAsia="仿宋" w:cs="仿宋"/>
          <w:b w:val="0"/>
          <w:bCs w:val="0"/>
          <w:sz w:val="32"/>
          <w:szCs w:val="32"/>
          <w:lang w:val="en-US" w:eastAsia="zh-CN"/>
        </w:rPr>
        <w:t>（4）企业数字化车间项目固定资产投资在300万以上，建设周期不超过2年的竣工验收项目，申报年度的上年营业收入在2000万元以上；企业智能工厂固定资产投资在500万以上，建设周期不超过3年的竣工验收项目，申报年度的上年营业收入在5000万元以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kern w:val="2"/>
          <w:sz w:val="32"/>
          <w:szCs w:val="24"/>
          <w:lang w:val="en-US" w:eastAsia="zh-CN" w:bidi="ar-SA"/>
        </w:rPr>
        <w:t>（5）申报项目应</w:t>
      </w:r>
      <w:r>
        <w:rPr>
          <w:rFonts w:hint="eastAsia" w:ascii="仿宋" w:hAnsi="仿宋" w:eastAsia="仿宋" w:cs="仿宋"/>
          <w:b w:val="0"/>
          <w:bCs w:val="0"/>
          <w:color w:val="000000"/>
          <w:kern w:val="0"/>
          <w:sz w:val="32"/>
          <w:szCs w:val="32"/>
          <w:highlight w:val="none"/>
        </w:rPr>
        <w:t>为202</w:t>
      </w:r>
      <w:r>
        <w:rPr>
          <w:rFonts w:hint="eastAsia" w:ascii="仿宋" w:hAnsi="仿宋" w:eastAsia="仿宋" w:cs="仿宋"/>
          <w:b w:val="0"/>
          <w:bCs w:val="0"/>
          <w:color w:val="000000"/>
          <w:kern w:val="0"/>
          <w:sz w:val="32"/>
          <w:szCs w:val="32"/>
          <w:highlight w:val="none"/>
          <w:lang w:val="en-US" w:eastAsia="zh-CN"/>
        </w:rPr>
        <w:t>1</w:t>
      </w:r>
      <w:r>
        <w:rPr>
          <w:rFonts w:hint="eastAsia" w:ascii="仿宋" w:hAnsi="仿宋" w:eastAsia="仿宋" w:cs="仿宋"/>
          <w:b w:val="0"/>
          <w:bCs w:val="0"/>
          <w:color w:val="000000"/>
          <w:kern w:val="0"/>
          <w:sz w:val="32"/>
          <w:szCs w:val="32"/>
          <w:highlight w:val="none"/>
        </w:rPr>
        <w:t>年1月</w:t>
      </w:r>
      <w:r>
        <w:rPr>
          <w:rFonts w:hint="eastAsia" w:ascii="仿宋" w:hAnsi="仿宋" w:eastAsia="仿宋" w:cs="仿宋"/>
          <w:b w:val="0"/>
          <w:bCs w:val="0"/>
          <w:color w:val="000000"/>
          <w:kern w:val="0"/>
          <w:sz w:val="32"/>
          <w:szCs w:val="32"/>
          <w:highlight w:val="none"/>
          <w:lang w:val="en-US" w:eastAsia="zh-CN"/>
        </w:rPr>
        <w:t>1日</w:t>
      </w:r>
      <w:r>
        <w:rPr>
          <w:rFonts w:hint="eastAsia" w:ascii="仿宋" w:hAnsi="仿宋" w:eastAsia="仿宋" w:cs="仿宋"/>
          <w:b w:val="0"/>
          <w:bCs w:val="0"/>
          <w:color w:val="000000"/>
          <w:kern w:val="0"/>
          <w:sz w:val="32"/>
          <w:szCs w:val="32"/>
          <w:highlight w:val="none"/>
          <w:lang w:eastAsia="zh-CN"/>
        </w:rPr>
        <w:t>到</w:t>
      </w:r>
      <w:r>
        <w:rPr>
          <w:rFonts w:hint="eastAsia" w:ascii="仿宋" w:hAnsi="仿宋" w:eastAsia="仿宋" w:cs="仿宋"/>
          <w:b w:val="0"/>
          <w:bCs w:val="0"/>
          <w:color w:val="000000"/>
          <w:kern w:val="0"/>
          <w:sz w:val="32"/>
          <w:szCs w:val="32"/>
          <w:highlight w:val="none"/>
          <w:lang w:val="en-US" w:eastAsia="zh-CN"/>
        </w:rPr>
        <w:t>2021年12月31日前已竣工的项目</w:t>
      </w:r>
      <w:r>
        <w:rPr>
          <w:rFonts w:hint="eastAsia" w:ascii="仿宋" w:hAnsi="仿宋" w:eastAsia="仿宋" w:cs="仿宋"/>
          <w:b w:val="0"/>
          <w:bCs w:val="0"/>
          <w:kern w:val="2"/>
          <w:sz w:val="32"/>
          <w:szCs w:val="24"/>
          <w:highlight w:val="none"/>
          <w:lang w:val="en-US" w:eastAsia="zh-CN" w:bidi="ar-SA"/>
        </w:rPr>
        <w:t>，</w:t>
      </w:r>
      <w:r>
        <w:rPr>
          <w:rFonts w:hint="eastAsia" w:ascii="仿宋" w:hAnsi="仿宋" w:eastAsia="仿宋" w:cs="仿宋"/>
          <w:b w:val="0"/>
          <w:bCs w:val="0"/>
          <w:color w:val="000000"/>
          <w:kern w:val="0"/>
          <w:sz w:val="32"/>
          <w:szCs w:val="32"/>
          <w:highlight w:val="none"/>
          <w:lang w:val="en-US" w:eastAsia="zh-CN"/>
        </w:rPr>
        <w:t>通过智能制造项目的实施，解决了企业生产经营中的痛点问题，在提升生产</w:t>
      </w:r>
      <w:r>
        <w:rPr>
          <w:rFonts w:hint="eastAsia" w:ascii="仿宋" w:hAnsi="仿宋" w:eastAsia="仿宋" w:cs="仿宋"/>
          <w:b w:val="0"/>
          <w:bCs w:val="0"/>
          <w:color w:val="000000"/>
          <w:kern w:val="0"/>
          <w:sz w:val="32"/>
          <w:szCs w:val="32"/>
          <w:lang w:val="en-US" w:eastAsia="zh-CN"/>
        </w:rPr>
        <w:t>效率、降低运营成本、缩短产品研发周期、降低产品不良品率、提高能源利用率等方面取得显著成效。</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二、申报材料</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（一）《202</w:t>
      </w:r>
      <w:r>
        <w:rPr>
          <w:rFonts w:hint="eastAsia" w:ascii="仿宋" w:hAnsi="仿宋" w:eastAsia="仿宋"/>
          <w:bCs/>
          <w:sz w:val="32"/>
          <w:szCs w:val="32"/>
          <w:lang w:val="en-US" w:eastAsia="zh-CN"/>
        </w:rPr>
        <w:t>2</w:t>
      </w:r>
      <w:r>
        <w:rPr>
          <w:rFonts w:hint="eastAsia" w:ascii="仿宋" w:hAnsi="仿宋" w:eastAsia="仿宋"/>
          <w:bCs/>
          <w:sz w:val="32"/>
          <w:szCs w:val="32"/>
          <w:lang w:eastAsia="zh-CN"/>
        </w:rPr>
        <w:t>年市本级机器换人、数字化改造和智能制造项目申报汇总表》（见附件</w:t>
      </w:r>
      <w:r>
        <w:rPr>
          <w:rFonts w:hint="eastAsia" w:ascii="仿宋" w:hAnsi="仿宋" w:eastAsia="仿宋"/>
          <w:bCs/>
          <w:sz w:val="32"/>
          <w:szCs w:val="32"/>
          <w:lang w:val="en-US" w:eastAsia="zh-CN"/>
        </w:rPr>
        <w:t>5-1</w:t>
      </w:r>
      <w:r>
        <w:rPr>
          <w:rFonts w:hint="eastAsia" w:ascii="仿宋" w:hAnsi="仿宋" w:eastAsia="仿宋"/>
          <w:bCs/>
          <w:sz w:val="32"/>
          <w:szCs w:val="32"/>
          <w:lang w:eastAsia="zh-CN"/>
        </w:rPr>
        <w:t>）</w:t>
      </w:r>
      <w:r>
        <w:rPr>
          <w:rFonts w:hint="eastAsia" w:ascii="仿宋" w:hAnsi="仿宋" w:eastAsia="仿宋"/>
          <w:bCs/>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（二）《机器换人项目申报书》（见附件</w:t>
      </w:r>
      <w:r>
        <w:rPr>
          <w:rFonts w:hint="eastAsia" w:ascii="仿宋" w:hAnsi="仿宋" w:eastAsia="仿宋"/>
          <w:bCs/>
          <w:sz w:val="32"/>
          <w:szCs w:val="32"/>
          <w:lang w:val="en-US" w:eastAsia="zh-CN"/>
        </w:rPr>
        <w:t>5-2</w:t>
      </w:r>
      <w:r>
        <w:rPr>
          <w:rFonts w:hint="eastAsia" w:ascii="仿宋" w:hAnsi="仿宋" w:eastAsia="仿宋"/>
          <w:bCs/>
          <w:sz w:val="32"/>
          <w:szCs w:val="32"/>
          <w:lang w:eastAsia="zh-CN"/>
        </w:rPr>
        <w:t>）或《数字化改造项目申报书》（见附件</w:t>
      </w:r>
      <w:r>
        <w:rPr>
          <w:rFonts w:hint="eastAsia" w:ascii="仿宋" w:hAnsi="仿宋" w:eastAsia="仿宋"/>
          <w:bCs/>
          <w:sz w:val="32"/>
          <w:szCs w:val="32"/>
          <w:lang w:val="en-US" w:eastAsia="zh-CN"/>
        </w:rPr>
        <w:t>5-3</w:t>
      </w:r>
      <w:r>
        <w:rPr>
          <w:rFonts w:hint="eastAsia" w:ascii="仿宋" w:hAnsi="仿宋" w:eastAsia="仿宋"/>
          <w:bCs/>
          <w:sz w:val="32"/>
          <w:szCs w:val="32"/>
          <w:lang w:eastAsia="zh-CN"/>
        </w:rPr>
        <w:t>）或《数字化车间项目申报书》（见附件</w:t>
      </w:r>
      <w:r>
        <w:rPr>
          <w:rFonts w:hint="eastAsia" w:ascii="仿宋" w:hAnsi="仿宋" w:eastAsia="仿宋"/>
          <w:bCs/>
          <w:sz w:val="32"/>
          <w:szCs w:val="32"/>
          <w:lang w:val="en-US" w:eastAsia="zh-CN"/>
        </w:rPr>
        <w:t>5-4</w:t>
      </w:r>
      <w:r>
        <w:rPr>
          <w:rFonts w:hint="eastAsia" w:ascii="仿宋" w:hAnsi="仿宋" w:eastAsia="仿宋"/>
          <w:bCs/>
          <w:sz w:val="32"/>
          <w:szCs w:val="32"/>
          <w:lang w:eastAsia="zh-CN"/>
        </w:rPr>
        <w:t>）或《智能工厂项目申报书》（见附件</w:t>
      </w:r>
      <w:r>
        <w:rPr>
          <w:rFonts w:hint="eastAsia" w:ascii="仿宋" w:hAnsi="仿宋" w:eastAsia="仿宋"/>
          <w:bCs/>
          <w:sz w:val="32"/>
          <w:szCs w:val="32"/>
          <w:lang w:val="en-US" w:eastAsia="zh-CN"/>
        </w:rPr>
        <w:t>5-5</w:t>
      </w:r>
      <w:r>
        <w:rPr>
          <w:rFonts w:hint="eastAsia" w:ascii="仿宋" w:hAnsi="仿宋" w:eastAsia="仿宋"/>
          <w:bCs/>
          <w:sz w:val="32"/>
          <w:szCs w:val="32"/>
          <w:lang w:eastAsia="zh-CN"/>
        </w:rPr>
        <w:t>）。申报书须</w:t>
      </w:r>
      <w:r>
        <w:rPr>
          <w:rFonts w:hint="eastAsia" w:ascii="仿宋" w:hAnsi="仿宋" w:eastAsia="仿宋"/>
          <w:bCs/>
          <w:sz w:val="32"/>
          <w:szCs w:val="32"/>
          <w:lang w:val="en-US" w:eastAsia="zh-CN"/>
        </w:rPr>
        <w:t>企业提供的其它材料</w:t>
      </w:r>
      <w:r>
        <w:rPr>
          <w:rFonts w:hint="eastAsia" w:ascii="仿宋" w:hAnsi="仿宋" w:eastAsia="仿宋"/>
          <w:bCs/>
          <w:sz w:val="32"/>
          <w:szCs w:val="32"/>
          <w:lang w:eastAsia="zh-CN"/>
        </w:rPr>
        <w:t>合订，按顺序装订成册，并另附电子版</w:t>
      </w:r>
      <w:r>
        <w:rPr>
          <w:rFonts w:hint="eastAsia" w:ascii="仿宋" w:hAnsi="仿宋" w:eastAsia="仿宋"/>
          <w:bCs/>
          <w:sz w:val="32"/>
          <w:szCs w:val="32"/>
          <w:lang w:val="en-US" w:eastAsia="zh-CN"/>
        </w:rPr>
        <w:t>；</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（三）企业营业执照复印件；</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（四）</w:t>
      </w:r>
      <w:r>
        <w:rPr>
          <w:rFonts w:hint="eastAsia" w:ascii="仿宋" w:hAnsi="仿宋" w:eastAsia="仿宋" w:cs="宋体"/>
          <w:sz w:val="32"/>
          <w:szCs w:val="32"/>
        </w:rPr>
        <w:t>项目核准（备案）文件、土地、节能、环评批复、安全评估等手续齐备。无需办理相关手续的，需要依据政策规定作出说明</w:t>
      </w:r>
      <w:r>
        <w:rPr>
          <w:rFonts w:hint="eastAsia" w:ascii="仿宋" w:hAnsi="仿宋" w:eastAsia="仿宋"/>
          <w:bCs/>
          <w:sz w:val="32"/>
          <w:szCs w:val="32"/>
          <w:lang w:eastAsia="zh-CN"/>
        </w:rPr>
        <w:t>（涉及产业政策和行业标准的，应提供相应证明材料）；</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（五）</w:t>
      </w:r>
      <w:r>
        <w:rPr>
          <w:rFonts w:hint="eastAsia" w:ascii="仿宋" w:hAnsi="仿宋" w:eastAsia="仿宋" w:cs="宋体"/>
          <w:sz w:val="32"/>
          <w:szCs w:val="32"/>
        </w:rPr>
        <w:t>近三年未发生重大安全、环保和质量事故</w:t>
      </w:r>
      <w:r>
        <w:rPr>
          <w:rFonts w:hint="eastAsia" w:ascii="仿宋" w:hAnsi="仿宋" w:eastAsia="仿宋" w:cs="宋体"/>
          <w:sz w:val="32"/>
          <w:szCs w:val="32"/>
          <w:lang w:eastAsia="zh-CN"/>
        </w:rPr>
        <w:t>证明材料及</w:t>
      </w:r>
      <w:r>
        <w:rPr>
          <w:rFonts w:hint="eastAsia" w:ascii="仿宋" w:hAnsi="仿宋" w:eastAsia="仿宋"/>
          <w:bCs/>
          <w:sz w:val="32"/>
          <w:szCs w:val="32"/>
          <w:lang w:eastAsia="zh-CN"/>
        </w:rPr>
        <w:t>法人和企业信用报告；</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val="en-US" w:eastAsia="zh-CN"/>
        </w:rPr>
        <w:t>（六）</w:t>
      </w:r>
      <w:r>
        <w:rPr>
          <w:rFonts w:hint="eastAsia" w:ascii="仿宋" w:hAnsi="仿宋" w:eastAsia="仿宋" w:cs="Times New Roman"/>
          <w:bCs/>
          <w:color w:val="auto"/>
          <w:sz w:val="32"/>
          <w:szCs w:val="32"/>
        </w:rPr>
        <w:t>出具</w:t>
      </w:r>
      <w:r>
        <w:rPr>
          <w:rFonts w:hint="eastAsia" w:ascii="仿宋" w:hAnsi="仿宋" w:eastAsia="仿宋" w:cs="Times New Roman"/>
          <w:bCs/>
          <w:color w:val="auto"/>
          <w:sz w:val="32"/>
          <w:szCs w:val="32"/>
          <w:lang w:eastAsia="zh-CN"/>
        </w:rPr>
        <w:t>申报</w:t>
      </w:r>
      <w:r>
        <w:rPr>
          <w:rFonts w:hint="eastAsia" w:ascii="仿宋" w:hAnsi="仿宋" w:eastAsia="仿宋" w:cs="Times New Roman"/>
          <w:bCs/>
          <w:color w:val="auto"/>
          <w:sz w:val="32"/>
          <w:szCs w:val="32"/>
        </w:rPr>
        <w:t>项目</w:t>
      </w:r>
      <w:r>
        <w:rPr>
          <w:rFonts w:hint="eastAsia" w:ascii="仿宋" w:hAnsi="仿宋" w:eastAsia="仿宋" w:cs="Times New Roman"/>
          <w:bCs/>
          <w:color w:val="auto"/>
          <w:sz w:val="32"/>
          <w:szCs w:val="32"/>
          <w:lang w:eastAsia="zh-CN"/>
        </w:rPr>
        <w:t>实施的</w:t>
      </w:r>
      <w:r>
        <w:rPr>
          <w:rFonts w:hint="eastAsia" w:ascii="仿宋" w:hAnsi="仿宋" w:eastAsia="仿宋" w:cs="Times New Roman"/>
          <w:bCs/>
          <w:color w:val="auto"/>
          <w:sz w:val="32"/>
          <w:szCs w:val="32"/>
        </w:rPr>
        <w:t>竣工验收报告</w:t>
      </w:r>
      <w:r>
        <w:rPr>
          <w:rFonts w:hint="eastAsia" w:ascii="仿宋" w:hAnsi="仿宋" w:eastAsia="仿宋" w:cs="Times New Roman"/>
          <w:bCs/>
          <w:color w:val="auto"/>
          <w:sz w:val="32"/>
          <w:szCs w:val="32"/>
          <w:lang w:eastAsia="zh-CN"/>
        </w:rPr>
        <w:t>和</w:t>
      </w:r>
      <w:r>
        <w:rPr>
          <w:rFonts w:hint="eastAsia" w:ascii="仿宋" w:hAnsi="仿宋" w:eastAsia="仿宋"/>
          <w:bCs/>
          <w:sz w:val="32"/>
          <w:szCs w:val="32"/>
          <w:lang w:val="en-US" w:eastAsia="zh-CN"/>
        </w:rPr>
        <w:t>2021</w:t>
      </w:r>
      <w:r>
        <w:rPr>
          <w:rFonts w:hint="eastAsia" w:ascii="仿宋" w:hAnsi="仿宋" w:eastAsia="仿宋"/>
          <w:bCs/>
          <w:sz w:val="32"/>
          <w:szCs w:val="32"/>
          <w:lang w:eastAsia="zh-CN"/>
        </w:rPr>
        <w:t>年财务审计报告或财务报表；</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（七）</w:t>
      </w:r>
      <w:r>
        <w:rPr>
          <w:rFonts w:hint="eastAsia" w:ascii="仿宋" w:hAnsi="仿宋" w:eastAsia="仿宋"/>
          <w:bCs/>
          <w:sz w:val="32"/>
          <w:szCs w:val="32"/>
          <w:lang w:val="en-US" w:eastAsia="zh-CN"/>
        </w:rPr>
        <w:t>2019年至2021年实施</w:t>
      </w:r>
      <w:r>
        <w:rPr>
          <w:rFonts w:hint="eastAsia" w:ascii="仿宋" w:hAnsi="仿宋" w:eastAsia="仿宋"/>
          <w:bCs/>
          <w:sz w:val="32"/>
          <w:szCs w:val="32"/>
          <w:lang w:eastAsia="zh-CN"/>
        </w:rPr>
        <w:t>机器换人或</w:t>
      </w:r>
      <w:r>
        <w:rPr>
          <w:rFonts w:hint="eastAsia" w:ascii="仿宋" w:hAnsi="仿宋" w:eastAsia="仿宋"/>
          <w:bCs/>
          <w:sz w:val="32"/>
          <w:szCs w:val="32"/>
          <w:lang w:val="en-US" w:eastAsia="zh-CN"/>
        </w:rPr>
        <w:t>数字化改造</w:t>
      </w:r>
      <w:r>
        <w:rPr>
          <w:rFonts w:hint="eastAsia" w:ascii="仿宋" w:hAnsi="仿宋" w:eastAsia="仿宋"/>
          <w:bCs/>
          <w:sz w:val="32"/>
          <w:szCs w:val="32"/>
          <w:lang w:eastAsia="zh-CN"/>
        </w:rPr>
        <w:t>项目投资发票清单及增值税发票复印件或项目实施周期内</w:t>
      </w:r>
      <w:r>
        <w:rPr>
          <w:rFonts w:hint="eastAsia" w:ascii="仿宋" w:hAnsi="仿宋" w:eastAsia="仿宋"/>
          <w:bCs/>
          <w:sz w:val="32"/>
          <w:szCs w:val="32"/>
          <w:lang w:val="en-US" w:eastAsia="zh-CN"/>
        </w:rPr>
        <w:t>数字化车间和</w:t>
      </w:r>
      <w:r>
        <w:rPr>
          <w:rFonts w:ascii="仿宋" w:hAnsi="仿宋" w:eastAsia="仿宋" w:cs="Times New Roman"/>
          <w:bCs/>
          <w:color w:val="auto"/>
          <w:sz w:val="32"/>
          <w:szCs w:val="32"/>
        </w:rPr>
        <w:t>智能</w:t>
      </w:r>
      <w:r>
        <w:rPr>
          <w:rFonts w:hint="eastAsia" w:ascii="仿宋" w:hAnsi="仿宋" w:eastAsia="仿宋" w:cs="Times New Roman"/>
          <w:bCs/>
          <w:color w:val="auto"/>
          <w:sz w:val="32"/>
          <w:szCs w:val="32"/>
        </w:rPr>
        <w:t>工厂</w:t>
      </w:r>
      <w:r>
        <w:rPr>
          <w:rFonts w:hint="eastAsia" w:ascii="仿宋" w:hAnsi="仿宋" w:eastAsia="仿宋" w:cs="Times New Roman"/>
          <w:bCs/>
          <w:color w:val="auto"/>
          <w:sz w:val="32"/>
          <w:szCs w:val="32"/>
          <w:lang w:eastAsia="zh-CN"/>
        </w:rPr>
        <w:t>项目</w:t>
      </w:r>
      <w:r>
        <w:rPr>
          <w:rFonts w:ascii="仿宋" w:hAnsi="仿宋" w:eastAsia="仿宋" w:cs="Times New Roman"/>
          <w:bCs/>
          <w:color w:val="auto"/>
          <w:sz w:val="32"/>
          <w:szCs w:val="32"/>
        </w:rPr>
        <w:t>关键</w:t>
      </w:r>
      <w:r>
        <w:rPr>
          <w:rFonts w:hint="eastAsia" w:ascii="仿宋" w:hAnsi="仿宋" w:eastAsia="仿宋" w:cs="Times New Roman"/>
          <w:bCs/>
          <w:color w:val="auto"/>
          <w:sz w:val="32"/>
          <w:szCs w:val="32"/>
          <w:lang w:eastAsia="zh-CN"/>
        </w:rPr>
        <w:t>设备（含</w:t>
      </w:r>
      <w:r>
        <w:rPr>
          <w:rFonts w:ascii="仿宋" w:hAnsi="仿宋" w:eastAsia="仿宋" w:cs="Times New Roman"/>
          <w:bCs/>
          <w:color w:val="auto"/>
          <w:sz w:val="32"/>
          <w:szCs w:val="32"/>
        </w:rPr>
        <w:t>软件</w:t>
      </w:r>
      <w:r>
        <w:rPr>
          <w:rFonts w:hint="eastAsia" w:ascii="仿宋" w:hAnsi="仿宋" w:eastAsia="仿宋" w:cs="Times New Roman"/>
          <w:bCs/>
          <w:color w:val="auto"/>
          <w:sz w:val="32"/>
          <w:szCs w:val="32"/>
          <w:lang w:eastAsia="zh-CN"/>
        </w:rPr>
        <w:t>设备）</w:t>
      </w:r>
      <w:r>
        <w:rPr>
          <w:rFonts w:ascii="仿宋" w:hAnsi="仿宋" w:eastAsia="仿宋" w:cs="Times New Roman"/>
          <w:bCs/>
          <w:color w:val="auto"/>
          <w:sz w:val="32"/>
          <w:szCs w:val="32"/>
        </w:rPr>
        <w:t>清单及</w:t>
      </w:r>
      <w:r>
        <w:rPr>
          <w:rFonts w:hint="eastAsia" w:ascii="仿宋" w:hAnsi="仿宋" w:eastAsia="仿宋" w:cs="Times New Roman"/>
          <w:bCs/>
          <w:color w:val="auto"/>
          <w:sz w:val="32"/>
          <w:szCs w:val="32"/>
        </w:rPr>
        <w:t>合同发票</w:t>
      </w:r>
      <w:r>
        <w:rPr>
          <w:rFonts w:hint="eastAsia" w:ascii="仿宋" w:hAnsi="仿宋" w:eastAsia="仿宋" w:cs="Times New Roman"/>
          <w:bCs/>
          <w:color w:val="auto"/>
          <w:sz w:val="32"/>
          <w:szCs w:val="32"/>
          <w:lang w:eastAsia="zh-CN"/>
        </w:rPr>
        <w:t>复印件</w:t>
      </w:r>
      <w:r>
        <w:rPr>
          <w:rFonts w:hint="eastAsia" w:ascii="仿宋" w:hAnsi="仿宋" w:eastAsia="仿宋"/>
          <w:bCs/>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（八）相关设备、机器人照片并标明设备名称；</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t>（九）企业取得的相关荣誉、专利复印件；</w:t>
      </w: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cs="Times New Roman"/>
          <w:bCs/>
          <w:kern w:val="2"/>
          <w:sz w:val="32"/>
          <w:szCs w:val="32"/>
          <w:lang w:val="en-US" w:eastAsia="zh-CN" w:bidi="ar-SA"/>
        </w:rPr>
      </w:pPr>
      <w:r>
        <w:rPr>
          <w:rFonts w:hint="eastAsia" w:ascii="仿宋" w:hAnsi="仿宋" w:eastAsia="仿宋"/>
          <w:bCs/>
          <w:sz w:val="32"/>
          <w:szCs w:val="32"/>
          <w:lang w:eastAsia="zh-CN"/>
        </w:rPr>
        <w:t>（十）</w:t>
      </w:r>
      <w:r>
        <w:rPr>
          <w:rFonts w:hint="eastAsia" w:ascii="仿宋" w:hAnsi="仿宋" w:eastAsia="仿宋" w:cs="Times New Roman"/>
          <w:bCs/>
          <w:kern w:val="2"/>
          <w:sz w:val="32"/>
          <w:szCs w:val="32"/>
          <w:lang w:val="en-US" w:eastAsia="zh-CN" w:bidi="ar-SA"/>
        </w:rPr>
        <w:t>能够证明满足智能工厂的基本条件的其他文件资料。另附能够突出反映企业智能工厂建设成效的视频资料（清晰度不低于1080P，时长5分钟左右，并配以说明性旁白）或电子照片（大小不低于5M，像素不低于800万，张数不少于10张，并附照片说明性文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（十一）“信用中国”或“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（十二）两化融合内蒙古评估诊断服务系统评估诊断结果。</w:t>
      </w:r>
    </w:p>
    <w:p>
      <w:pPr>
        <w:keepNext w:val="0"/>
        <w:keepLines w:val="0"/>
        <w:pageBreakBefore w:val="0"/>
        <w:kinsoku/>
        <w:wordWrap/>
        <w:overflowPunct/>
        <w:topLinePunct w:val="0"/>
        <w:autoSpaceDE/>
        <w:autoSpaceDN/>
        <w:bidi w:val="0"/>
        <w:adjustRightInd/>
        <w:snapToGrid/>
        <w:spacing w:line="640" w:lineRule="exact"/>
        <w:ind w:firstLine="630" w:firstLineChars="196"/>
        <w:jc w:val="left"/>
        <w:textAlignment w:val="auto"/>
        <w:rPr>
          <w:rFonts w:hint="eastAsia" w:ascii="仿宋" w:hAnsi="仿宋" w:eastAsia="仿宋" w:cs="Times New Roman"/>
          <w:b/>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40" w:lineRule="exact"/>
        <w:ind w:firstLine="627" w:firstLineChars="196"/>
        <w:jc w:val="left"/>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附件：5-1 2022年市本级机器换人、数字化改造和智能</w:t>
      </w:r>
    </w:p>
    <w:p>
      <w:pPr>
        <w:keepNext w:val="0"/>
        <w:keepLines w:val="0"/>
        <w:pageBreakBefore w:val="0"/>
        <w:kinsoku/>
        <w:wordWrap/>
        <w:overflowPunct/>
        <w:topLinePunct w:val="0"/>
        <w:autoSpaceDE/>
        <w:autoSpaceDN/>
        <w:bidi w:val="0"/>
        <w:adjustRightInd/>
        <w:snapToGrid/>
        <w:spacing w:line="640" w:lineRule="exact"/>
        <w:ind w:firstLine="2227" w:firstLineChars="696"/>
        <w:jc w:val="left"/>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制造项目申报汇总表</w:t>
      </w:r>
    </w:p>
    <w:p>
      <w:pPr>
        <w:keepNext w:val="0"/>
        <w:keepLines w:val="0"/>
        <w:pageBreakBefore w:val="0"/>
        <w:tabs>
          <w:tab w:val="left" w:pos="5220"/>
        </w:tabs>
        <w:kinsoku/>
        <w:wordWrap/>
        <w:overflowPunct/>
        <w:topLinePunct w:val="0"/>
        <w:autoSpaceDE/>
        <w:autoSpaceDN/>
        <w:bidi w:val="0"/>
        <w:adjustRightInd/>
        <w:snapToGrid/>
        <w:spacing w:line="640" w:lineRule="exact"/>
        <w:ind w:firstLine="1600" w:firstLineChars="500"/>
        <w:jc w:val="both"/>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5-2 机器换人项目申报书</w:t>
      </w:r>
    </w:p>
    <w:p>
      <w:pPr>
        <w:keepNext w:val="0"/>
        <w:keepLines w:val="0"/>
        <w:pageBreakBefore w:val="0"/>
        <w:tabs>
          <w:tab w:val="left" w:pos="5220"/>
        </w:tabs>
        <w:kinsoku/>
        <w:wordWrap/>
        <w:overflowPunct/>
        <w:topLinePunct w:val="0"/>
        <w:autoSpaceDE/>
        <w:autoSpaceDN/>
        <w:bidi w:val="0"/>
        <w:adjustRightInd/>
        <w:snapToGrid/>
        <w:spacing w:line="640" w:lineRule="exact"/>
        <w:ind w:firstLine="1600" w:firstLineChars="500"/>
        <w:jc w:val="both"/>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5-3 数字化改造项目申报书</w:t>
      </w:r>
    </w:p>
    <w:p>
      <w:pPr>
        <w:keepNext w:val="0"/>
        <w:keepLines w:val="0"/>
        <w:pageBreakBefore w:val="0"/>
        <w:tabs>
          <w:tab w:val="left" w:pos="5220"/>
        </w:tabs>
        <w:kinsoku/>
        <w:wordWrap/>
        <w:overflowPunct/>
        <w:topLinePunct w:val="0"/>
        <w:autoSpaceDE/>
        <w:autoSpaceDN/>
        <w:bidi w:val="0"/>
        <w:adjustRightInd/>
        <w:snapToGrid/>
        <w:spacing w:line="640" w:lineRule="exact"/>
        <w:ind w:firstLine="1600" w:firstLineChars="500"/>
        <w:jc w:val="both"/>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5-4数字化车间项目申报书</w:t>
      </w:r>
    </w:p>
    <w:p>
      <w:pPr>
        <w:keepNext w:val="0"/>
        <w:keepLines w:val="0"/>
        <w:pageBreakBefore w:val="0"/>
        <w:tabs>
          <w:tab w:val="left" w:pos="5220"/>
        </w:tabs>
        <w:kinsoku/>
        <w:wordWrap/>
        <w:overflowPunct/>
        <w:topLinePunct w:val="0"/>
        <w:autoSpaceDE/>
        <w:autoSpaceDN/>
        <w:bidi w:val="0"/>
        <w:adjustRightInd/>
        <w:snapToGrid/>
        <w:spacing w:line="640" w:lineRule="exact"/>
        <w:ind w:firstLine="1600" w:firstLineChars="500"/>
        <w:jc w:val="both"/>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5-5智能工厂项目申报书</w:t>
      </w:r>
    </w:p>
    <w:p>
      <w:pPr>
        <w:keepNext w:val="0"/>
        <w:keepLines w:val="0"/>
        <w:pageBreakBefore w:val="0"/>
        <w:kinsoku/>
        <w:wordWrap/>
        <w:overflowPunct/>
        <w:topLinePunct w:val="0"/>
        <w:autoSpaceDE/>
        <w:bidi w:val="0"/>
        <w:rPr>
          <w:rFonts w:hint="eastAsia" w:ascii="仿宋" w:hAnsi="仿宋" w:eastAsia="仿宋" w:cs="Times New Roman"/>
          <w:bCs/>
          <w:kern w:val="2"/>
          <w:sz w:val="32"/>
          <w:szCs w:val="32"/>
          <w:lang w:val="en-US" w:eastAsia="zh-CN" w:bidi="ar-SA"/>
        </w:rPr>
      </w:pPr>
    </w:p>
    <w:p>
      <w:pPr>
        <w:pStyle w:val="2"/>
        <w:keepNext w:val="0"/>
        <w:keepLines w:val="0"/>
        <w:pageBreakBefore w:val="0"/>
        <w:kinsoku/>
        <w:wordWrap/>
        <w:overflowPunct/>
        <w:topLinePunct w:val="0"/>
        <w:autoSpaceDE/>
        <w:bidi w:val="0"/>
        <w:rPr>
          <w:rFonts w:hint="eastAsia" w:ascii="仿宋" w:hAnsi="仿宋" w:eastAsia="仿宋" w:cs="Times New Roman"/>
          <w:bCs/>
          <w:kern w:val="2"/>
          <w:sz w:val="32"/>
          <w:szCs w:val="32"/>
          <w:lang w:val="en-US" w:eastAsia="zh-CN" w:bidi="ar-SA"/>
        </w:rPr>
      </w:pPr>
    </w:p>
    <w:p>
      <w:pPr>
        <w:keepNext w:val="0"/>
        <w:keepLines w:val="0"/>
        <w:pageBreakBefore w:val="0"/>
        <w:kinsoku/>
        <w:wordWrap/>
        <w:overflowPunct/>
        <w:topLinePunct w:val="0"/>
        <w:autoSpaceDE/>
        <w:bidi w:val="0"/>
        <w:rPr>
          <w:rFonts w:hint="eastAsia"/>
          <w:lang w:val="en-US" w:eastAsia="zh-CN"/>
        </w:rPr>
        <w:sectPr>
          <w:footerReference r:id="rId9" w:type="default"/>
          <w:footerReference r:id="rId10" w:type="even"/>
          <w:pgSz w:w="11906" w:h="16838"/>
          <w:pgMar w:top="2098" w:right="1531" w:bottom="1814" w:left="1531" w:header="851" w:footer="992" w:gutter="0"/>
          <w:pgNumType w:fmt="decimal"/>
          <w:cols w:space="720" w:num="1"/>
          <w:rtlGutter w:val="0"/>
          <w:docGrid w:type="lines" w:linePitch="312" w:charSpace="0"/>
        </w:sectPr>
      </w:pPr>
    </w:p>
    <w:p>
      <w:pPr>
        <w:keepNext w:val="0"/>
        <w:keepLines w:val="0"/>
        <w:pageBreakBefore w:val="0"/>
        <w:kinsoku/>
        <w:wordWrap/>
        <w:overflowPunct/>
        <w:topLinePunct w:val="0"/>
        <w:autoSpaceDE/>
        <w:bidi w:val="0"/>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1：</w:t>
      </w:r>
    </w:p>
    <w:p>
      <w:pPr>
        <w:keepNext w:val="0"/>
        <w:keepLines w:val="0"/>
        <w:pageBreakBefore w:val="0"/>
        <w:tabs>
          <w:tab w:val="left" w:pos="5220"/>
        </w:tabs>
        <w:kinsoku/>
        <w:wordWrap/>
        <w:overflowPunct/>
        <w:topLinePunct w:val="0"/>
        <w:autoSpaceDE/>
        <w:bidi w:val="0"/>
        <w:spacing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kern w:val="44"/>
          <w:sz w:val="36"/>
          <w:szCs w:val="36"/>
          <w:lang w:val="en-US" w:eastAsia="zh-CN"/>
        </w:rPr>
        <w:t>2022年市本级机器换人、数字化改造和</w:t>
      </w:r>
      <w:r>
        <w:rPr>
          <w:rFonts w:hint="eastAsia" w:ascii="方正小标宋简体" w:hAnsi="方正小标宋简体" w:eastAsia="方正小标宋简体" w:cs="方正小标宋简体"/>
          <w:b w:val="0"/>
          <w:bCs/>
          <w:kern w:val="44"/>
          <w:sz w:val="36"/>
          <w:szCs w:val="36"/>
        </w:rPr>
        <w:t>智能制造项目申报汇总表</w:t>
      </w:r>
    </w:p>
    <w:tbl>
      <w:tblPr>
        <w:tblStyle w:val="13"/>
        <w:tblpPr w:leftFromText="180" w:rightFromText="180" w:vertAnchor="text" w:horzAnchor="page" w:tblpX="1440" w:tblpY="60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2406"/>
        <w:gridCol w:w="1779"/>
        <w:gridCol w:w="1678"/>
        <w:gridCol w:w="1927"/>
        <w:gridCol w:w="3600"/>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b/>
                <w:sz w:val="21"/>
                <w:szCs w:val="21"/>
              </w:rPr>
            </w:pPr>
            <w:r>
              <w:rPr>
                <w:rFonts w:hint="eastAsia" w:ascii="仿宋" w:hAnsi="仿宋" w:eastAsia="仿宋" w:cs="仿宋_GB2312"/>
                <w:b/>
                <w:sz w:val="21"/>
                <w:szCs w:val="21"/>
              </w:rPr>
              <w:t>序号</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rPr>
              <w:t>项目名称</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rPr>
              <w:t>企业名称</w:t>
            </w: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rPr>
              <w:t>项目所在地</w:t>
            </w: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lang w:eastAsia="zh-CN"/>
              </w:rPr>
              <w:t>生产性</w:t>
            </w:r>
            <w:r>
              <w:rPr>
                <w:rFonts w:hint="eastAsia" w:ascii="仿宋" w:hAnsi="仿宋" w:eastAsia="仿宋" w:cs="仿宋_GB2312"/>
                <w:b/>
                <w:sz w:val="21"/>
                <w:szCs w:val="21"/>
              </w:rPr>
              <w:t>总投资</w:t>
            </w: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_GB2312"/>
                <w:b/>
                <w:sz w:val="21"/>
                <w:szCs w:val="21"/>
                <w:lang w:eastAsia="zh-CN"/>
              </w:rPr>
            </w:pPr>
            <w:r>
              <w:rPr>
                <w:rFonts w:hint="eastAsia" w:ascii="仿宋" w:hAnsi="仿宋" w:eastAsia="仿宋" w:cs="仿宋_GB2312"/>
                <w:b/>
                <w:sz w:val="21"/>
                <w:szCs w:val="21"/>
              </w:rPr>
              <w:t>设备总投资</w:t>
            </w:r>
            <w:r>
              <w:rPr>
                <w:rFonts w:hint="eastAsia" w:ascii="仿宋" w:hAnsi="仿宋" w:eastAsia="仿宋" w:cs="仿宋_GB2312"/>
                <w:b/>
                <w:sz w:val="21"/>
                <w:szCs w:val="21"/>
                <w:lang w:eastAsia="zh-CN"/>
              </w:rPr>
              <w:t>（机器人购置）</w:t>
            </w: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rPr>
              <w:t>联系人及电话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b/>
                <w:sz w:val="21"/>
                <w:szCs w:val="21"/>
              </w:rPr>
            </w:pPr>
            <w:r>
              <w:rPr>
                <w:rFonts w:hint="eastAsia" w:ascii="仿宋" w:hAnsi="仿宋" w:eastAsia="仿宋" w:cs="仿宋_GB2312"/>
                <w:b/>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机器换人项目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1</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1"/>
                <w:szCs w:val="21"/>
                <w:lang w:val="en-US" w:eastAsia="zh-CN"/>
              </w:rPr>
            </w:pPr>
            <w:r>
              <w:rPr>
                <w:rFonts w:hint="eastAsia"/>
                <w:sz w:val="21"/>
                <w:szCs w:val="21"/>
                <w:lang w:val="en-US" w:eastAsia="zh-CN"/>
              </w:rPr>
              <w:t>.............（机器换人工）</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2</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.............（XXXXX）</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_GB2312"/>
                <w:sz w:val="21"/>
                <w:szCs w:val="21"/>
                <w:lang w:val="en-US" w:eastAsia="zh-CN"/>
              </w:rPr>
            </w:pPr>
            <w:r>
              <w:rPr>
                <w:rFonts w:hint="eastAsia" w:ascii="仿宋" w:hAnsi="仿宋" w:eastAsia="仿宋" w:cs="仿宋_GB2312"/>
                <w:sz w:val="21"/>
                <w:szCs w:val="21"/>
              </w:rPr>
              <w:t>数字</w:t>
            </w:r>
            <w:r>
              <w:rPr>
                <w:rFonts w:hint="eastAsia" w:ascii="仿宋" w:hAnsi="仿宋" w:eastAsia="仿宋" w:cs="仿宋_GB2312"/>
                <w:sz w:val="21"/>
                <w:szCs w:val="21"/>
                <w:lang w:eastAsia="zh-CN"/>
              </w:rPr>
              <w:t>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1</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2</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_GB2312"/>
                <w:sz w:val="21"/>
                <w:szCs w:val="21"/>
                <w:lang w:eastAsia="zh-CN"/>
              </w:rPr>
            </w:pPr>
            <w:r>
              <w:rPr>
                <w:rFonts w:hint="eastAsia" w:ascii="仿宋" w:hAnsi="仿宋" w:eastAsia="仿宋" w:cs="仿宋_GB2312"/>
                <w:sz w:val="21"/>
                <w:szCs w:val="21"/>
                <w:lang w:eastAsia="zh-CN"/>
              </w:rPr>
              <w:t>数字化车间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1</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ascii="仿宋" w:hAnsi="仿宋" w:eastAsia="仿宋" w:cs="仿宋_GB2312"/>
                <w:sz w:val="21"/>
                <w:szCs w:val="21"/>
              </w:rPr>
              <w:t>2</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_GB2312"/>
                <w:sz w:val="21"/>
                <w:szCs w:val="21"/>
                <w:lang w:eastAsia="zh-CN"/>
              </w:rPr>
            </w:pPr>
            <w:r>
              <w:rPr>
                <w:rFonts w:hint="eastAsia" w:ascii="仿宋" w:hAnsi="仿宋" w:eastAsia="仿宋" w:cs="仿宋_GB2312"/>
                <w:sz w:val="21"/>
                <w:szCs w:val="21"/>
                <w:lang w:eastAsia="zh-CN"/>
              </w:rPr>
              <w:t>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_GB2312"/>
                <w:sz w:val="21"/>
                <w:szCs w:val="21"/>
                <w:lang w:val="en-US" w:eastAsia="zh-CN"/>
              </w:rPr>
            </w:pPr>
            <w:r>
              <w:rPr>
                <w:rFonts w:hint="eastAsia" w:ascii="仿宋" w:hAnsi="仿宋" w:eastAsia="仿宋" w:cs="仿宋_GB2312"/>
                <w:sz w:val="21"/>
                <w:szCs w:val="21"/>
                <w:lang w:val="en-US" w:eastAsia="zh-CN"/>
              </w:rPr>
              <w:t>1</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_GB2312"/>
                <w:sz w:val="21"/>
                <w:szCs w:val="21"/>
                <w:lang w:val="en-US" w:eastAsia="zh-CN"/>
              </w:rPr>
            </w:pPr>
            <w:r>
              <w:rPr>
                <w:rFonts w:hint="eastAsia" w:ascii="仿宋" w:hAnsi="仿宋" w:eastAsia="仿宋" w:cs="仿宋_GB2312"/>
                <w:sz w:val="21"/>
                <w:szCs w:val="21"/>
                <w:lang w:val="en-US" w:eastAsia="zh-CN"/>
              </w:rPr>
              <w:t>2</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r>
              <w:rPr>
                <w:rFonts w:hint="eastAsia"/>
                <w:sz w:val="21"/>
                <w:szCs w:val="21"/>
                <w:lang w:val="en-US" w:eastAsia="zh-CN"/>
              </w:rPr>
              <w:t>.............</w:t>
            </w:r>
          </w:p>
        </w:tc>
        <w:tc>
          <w:tcPr>
            <w:tcW w:w="6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6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12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c>
          <w:tcPr>
            <w:tcW w:w="7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_GB2312"/>
                <w:sz w:val="21"/>
                <w:szCs w:val="21"/>
              </w:rPr>
            </w:pPr>
          </w:p>
        </w:tc>
      </w:tr>
    </w:tbl>
    <w:p>
      <w:pPr>
        <w:keepNext w:val="0"/>
        <w:keepLines w:val="0"/>
        <w:pageBreakBefore w:val="0"/>
        <w:kinsoku/>
        <w:wordWrap/>
        <w:overflowPunct/>
        <w:topLinePunct w:val="0"/>
        <w:autoSpaceDE/>
        <w:bidi w:val="0"/>
        <w:spacing w:line="600" w:lineRule="exact"/>
        <w:jc w:val="left"/>
        <w:rPr>
          <w:rFonts w:ascii="仿宋" w:hAnsi="仿宋" w:eastAsia="仿宋"/>
          <w:b/>
          <w:bCs/>
          <w:sz w:val="21"/>
          <w:szCs w:val="21"/>
        </w:rPr>
      </w:pPr>
      <w:r>
        <w:rPr>
          <w:rFonts w:hint="eastAsia" w:ascii="仿宋" w:hAnsi="仿宋" w:eastAsia="仿宋"/>
          <w:b/>
          <w:bCs/>
          <w:sz w:val="21"/>
          <w:szCs w:val="21"/>
        </w:rPr>
        <w:t>推荐单位（盖章）：</w:t>
      </w:r>
    </w:p>
    <w:p>
      <w:pPr>
        <w:keepNext w:val="0"/>
        <w:keepLines w:val="0"/>
        <w:pageBreakBefore w:val="0"/>
        <w:kinsoku/>
        <w:wordWrap/>
        <w:overflowPunct/>
        <w:topLinePunct w:val="0"/>
        <w:autoSpaceDE/>
        <w:bidi w:val="0"/>
        <w:spacing w:line="600" w:lineRule="exact"/>
        <w:sectPr>
          <w:footerReference r:id="rId11" w:type="default"/>
          <w:pgSz w:w="16838" w:h="11906" w:orient="landscape"/>
          <w:pgMar w:top="2098" w:right="1531" w:bottom="1814" w:left="1531" w:header="851" w:footer="992" w:gutter="0"/>
          <w:pgNumType w:fmt="decimal"/>
          <w:cols w:space="720" w:num="1"/>
          <w:rtlGutter w:val="0"/>
          <w:docGrid w:type="lines" w:linePitch="312" w:charSpace="0"/>
        </w:sectPr>
      </w:pPr>
      <w:r>
        <w:rPr>
          <w:rFonts w:hint="eastAsia"/>
        </w:rPr>
        <w:t>注：此表由当地工信部门填写并加盖公章。</w:t>
      </w:r>
    </w:p>
    <w:p>
      <w:pPr>
        <w:keepNext w:val="0"/>
        <w:keepLines w:val="0"/>
        <w:pageBreakBefore w:val="0"/>
        <w:kinsoku/>
        <w:wordWrap/>
        <w:overflowPunct/>
        <w:topLinePunct w:val="0"/>
        <w:autoSpaceDE/>
        <w:bidi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5-2：</w:t>
      </w:r>
    </w:p>
    <w:p>
      <w:pPr>
        <w:pStyle w:val="2"/>
        <w:keepNext w:val="0"/>
        <w:keepLines w:val="0"/>
        <w:pageBreakBefore w:val="0"/>
        <w:kinsoku/>
        <w:wordWrap/>
        <w:overflowPunct/>
        <w:topLinePunct w:val="0"/>
        <w:autoSpaceDE/>
        <w:bidi w:val="0"/>
        <w:rPr>
          <w:rFonts w:hint="eastAsia"/>
          <w:lang w:val="en-US" w:eastAsia="zh-CN"/>
        </w:rPr>
      </w:pPr>
    </w:p>
    <w:p>
      <w:pPr>
        <w:keepNext w:val="0"/>
        <w:keepLines w:val="0"/>
        <w:pageBreakBefore w:val="0"/>
        <w:kinsoku/>
        <w:wordWrap/>
        <w:overflowPunct/>
        <w:topLinePunct w:val="0"/>
        <w:autoSpaceDE/>
        <w:bidi w:val="0"/>
        <w:rPr>
          <w:rFonts w:hint="eastAsia"/>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ascii="方正小标宋简体" w:eastAsia="方正小标宋简体"/>
          <w:sz w:val="52"/>
          <w:szCs w:val="52"/>
        </w:rPr>
      </w:pPr>
      <w:r>
        <w:rPr>
          <w:rFonts w:hint="eastAsia" w:ascii="方正小标宋简体" w:eastAsia="方正小标宋简体"/>
          <w:sz w:val="52"/>
          <w:szCs w:val="52"/>
          <w:lang w:val="en-US" w:eastAsia="zh-CN"/>
        </w:rPr>
        <w:t>机器换人</w:t>
      </w:r>
      <w:r>
        <w:rPr>
          <w:rFonts w:hint="eastAsia" w:ascii="方正小标宋简体" w:eastAsia="方正小标宋简体"/>
          <w:sz w:val="52"/>
          <w:szCs w:val="52"/>
          <w:lang w:eastAsia="zh-CN"/>
        </w:rPr>
        <w:t>项目</w:t>
      </w:r>
      <w:r>
        <w:rPr>
          <w:rFonts w:hint="eastAsia" w:ascii="方正小标宋简体" w:eastAsia="方正小标宋简体"/>
          <w:sz w:val="52"/>
          <w:szCs w:val="52"/>
        </w:rPr>
        <w:t>申报书</w:t>
      </w: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2"/>
          <w:szCs w:val="32"/>
        </w:rPr>
      </w:pPr>
    </w:p>
    <w:p>
      <w:pPr>
        <w:keepNext w:val="0"/>
        <w:keepLines w:val="0"/>
        <w:pageBreakBefore w:val="0"/>
        <w:kinsoku/>
        <w:wordWrap/>
        <w:overflowPunct/>
        <w:topLinePunct w:val="0"/>
        <w:autoSpaceDE/>
        <w:bidi w:val="0"/>
        <w:spacing w:line="580" w:lineRule="exact"/>
        <w:rPr>
          <w:rFonts w:eastAsia="黑体"/>
          <w:sz w:val="32"/>
        </w:rPr>
      </w:pPr>
    </w:p>
    <w:p>
      <w:pPr>
        <w:pStyle w:val="2"/>
        <w:keepNext w:val="0"/>
        <w:keepLines w:val="0"/>
        <w:pageBreakBefore w:val="0"/>
        <w:kinsoku/>
        <w:wordWrap/>
        <w:overflowPunct/>
        <w:topLinePunct w:val="0"/>
        <w:autoSpaceDE/>
        <w:bidi w:val="0"/>
        <w:rPr>
          <w:rFonts w:eastAsia="黑体"/>
          <w:sz w:val="32"/>
        </w:rPr>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80" w:lineRule="exact"/>
        <w:rPr>
          <w:rFonts w:eastAsia="黑体"/>
          <w:sz w:val="32"/>
        </w:rPr>
      </w:pPr>
    </w:p>
    <w:p>
      <w:pPr>
        <w:pStyle w:val="2"/>
        <w:keepNext w:val="0"/>
        <w:keepLines w:val="0"/>
        <w:pageBreakBefore w:val="0"/>
        <w:kinsoku/>
        <w:wordWrap/>
        <w:overflowPunct/>
        <w:topLinePunct w:val="0"/>
        <w:autoSpaceDE/>
        <w:bidi w:val="0"/>
        <w:rPr>
          <w:rFonts w:eastAsia="黑体"/>
          <w:sz w:val="32"/>
        </w:rPr>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80" w:lineRule="exact"/>
        <w:jc w:val="left"/>
        <w:rPr>
          <w:rFonts w:eastAsia="黑体"/>
          <w:sz w:val="32"/>
        </w:rPr>
      </w:pPr>
    </w:p>
    <w:p>
      <w:pPr>
        <w:keepNext w:val="0"/>
        <w:keepLines w:val="0"/>
        <w:pageBreakBefore w:val="0"/>
        <w:kinsoku/>
        <w:wordWrap/>
        <w:overflowPunct/>
        <w:topLinePunct w:val="0"/>
        <w:autoSpaceDE/>
        <w:bidi w:val="0"/>
        <w:jc w:val="left"/>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申</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eastAsia="zh-CN"/>
        </w:rPr>
        <w:t>报</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eastAsia="zh-CN"/>
        </w:rPr>
        <w:t>类</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eastAsia="zh-CN"/>
        </w:rPr>
        <w:t>别：</w:t>
      </w:r>
      <w:r>
        <w:rPr>
          <w:rFonts w:hint="eastAsia" w:ascii="仿宋_GB2312" w:hAnsi="黑体" w:eastAsia="仿宋_GB2312"/>
          <w:sz w:val="32"/>
          <w:szCs w:val="32"/>
          <w:lang w:eastAsia="zh-CN"/>
        </w:rPr>
        <w:sym w:font="Wingdings 2" w:char="00A3"/>
      </w:r>
      <w:r>
        <w:rPr>
          <w:rFonts w:hint="eastAsia" w:ascii="仿宋_GB2312" w:hAnsi="黑体" w:eastAsia="仿宋_GB2312"/>
          <w:sz w:val="32"/>
          <w:szCs w:val="32"/>
          <w:lang w:eastAsia="zh-CN"/>
        </w:rPr>
        <w:t>机器换人工</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sym w:font="Wingdings 2" w:char="00A3"/>
      </w:r>
      <w:r>
        <w:rPr>
          <w:rFonts w:hint="eastAsia" w:ascii="仿宋_GB2312" w:hAnsi="黑体" w:eastAsia="仿宋_GB2312"/>
          <w:sz w:val="32"/>
          <w:szCs w:val="32"/>
          <w:lang w:eastAsia="zh-CN"/>
        </w:rPr>
        <w:t>自动换机械</w:t>
      </w:r>
    </w:p>
    <w:p>
      <w:pPr>
        <w:keepNext w:val="0"/>
        <w:keepLines w:val="0"/>
        <w:pageBreakBefore w:val="0"/>
        <w:kinsoku/>
        <w:wordWrap/>
        <w:overflowPunct/>
        <w:topLinePunct w:val="0"/>
        <w:autoSpaceDE/>
        <w:bidi w:val="0"/>
        <w:ind w:firstLine="2880" w:firstLineChars="9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sym w:font="Wingdings 2" w:char="00A3"/>
      </w:r>
      <w:r>
        <w:rPr>
          <w:rFonts w:hint="eastAsia" w:ascii="仿宋_GB2312" w:hAnsi="黑体" w:eastAsia="仿宋_GB2312"/>
          <w:sz w:val="32"/>
          <w:szCs w:val="32"/>
          <w:lang w:eastAsia="zh-CN"/>
        </w:rPr>
        <w:t>成套换单台</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sym w:font="Wingdings 2" w:char="00A3"/>
      </w:r>
      <w:r>
        <w:rPr>
          <w:rFonts w:hint="eastAsia" w:ascii="仿宋_GB2312" w:hAnsi="黑体" w:eastAsia="仿宋_GB2312"/>
          <w:sz w:val="32"/>
          <w:szCs w:val="32"/>
          <w:lang w:eastAsia="zh-CN"/>
        </w:rPr>
        <w:t>智能换数字</w:t>
      </w:r>
    </w:p>
    <w:p>
      <w:pPr>
        <w:keepNext w:val="0"/>
        <w:keepLines w:val="0"/>
        <w:pageBreakBefore w:val="0"/>
        <w:kinsoku/>
        <w:wordWrap/>
        <w:overflowPunct/>
        <w:topLinePunct w:val="0"/>
        <w:autoSpaceDE/>
        <w:bidi w:val="0"/>
        <w:rPr>
          <w:rFonts w:ascii="仿宋" w:hAnsi="仿宋" w:eastAsia="仿宋"/>
          <w:sz w:val="32"/>
          <w:szCs w:val="32"/>
        </w:rPr>
      </w:pP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目</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称</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 xml:space="preserve"> </w:t>
      </w:r>
      <w:r>
        <w:rPr>
          <w:rFonts w:hint="eastAsia" w:ascii="仿宋" w:hAnsi="仿宋" w:eastAsia="仿宋"/>
          <w:sz w:val="32"/>
          <w:szCs w:val="32"/>
        </w:rPr>
        <w:t>报</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rPr>
        <w:tab/>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推</w:t>
      </w:r>
      <w:r>
        <w:rPr>
          <w:rFonts w:ascii="仿宋" w:hAnsi="仿宋" w:eastAsia="仿宋"/>
          <w:sz w:val="32"/>
          <w:szCs w:val="32"/>
        </w:rPr>
        <w:t xml:space="preserve"> </w:t>
      </w:r>
      <w:r>
        <w:rPr>
          <w:rFonts w:hint="eastAsia" w:ascii="仿宋" w:hAnsi="仿宋" w:eastAsia="仿宋"/>
          <w:sz w:val="32"/>
          <w:szCs w:val="32"/>
        </w:rPr>
        <w:t>荐</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期</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tabs>
          <w:tab w:val="left" w:pos="5220"/>
        </w:tabs>
        <w:kinsoku/>
        <w:wordWrap/>
        <w:overflowPunct/>
        <w:topLinePunct w:val="0"/>
        <w:autoSpaceDE/>
        <w:bidi w:val="0"/>
        <w:rPr>
          <w:rFonts w:ascii="仿宋" w:hAnsi="仿宋" w:eastAsia="仿宋"/>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6"/>
          <w:szCs w:val="36"/>
        </w:rPr>
      </w:pPr>
    </w:p>
    <w:p>
      <w:pPr>
        <w:pStyle w:val="2"/>
        <w:keepNext w:val="0"/>
        <w:keepLines w:val="0"/>
        <w:pageBreakBefore w:val="0"/>
        <w:kinsoku/>
        <w:wordWrap/>
        <w:overflowPunct/>
        <w:topLinePunct w:val="0"/>
        <w:autoSpaceDE/>
        <w:bidi w:val="0"/>
        <w:rPr>
          <w:rFonts w:eastAsia="仿宋_GB2312"/>
          <w:b/>
          <w:sz w:val="36"/>
          <w:szCs w:val="36"/>
        </w:rPr>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60" w:lineRule="exact"/>
        <w:jc w:val="center"/>
        <w:rPr>
          <w:rFonts w:hint="default" w:ascii="Times New Roman" w:hAnsi="Times New Roman" w:eastAsia="黑体" w:cs="Times New Roman"/>
          <w:sz w:val="44"/>
          <w:szCs w:val="44"/>
          <w:lang w:bidi="ar-SA"/>
        </w:rPr>
      </w:pPr>
      <w:r>
        <w:rPr>
          <w:rFonts w:hint="default" w:ascii="Times New Roman" w:hAnsi="Times New Roman" w:eastAsia="黑体" w:cs="Times New Roman"/>
          <w:sz w:val="44"/>
          <w:szCs w:val="44"/>
          <w:lang w:bidi="ar-SA"/>
        </w:rPr>
        <w:t>填报说明</w:t>
      </w:r>
    </w:p>
    <w:p>
      <w:pPr>
        <w:keepNext w:val="0"/>
        <w:keepLines w:val="0"/>
        <w:pageBreakBefore w:val="0"/>
        <w:kinsoku/>
        <w:wordWrap/>
        <w:overflowPunct/>
        <w:topLinePunct w:val="0"/>
        <w:autoSpaceDE/>
        <w:bidi w:val="0"/>
        <w:spacing w:line="560" w:lineRule="exact"/>
        <w:rPr>
          <w:rFonts w:hint="default" w:ascii="Times New Roman" w:hAnsi="Times New Roman" w:eastAsia="仿宋" w:cs="Times New Roman"/>
          <w:sz w:val="32"/>
          <w:szCs w:val="32"/>
          <w:lang w:bidi="ar-SA"/>
        </w:rPr>
      </w:pP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一、本申报书由</w:t>
      </w:r>
      <w:r>
        <w:rPr>
          <w:rFonts w:hint="eastAsia" w:ascii="Times New Roman" w:hAnsi="Times New Roman" w:eastAsia="仿宋_GB2312" w:cs="Times New Roman"/>
          <w:sz w:val="32"/>
          <w:szCs w:val="32"/>
          <w:lang w:eastAsia="zh-CN" w:bidi="ar-SA"/>
        </w:rPr>
        <w:t>数字化改造项目</w:t>
      </w:r>
      <w:r>
        <w:rPr>
          <w:rFonts w:hint="default" w:ascii="Times New Roman" w:hAnsi="Times New Roman" w:eastAsia="仿宋_GB2312" w:cs="Times New Roman"/>
          <w:sz w:val="32"/>
          <w:szCs w:val="32"/>
          <w:lang w:bidi="ar-SA"/>
        </w:rPr>
        <w:t>申报单位填写。</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二、申报单位应按照填写要求和实际情况，认真准确填写相关内容。</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三、提交材料包括申报书纸质材料和电子文档，申报单位必须确保纸质材料和电子文档的一致性。</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四、纸质材料请使</w:t>
      </w:r>
      <w:r>
        <w:rPr>
          <w:rFonts w:hint="eastAsia" w:ascii="仿宋" w:hAnsi="仿宋" w:eastAsia="仿宋" w:cs="仿宋"/>
          <w:sz w:val="32"/>
          <w:szCs w:val="32"/>
          <w:lang w:bidi="ar-SA"/>
        </w:rPr>
        <w:t>用A4</w:t>
      </w:r>
      <w:r>
        <w:rPr>
          <w:rFonts w:hint="default" w:ascii="Times New Roman" w:hAnsi="Times New Roman" w:eastAsia="仿宋_GB2312" w:cs="Times New Roman"/>
          <w:sz w:val="32"/>
          <w:szCs w:val="32"/>
          <w:lang w:bidi="ar-SA"/>
        </w:rPr>
        <w:t>纸双面印刷，装订平整，采用普通纸质材料作为封面。</w:t>
      </w: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企</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业</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承</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诺</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企业承诺内容：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6.本企业近三年未发生较大安全、环保、质量事件。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8.本项目未通过其他渠道获得财政资金支持。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 xml:space="preserve">                              年    月    日 </w:t>
      </w:r>
    </w:p>
    <w:tbl>
      <w:tblPr>
        <w:tblStyle w:val="13"/>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84"/>
        <w:gridCol w:w="1986"/>
        <w:gridCol w:w="348"/>
        <w:gridCol w:w="927"/>
        <w:gridCol w:w="568"/>
        <w:gridCol w:w="991"/>
        <w:gridCol w:w="851"/>
        <w:gridCol w:w="1565"/>
        <w:gridCol w:w="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9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单位基本情况</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单位名称</w:t>
            </w:r>
          </w:p>
        </w:tc>
        <w:tc>
          <w:tcPr>
            <w:tcW w:w="738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jc w:val="center"/>
              <w:rPr>
                <w:rFonts w:hint="eastAsia" w:ascii="仿宋" w:hAnsi="仿宋" w:eastAsia="仿宋" w:cs="仿宋"/>
                <w:position w:val="6"/>
                <w:sz w:val="20"/>
                <w:szCs w:val="20"/>
              </w:rPr>
            </w:pPr>
            <w:r>
              <w:rPr>
                <w:rFonts w:hint="eastAsia" w:ascii="仿宋" w:hAnsi="仿宋" w:eastAsia="仿宋" w:cs="仿宋"/>
                <w:position w:val="6"/>
                <w:sz w:val="20"/>
                <w:szCs w:val="20"/>
              </w:rPr>
              <w:t>组织机构代码/统一社会信用代码</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国民经济行业分类代码</w:t>
            </w:r>
          </w:p>
        </w:tc>
        <w:tc>
          <w:tcPr>
            <w:tcW w:w="15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单位成立时间</w:t>
            </w:r>
          </w:p>
        </w:tc>
        <w:tc>
          <w:tcPr>
            <w:tcW w:w="17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r>
              <w:rPr>
                <w:rFonts w:hint="eastAsia" w:ascii="仿宋" w:hAnsi="仿宋" w:eastAsia="仿宋" w:cs="仿宋"/>
                <w:sz w:val="20"/>
                <w:szCs w:val="20"/>
              </w:rPr>
              <w:t>单位性质</w:t>
            </w:r>
          </w:p>
        </w:tc>
        <w:tc>
          <w:tcPr>
            <w:tcW w:w="738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□国有 □民营 □合资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注册地</w:t>
            </w:r>
          </w:p>
        </w:tc>
        <w:tc>
          <w:tcPr>
            <w:tcW w:w="32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注册资本</w:t>
            </w:r>
          </w:p>
        </w:tc>
        <w:tc>
          <w:tcPr>
            <w:tcW w:w="25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napToGrid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法人代表</w:t>
            </w:r>
          </w:p>
        </w:tc>
        <w:tc>
          <w:tcPr>
            <w:tcW w:w="1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固定电话</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手机</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lang w:eastAsia="zh-CN"/>
              </w:rPr>
              <w:t>项目</w:t>
            </w:r>
            <w:r>
              <w:rPr>
                <w:rFonts w:hint="eastAsia" w:ascii="仿宋" w:hAnsi="仿宋" w:eastAsia="仿宋" w:cs="仿宋"/>
                <w:position w:val="6"/>
                <w:sz w:val="20"/>
                <w:szCs w:val="20"/>
              </w:rPr>
              <w:t>联系人</w:t>
            </w:r>
          </w:p>
        </w:tc>
        <w:tc>
          <w:tcPr>
            <w:tcW w:w="1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联系电话</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电子邮箱</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lang w:eastAsia="zh-CN"/>
              </w:rPr>
            </w:pPr>
            <w:r>
              <w:rPr>
                <w:rFonts w:hint="eastAsia" w:ascii="仿宋" w:hAnsi="仿宋" w:eastAsia="仿宋" w:cs="仿宋"/>
                <w:position w:val="6"/>
                <w:sz w:val="20"/>
                <w:szCs w:val="20"/>
                <w:lang w:eastAsia="zh-CN"/>
              </w:rPr>
              <w:t>主要产品</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lang w:val="en-US" w:eastAsia="zh-CN"/>
              </w:rPr>
            </w:pPr>
            <w:r>
              <w:rPr>
                <w:rFonts w:hint="eastAsia" w:ascii="仿宋" w:hAnsi="仿宋" w:eastAsia="仿宋" w:cs="仿宋"/>
                <w:position w:val="6"/>
                <w:sz w:val="20"/>
                <w:szCs w:val="20"/>
                <w:lang w:val="en-US" w:eastAsia="zh-CN"/>
              </w:rPr>
              <w:t>2021年产量</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员工总人数</w:t>
            </w: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1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研发人员数</w:t>
            </w:r>
          </w:p>
        </w:tc>
        <w:tc>
          <w:tcPr>
            <w:tcW w:w="17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92"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2021年营业务收入（万元）</w:t>
            </w: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c>
          <w:tcPr>
            <w:tcW w:w="1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r>
              <w:rPr>
                <w:rFonts w:hint="eastAsia" w:ascii="仿宋" w:hAnsi="仿宋" w:eastAsia="仿宋" w:cs="仿宋"/>
                <w:position w:val="6"/>
                <w:sz w:val="20"/>
                <w:szCs w:val="20"/>
              </w:rPr>
              <w:t>研发经费占比（％）</w:t>
            </w:r>
          </w:p>
        </w:tc>
        <w:tc>
          <w:tcPr>
            <w:tcW w:w="17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9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r>
              <w:rPr>
                <w:rFonts w:hint="eastAsia" w:ascii="仿宋" w:hAnsi="仿宋" w:eastAsia="仿宋" w:cs="仿宋"/>
                <w:position w:val="6"/>
                <w:sz w:val="20"/>
                <w:szCs w:val="20"/>
                <w:lang w:eastAsia="zh-CN"/>
              </w:rPr>
              <w:t>项目基本情况</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lang w:eastAsia="zh-CN"/>
              </w:rPr>
            </w:pPr>
            <w:r>
              <w:rPr>
                <w:rFonts w:hint="eastAsia" w:ascii="仿宋" w:hAnsi="仿宋" w:eastAsia="仿宋" w:cs="仿宋"/>
                <w:position w:val="6"/>
                <w:sz w:val="20"/>
                <w:szCs w:val="20"/>
                <w:lang w:eastAsia="zh-CN"/>
              </w:rPr>
              <w:t>项目名称</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lang w:eastAsia="zh-CN"/>
              </w:rPr>
            </w:pPr>
            <w:r>
              <w:rPr>
                <w:rFonts w:hint="eastAsia" w:ascii="仿宋" w:hAnsi="仿宋" w:cs="仿宋"/>
                <w:position w:val="6"/>
                <w:sz w:val="20"/>
                <w:szCs w:val="20"/>
                <w:lang w:eastAsia="zh-CN"/>
              </w:rPr>
              <w:t>实施“机器换人”产线初次投产时间</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项目建设期限</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r>
              <w:rPr>
                <w:rFonts w:hint="eastAsia" w:ascii="仿宋" w:hAnsi="仿宋" w:cs="仿宋"/>
                <w:sz w:val="20"/>
                <w:szCs w:val="20"/>
                <w:lang w:eastAsia="zh-CN"/>
              </w:rPr>
              <w:t>项目</w:t>
            </w:r>
            <w:r>
              <w:rPr>
                <w:rFonts w:hint="eastAsia" w:ascii="仿宋" w:hAnsi="仿宋" w:eastAsia="仿宋" w:cs="仿宋"/>
                <w:sz w:val="20"/>
                <w:szCs w:val="20"/>
                <w:lang w:eastAsia="zh-CN"/>
              </w:rPr>
              <w:t>总投资及已投入资金占比</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设备总投资及已投入资金占比</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机器人投资及已投入资金占比</w:t>
            </w:r>
          </w:p>
        </w:tc>
        <w:tc>
          <w:tcPr>
            <w:tcW w:w="35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jc w:val="center"/>
        </w:trPr>
        <w:tc>
          <w:tcPr>
            <w:tcW w:w="89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jc w:val="center"/>
              <w:rPr>
                <w:rFonts w:hint="eastAsia" w:ascii="仿宋" w:hAnsi="仿宋" w:eastAsia="仿宋" w:cs="仿宋"/>
                <w:sz w:val="20"/>
                <w:szCs w:val="20"/>
              </w:rPr>
            </w:pP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24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项目建设</w:t>
            </w:r>
          </w:p>
          <w:p>
            <w:pPr>
              <w:keepNext w:val="0"/>
              <w:keepLines w:val="0"/>
              <w:pageBreakBefore w:val="0"/>
              <w:kinsoku/>
              <w:wordWrap/>
              <w:overflowPunct/>
              <w:topLinePunct w:val="0"/>
              <w:autoSpaceDE/>
              <w:bidi w:val="0"/>
              <w:spacing w:line="24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内蓉</w:t>
            </w:r>
          </w:p>
        </w:tc>
        <w:tc>
          <w:tcPr>
            <w:tcW w:w="738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bidi w:val="0"/>
              <w:spacing w:line="400" w:lineRule="exact"/>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1945"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kern w:val="0"/>
                <w:sz w:val="20"/>
                <w:szCs w:val="20"/>
              </w:rPr>
            </w:pPr>
            <w:r>
              <w:rPr>
                <w:rFonts w:hint="eastAsia" w:ascii="仿宋" w:hAnsi="仿宋" w:eastAsia="仿宋"/>
                <w:kern w:val="0"/>
                <w:sz w:val="20"/>
                <w:szCs w:val="20"/>
              </w:rPr>
              <w:t>资金</w:t>
            </w:r>
          </w:p>
          <w:p>
            <w:pPr>
              <w:keepNext w:val="0"/>
              <w:keepLines w:val="0"/>
              <w:pageBreakBefore w:val="0"/>
              <w:widowControl/>
              <w:kinsoku/>
              <w:wordWrap/>
              <w:overflowPunct/>
              <w:topLinePunct w:val="0"/>
              <w:autoSpaceDE/>
              <w:bidi w:val="0"/>
              <w:spacing w:line="400" w:lineRule="exact"/>
              <w:jc w:val="center"/>
              <w:rPr>
                <w:rFonts w:ascii="仿宋" w:hAnsi="仿宋" w:eastAsia="仿宋"/>
                <w:kern w:val="0"/>
                <w:sz w:val="20"/>
                <w:szCs w:val="20"/>
              </w:rPr>
            </w:pPr>
            <w:r>
              <w:rPr>
                <w:rFonts w:hint="eastAsia" w:ascii="仿宋" w:hAnsi="仿宋" w:eastAsia="仿宋"/>
                <w:kern w:val="0"/>
                <w:sz w:val="20"/>
                <w:szCs w:val="20"/>
              </w:rPr>
              <w:t>用途</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ascii="仿宋" w:hAnsi="仿宋" w:eastAsia="仿宋"/>
                <w:kern w:val="0"/>
                <w:sz w:val="20"/>
                <w:szCs w:val="20"/>
              </w:rPr>
            </w:pPr>
            <w:r>
              <w:rPr>
                <w:rFonts w:hint="eastAsia" w:ascii="仿宋" w:hAnsi="仿宋" w:eastAsia="仿宋"/>
                <w:kern w:val="0"/>
                <w:sz w:val="20"/>
                <w:szCs w:val="20"/>
              </w:rPr>
              <w:t>项目单位应对专项资金实行专账核算、专账管理，不得用于各种福利性支出及各种罚款、捐款、赞助等支出，具体用途由企业根据实际情况在本栏填报。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4085"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kern w:val="0"/>
                <w:sz w:val="20"/>
                <w:szCs w:val="20"/>
                <w:lang w:eastAsia="zh-CN"/>
              </w:rPr>
            </w:pPr>
            <w:r>
              <w:rPr>
                <w:rFonts w:hint="eastAsia" w:ascii="仿宋" w:hAnsi="仿宋" w:eastAsia="仿宋" w:cs="Times New Roman"/>
                <w:kern w:val="0"/>
                <w:sz w:val="20"/>
                <w:szCs w:val="20"/>
                <w:lang w:eastAsia="zh-CN"/>
              </w:rPr>
              <w:t>项目实施前后在改善作业环境、安全生产、减员增效等方面的成效</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ascii="仿宋" w:hAnsi="仿宋"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90"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Times New Roman"/>
                <w:kern w:val="0"/>
                <w:sz w:val="20"/>
                <w:szCs w:val="20"/>
                <w:lang w:eastAsia="zh-CN"/>
              </w:rPr>
            </w:pPr>
            <w:r>
              <w:rPr>
                <w:rFonts w:hint="eastAsia" w:ascii="仿宋" w:hAnsi="仿宋" w:eastAsia="仿宋" w:cs="Times New Roman"/>
                <w:kern w:val="0"/>
                <w:sz w:val="20"/>
                <w:szCs w:val="20"/>
                <w:lang w:eastAsia="zh-CN"/>
              </w:rPr>
              <w:t>项目建设前后经济、社会效益情况</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ascii="仿宋" w:hAnsi="仿宋" w:eastAsia="仿宋"/>
                <w:kern w:val="0"/>
                <w:sz w:val="20"/>
                <w:szCs w:val="20"/>
              </w:rPr>
            </w:pPr>
            <w:r>
              <w:rPr>
                <w:rFonts w:hint="eastAsia" w:ascii="仿宋" w:hAnsi="仿宋" w:eastAsia="仿宋"/>
                <w:kern w:val="0"/>
                <w:sz w:val="20"/>
                <w:szCs w:val="20"/>
              </w:rPr>
              <w:t>（从产出水平、生产效率、产品质量、安全生产等方面，对项目前后情况进行对比分析，并说明目前在行业内所处水平）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2371"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Times New Roman"/>
                <w:kern w:val="0"/>
                <w:sz w:val="20"/>
                <w:szCs w:val="20"/>
                <w:lang w:eastAsia="zh-CN"/>
              </w:rPr>
            </w:pPr>
            <w:r>
              <w:rPr>
                <w:rFonts w:hint="eastAsia" w:ascii="仿宋" w:hAnsi="仿宋" w:eastAsia="仿宋" w:cs="Times New Roman"/>
                <w:kern w:val="0"/>
                <w:sz w:val="20"/>
                <w:szCs w:val="20"/>
                <w:lang w:eastAsia="zh-CN"/>
              </w:rPr>
              <w:t>申报单位基本情况介绍</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rPr>
            </w:pPr>
            <w:r>
              <w:rPr>
                <w:rFonts w:hint="eastAsia" w:ascii="仿宋" w:hAnsi="仿宋" w:eastAsia="仿宋" w:cs="仿宋"/>
              </w:rPr>
              <w:t>发展历程、主营业务、市场销售等方面基本情况。</w:t>
            </w:r>
          </w:p>
          <w:p>
            <w:pPr>
              <w:pStyle w:val="2"/>
              <w:rPr>
                <w:rFonts w:hint="eastAsia"/>
              </w:rPr>
            </w:pPr>
          </w:p>
          <w:p>
            <w:pPr>
              <w:rPr>
                <w:rFonts w:hint="eastAsia"/>
              </w:rPr>
            </w:pPr>
          </w:p>
          <w:p>
            <w:pPr>
              <w:pStyle w:val="2"/>
              <w:rPr>
                <w:rFonts w:hint="eastAsia"/>
              </w:rPr>
            </w:pPr>
          </w:p>
          <w:p>
            <w:pPr>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2825"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“机器换人”项目详细介绍</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both"/>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5" w:type="dxa"/>
          <w:trHeight w:val="2863"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申报单位意见</w:t>
            </w:r>
          </w:p>
        </w:tc>
        <w:tc>
          <w:tcPr>
            <w:tcW w:w="8820" w:type="dxa"/>
            <w:gridSpan w:val="8"/>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r>
              <w:rPr>
                <w:rFonts w:hint="eastAsia" w:ascii="仿宋" w:hAnsi="仿宋" w:eastAsia="仿宋"/>
                <w:kern w:val="0"/>
                <w:sz w:val="20"/>
                <w:szCs w:val="20"/>
              </w:rPr>
              <w:t xml:space="preserve"> </w:t>
            </w: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r>
              <w:rPr>
                <w:rFonts w:hint="eastAsia" w:ascii="仿宋" w:hAnsi="仿宋" w:eastAsia="仿宋"/>
                <w:kern w:val="0"/>
                <w:sz w:val="20"/>
                <w:szCs w:val="20"/>
              </w:rPr>
              <w:t xml:space="preserve">   </w:t>
            </w: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p>
          <w:p>
            <w:pPr>
              <w:pStyle w:val="2"/>
              <w:rPr>
                <w:rFonts w:hint="eastAsia" w:ascii="仿宋" w:hAnsi="仿宋" w:eastAsia="仿宋"/>
                <w:kern w:val="0"/>
                <w:sz w:val="20"/>
                <w:szCs w:val="20"/>
              </w:rPr>
            </w:pPr>
          </w:p>
          <w:p>
            <w:pPr>
              <w:rPr>
                <w:rFonts w:hint="eastAsia" w:ascii="仿宋" w:hAnsi="仿宋" w:eastAsia="仿宋"/>
                <w:kern w:val="0"/>
                <w:sz w:val="20"/>
                <w:szCs w:val="20"/>
              </w:rPr>
            </w:pPr>
          </w:p>
          <w:p>
            <w:pPr>
              <w:pStyle w:val="2"/>
              <w:rPr>
                <w:rFonts w:hint="eastAsia" w:ascii="仿宋" w:hAnsi="仿宋" w:eastAsia="仿宋"/>
                <w:kern w:val="0"/>
                <w:sz w:val="20"/>
                <w:szCs w:val="20"/>
              </w:rPr>
            </w:pPr>
          </w:p>
          <w:p>
            <w:pPr>
              <w:rPr>
                <w:rFonts w:hint="eastAsia" w:ascii="仿宋" w:hAnsi="仿宋" w:eastAsia="仿宋"/>
                <w:kern w:val="0"/>
                <w:sz w:val="20"/>
                <w:szCs w:val="20"/>
              </w:rPr>
            </w:pPr>
          </w:p>
          <w:p>
            <w:pPr>
              <w:pStyle w:val="2"/>
              <w:rPr>
                <w:rFonts w:hint="eastAsia" w:ascii="仿宋" w:hAnsi="仿宋" w:eastAsia="仿宋"/>
                <w:kern w:val="0"/>
                <w:sz w:val="20"/>
                <w:szCs w:val="20"/>
              </w:rPr>
            </w:pPr>
          </w:p>
          <w:p>
            <w:pPr>
              <w:rPr>
                <w:rFonts w:hint="eastAsia" w:ascii="仿宋" w:hAnsi="仿宋" w:eastAsia="仿宋"/>
                <w:kern w:val="0"/>
                <w:sz w:val="20"/>
                <w:szCs w:val="20"/>
              </w:rPr>
            </w:pPr>
          </w:p>
          <w:p>
            <w:pPr>
              <w:pStyle w:val="2"/>
              <w:rPr>
                <w:rFonts w:hint="eastAsia" w:ascii="仿宋" w:hAnsi="仿宋" w:eastAsia="仿宋"/>
                <w:kern w:val="0"/>
                <w:sz w:val="20"/>
                <w:szCs w:val="20"/>
              </w:rPr>
            </w:pPr>
          </w:p>
          <w:p>
            <w:pPr>
              <w:rPr>
                <w:rFonts w:hint="eastAsia" w:ascii="仿宋" w:hAnsi="仿宋" w:eastAsia="仿宋"/>
                <w:kern w:val="0"/>
                <w:sz w:val="20"/>
                <w:szCs w:val="20"/>
              </w:rPr>
            </w:pPr>
          </w:p>
          <w:p>
            <w:pPr>
              <w:pStyle w:val="2"/>
              <w:rPr>
                <w:rFonts w:hint="eastAsia"/>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r>
              <w:rPr>
                <w:rFonts w:hint="eastAsia" w:ascii="仿宋" w:hAnsi="仿宋" w:eastAsia="仿宋"/>
                <w:kern w:val="0"/>
                <w:sz w:val="20"/>
                <w:szCs w:val="20"/>
              </w:rPr>
              <w:t xml:space="preserve">                                     法定代表人签章：</w:t>
            </w: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r>
              <w:rPr>
                <w:rFonts w:hint="eastAsia" w:ascii="仿宋" w:hAnsi="仿宋" w:eastAsia="仿宋"/>
                <w:kern w:val="0"/>
                <w:sz w:val="20"/>
                <w:szCs w:val="20"/>
              </w:rPr>
              <w:t xml:space="preserve">                                     公          章：</w:t>
            </w:r>
          </w:p>
          <w:p>
            <w:pPr>
              <w:keepNext w:val="0"/>
              <w:keepLines w:val="0"/>
              <w:pageBreakBefore w:val="0"/>
              <w:widowControl/>
              <w:kinsoku/>
              <w:wordWrap/>
              <w:overflowPunct/>
              <w:topLinePunct w:val="0"/>
              <w:autoSpaceDE/>
              <w:bidi w:val="0"/>
              <w:spacing w:line="400" w:lineRule="exact"/>
              <w:jc w:val="both"/>
              <w:rPr>
                <w:rFonts w:hint="eastAsia" w:ascii="仿宋" w:hAnsi="仿宋" w:eastAsia="仿宋"/>
                <w:kern w:val="0"/>
                <w:sz w:val="20"/>
                <w:szCs w:val="20"/>
              </w:rPr>
            </w:pPr>
            <w:r>
              <w:rPr>
                <w:rFonts w:hint="eastAsia" w:ascii="仿宋" w:hAnsi="仿宋" w:eastAsia="仿宋"/>
                <w:kern w:val="0"/>
                <w:sz w:val="20"/>
                <w:szCs w:val="20"/>
              </w:rPr>
              <w:t xml:space="preserve">                                     年     月    日</w:t>
            </w:r>
          </w:p>
        </w:tc>
      </w:tr>
    </w:tbl>
    <w:p>
      <w:pPr>
        <w:keepNext w:val="0"/>
        <w:keepLines w:val="0"/>
        <w:pageBreakBefore w:val="0"/>
        <w:kinsoku/>
        <w:wordWrap/>
        <w:overflowPunct/>
        <w:topLinePunct w:val="0"/>
        <w:autoSpaceDE/>
        <w:bidi w:val="0"/>
        <w:spacing w:line="640" w:lineRule="exact"/>
        <w:ind w:firstLine="640" w:firstLineChars="200"/>
        <w:rPr>
          <w:rFonts w:hint="eastAsia" w:ascii="仿宋" w:hAnsi="仿宋"/>
          <w:sz w:val="32"/>
          <w:szCs w:val="32"/>
          <w:lang w:eastAsia="zh-CN"/>
        </w:rPr>
      </w:pPr>
    </w:p>
    <w:p>
      <w:pPr>
        <w:keepNext w:val="0"/>
        <w:keepLines w:val="0"/>
        <w:pageBreakBefore w:val="0"/>
        <w:kinsoku/>
        <w:wordWrap/>
        <w:overflowPunct/>
        <w:topLinePunct w:val="0"/>
        <w:autoSpaceDE/>
        <w:bidi w:val="0"/>
        <w:spacing w:line="640" w:lineRule="exact"/>
        <w:ind w:firstLine="640" w:firstLineChars="200"/>
        <w:rPr>
          <w:rFonts w:hint="eastAsia" w:ascii="仿宋" w:hAnsi="仿宋"/>
          <w:sz w:val="32"/>
          <w:szCs w:val="32"/>
          <w:lang w:eastAsia="zh-CN"/>
        </w:rPr>
      </w:pPr>
    </w:p>
    <w:p>
      <w:pPr>
        <w:keepNext w:val="0"/>
        <w:keepLines w:val="0"/>
        <w:pageBreakBefore w:val="0"/>
        <w:kinsoku/>
        <w:wordWrap/>
        <w:overflowPunct/>
        <w:topLinePunct w:val="0"/>
        <w:autoSpaceDE/>
        <w:bidi w:val="0"/>
        <w:spacing w:line="640" w:lineRule="exact"/>
        <w:ind w:firstLine="640" w:firstLineChars="200"/>
        <w:rPr>
          <w:rFonts w:hint="eastAsia" w:ascii="仿宋" w:hAnsi="仿宋"/>
          <w:sz w:val="32"/>
          <w:szCs w:val="32"/>
          <w:lang w:eastAsia="zh-CN"/>
        </w:rPr>
        <w:sectPr>
          <w:pgSz w:w="11906" w:h="16838"/>
          <w:pgMar w:top="2098" w:right="1531" w:bottom="1814" w:left="1531" w:header="851" w:footer="992" w:gutter="0"/>
          <w:pgNumType w:fmt="decimal"/>
          <w:cols w:space="720" w:num="1"/>
          <w:rtlGutter w:val="0"/>
          <w:docGrid w:type="lines" w:linePitch="312" w:charSpace="0"/>
        </w:sectPr>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设备</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 xml:space="preserve">企业名称（盖章）：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项目名称：                   </w:t>
      </w:r>
      <w:r>
        <w:rPr>
          <w:rFonts w:hint="eastAsia" w:ascii="仿宋" w:hAnsi="仿宋" w:eastAsia="仿宋" w:cs="仿宋"/>
          <w:b/>
          <w:bCs/>
          <w:sz w:val="24"/>
          <w:lang w:val="en-US" w:eastAsia="zh-CN"/>
        </w:rPr>
        <w:t xml:space="preserve">                   </w:t>
      </w:r>
      <w:r>
        <w:rPr>
          <w:rFonts w:hint="eastAsia" w:ascii="仿宋" w:hAnsi="仿宋" w:eastAsia="仿宋" w:cs="仿宋"/>
          <w:b/>
          <w:bCs/>
          <w:sz w:val="24"/>
        </w:rPr>
        <w:t>金额单位：万元</w:t>
      </w:r>
    </w:p>
    <w:tbl>
      <w:tblPr>
        <w:tblStyle w:val="13"/>
        <w:tblW w:w="14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432"/>
        <w:gridCol w:w="1391"/>
        <w:gridCol w:w="823"/>
        <w:gridCol w:w="992"/>
        <w:gridCol w:w="1417"/>
        <w:gridCol w:w="1560"/>
        <w:gridCol w:w="1559"/>
        <w:gridCol w:w="992"/>
        <w:gridCol w:w="1418"/>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设备名称</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型号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含税金额</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不含税金额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发票日期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制造商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凭证号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是否为机器人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8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合计</w:t>
            </w: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ectPr>
          <w:pgSz w:w="16838" w:h="11906" w:orient="landscape"/>
          <w:pgMar w:top="2098" w:right="1531" w:bottom="1814" w:left="1531" w:header="851" w:footer="992" w:gutter="0"/>
          <w:pgNumType w:fmt="decimal"/>
          <w:cols w:space="720" w:num="1"/>
          <w:rtlGutter w:val="0"/>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70"/>
        <w:gridCol w:w="1360"/>
        <w:gridCol w:w="3029"/>
        <w:gridCol w:w="3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000" w:type="pct"/>
            <w:gridSpan w:val="4"/>
            <w:tcBorders>
              <w:top w:val="nil"/>
              <w:left w:val="nil"/>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机器换人项目专项资金绩效自评价表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项目名称及实施单位</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主管部门（旗县）</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6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年度目标</w:t>
            </w:r>
          </w:p>
        </w:tc>
        <w:tc>
          <w:tcPr>
            <w:tcW w:w="4397"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目标1： 提高关键工序生产效率，降低劳动强度、减员增效、改善作业环境、安全生产。</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目标2：受补助单位主要产品生产能力显著提高，达到预期的经济效益，推动企业、行业、区域发展。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一级指标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二级指标</w:t>
            </w:r>
          </w:p>
        </w:tc>
        <w:tc>
          <w:tcPr>
            <w:tcW w:w="1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三级指标</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02" w:type="pct"/>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产出</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数量指标</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指标1：机器换人项目数量</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highlight w:val="none"/>
                <w:u w:val="none"/>
              </w:rPr>
            </w:pPr>
          </w:p>
        </w:tc>
        <w:tc>
          <w:tcPr>
            <w:tcW w:w="170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指标2：购置工业机器人数量</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质量指标</w:t>
            </w:r>
          </w:p>
        </w:tc>
        <w:tc>
          <w:tcPr>
            <w:tcW w:w="1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指标1：责任事故数</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highlight w:val="none"/>
                <w:u w:val="none"/>
              </w:rPr>
            </w:pPr>
          </w:p>
        </w:tc>
        <w:tc>
          <w:tcPr>
            <w:tcW w:w="1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指标2：项目验收合格率</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时效指标</w:t>
            </w:r>
          </w:p>
        </w:tc>
        <w:tc>
          <w:tcPr>
            <w:tcW w:w="170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指标1：项目按时完成率</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成本指标</w:t>
            </w:r>
          </w:p>
        </w:tc>
        <w:tc>
          <w:tcPr>
            <w:tcW w:w="170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指标1：项目总投资</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效益</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经济效益</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指标</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指标1：生产效率提高</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社会效益</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指标</w:t>
            </w:r>
          </w:p>
        </w:tc>
        <w:tc>
          <w:tcPr>
            <w:tcW w:w="170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指标1：机器人应用情况</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优良中低差（通过机器人技术和实际应用，以及在减员增效、提高劳动生产率、提高优质品率等综合估算）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可持续影响</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指标</w:t>
            </w:r>
          </w:p>
        </w:tc>
        <w:tc>
          <w:tcPr>
            <w:tcW w:w="170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指标1：工业机器人持续正常使用年限</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highlight w:val="none"/>
                <w:u w:val="none"/>
              </w:rPr>
            </w:pPr>
          </w:p>
        </w:tc>
        <w:tc>
          <w:tcPr>
            <w:tcW w:w="1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指标2：项目对企业、区域、行业生产发展的促进和示范带动作用</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优良中低差（按市场占有率、技术设备推广复制情况、经济社会效益增长情况综合估算）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满意度</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服务对象</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满意度指标</w:t>
            </w:r>
          </w:p>
        </w:tc>
        <w:tc>
          <w:tcPr>
            <w:tcW w:w="1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指标1：服务对象满意度</w:t>
            </w:r>
          </w:p>
        </w:tc>
        <w:tc>
          <w:tcPr>
            <w:tcW w:w="19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r>
    </w:tbl>
    <w:p>
      <w:pPr>
        <w:keepNext w:val="0"/>
        <w:keepLines w:val="0"/>
        <w:pageBreakBefore w:val="0"/>
        <w:kinsoku/>
        <w:wordWrap/>
        <w:overflowPunct/>
        <w:topLinePunct w:val="0"/>
        <w:autoSpaceDE/>
        <w:bidi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5-3：</w:t>
      </w:r>
    </w:p>
    <w:p>
      <w:pPr>
        <w:pStyle w:val="2"/>
        <w:keepNext w:val="0"/>
        <w:keepLines w:val="0"/>
        <w:pageBreakBefore w:val="0"/>
        <w:kinsoku/>
        <w:wordWrap/>
        <w:overflowPunct/>
        <w:topLinePunct w:val="0"/>
        <w:autoSpaceDE/>
        <w:bidi w:val="0"/>
        <w:rPr>
          <w:rFonts w:hint="eastAsia"/>
        </w:rPr>
      </w:pPr>
    </w:p>
    <w:p>
      <w:pPr>
        <w:keepNext w:val="0"/>
        <w:keepLines w:val="0"/>
        <w:pageBreakBefore w:val="0"/>
        <w:tabs>
          <w:tab w:val="left" w:pos="5220"/>
        </w:tabs>
        <w:kinsoku/>
        <w:wordWrap/>
        <w:overflowPunct/>
        <w:topLinePunct w:val="0"/>
        <w:autoSpaceDE/>
        <w:bidi w:val="0"/>
        <w:spacing w:line="580" w:lineRule="exact"/>
        <w:jc w:val="both"/>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ascii="方正小标宋简体" w:eastAsia="方正小标宋简体"/>
          <w:sz w:val="52"/>
          <w:szCs w:val="52"/>
        </w:rPr>
      </w:pPr>
      <w:r>
        <w:rPr>
          <w:rFonts w:hint="eastAsia" w:ascii="方正小标宋简体" w:eastAsia="方正小标宋简体"/>
          <w:sz w:val="52"/>
          <w:szCs w:val="52"/>
          <w:lang w:val="en-US" w:eastAsia="zh-CN"/>
        </w:rPr>
        <w:t>数字化改造</w:t>
      </w:r>
      <w:r>
        <w:rPr>
          <w:rFonts w:hint="eastAsia" w:ascii="方正小标宋简体" w:eastAsia="方正小标宋简体"/>
          <w:sz w:val="52"/>
          <w:szCs w:val="52"/>
        </w:rPr>
        <w:t>项目申报书</w:t>
      </w: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2"/>
          <w:szCs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jc w:val="left"/>
        <w:rPr>
          <w:rFonts w:eastAsia="黑体"/>
          <w:sz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rPr>
          <w:rFonts w:ascii="仿宋" w:hAnsi="仿宋" w:eastAsia="仿宋"/>
          <w:sz w:val="32"/>
          <w:szCs w:val="32"/>
        </w:rPr>
      </w:pP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目</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称</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 xml:space="preserve"> </w:t>
      </w:r>
      <w:r>
        <w:rPr>
          <w:rFonts w:hint="eastAsia" w:ascii="仿宋" w:hAnsi="仿宋" w:eastAsia="仿宋"/>
          <w:sz w:val="32"/>
          <w:szCs w:val="32"/>
        </w:rPr>
        <w:t>报</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rPr>
        <w:tab/>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推</w:t>
      </w:r>
      <w:r>
        <w:rPr>
          <w:rFonts w:ascii="仿宋" w:hAnsi="仿宋" w:eastAsia="仿宋"/>
          <w:sz w:val="32"/>
          <w:szCs w:val="32"/>
        </w:rPr>
        <w:t xml:space="preserve"> </w:t>
      </w:r>
      <w:r>
        <w:rPr>
          <w:rFonts w:hint="eastAsia" w:ascii="仿宋" w:hAnsi="仿宋" w:eastAsia="仿宋"/>
          <w:sz w:val="32"/>
          <w:szCs w:val="32"/>
        </w:rPr>
        <w:t>荐</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期</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tabs>
          <w:tab w:val="left" w:pos="5220"/>
        </w:tabs>
        <w:kinsoku/>
        <w:wordWrap/>
        <w:overflowPunct/>
        <w:topLinePunct w:val="0"/>
        <w:autoSpaceDE/>
        <w:bidi w:val="0"/>
        <w:rPr>
          <w:rFonts w:ascii="仿宋" w:hAnsi="仿宋" w:eastAsia="仿宋"/>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6"/>
          <w:szCs w:val="36"/>
        </w:rPr>
      </w:pPr>
    </w:p>
    <w:p>
      <w:pPr>
        <w:pStyle w:val="2"/>
        <w:keepNext w:val="0"/>
        <w:keepLines w:val="0"/>
        <w:pageBreakBefore w:val="0"/>
        <w:kinsoku/>
        <w:wordWrap/>
        <w:overflowPunct/>
        <w:topLinePunct w:val="0"/>
        <w:autoSpaceDE/>
        <w:bidi w:val="0"/>
        <w:rPr>
          <w:rFonts w:eastAsia="仿宋_GB2312"/>
          <w:b/>
          <w:sz w:val="36"/>
          <w:szCs w:val="36"/>
        </w:rPr>
      </w:pPr>
    </w:p>
    <w:p>
      <w:pPr>
        <w:keepNext w:val="0"/>
        <w:keepLines w:val="0"/>
        <w:pageBreakBefore w:val="0"/>
        <w:kinsoku/>
        <w:wordWrap/>
        <w:overflowPunct/>
        <w:topLinePunct w:val="0"/>
        <w:autoSpaceDE/>
        <w:bidi w:val="0"/>
        <w:rPr>
          <w:rFonts w:eastAsia="仿宋_GB2312"/>
          <w:b/>
          <w:sz w:val="36"/>
          <w:szCs w:val="36"/>
        </w:rPr>
      </w:pPr>
    </w:p>
    <w:p>
      <w:pPr>
        <w:pStyle w:val="2"/>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60" w:lineRule="exact"/>
        <w:jc w:val="center"/>
        <w:rPr>
          <w:rFonts w:hint="default" w:ascii="Times New Roman" w:hAnsi="Times New Roman" w:eastAsia="黑体" w:cs="Times New Roman"/>
          <w:sz w:val="44"/>
          <w:szCs w:val="44"/>
          <w:lang w:bidi="ar-SA"/>
        </w:rPr>
      </w:pPr>
      <w:r>
        <w:rPr>
          <w:rFonts w:hint="default" w:ascii="Times New Roman" w:hAnsi="Times New Roman" w:eastAsia="黑体" w:cs="Times New Roman"/>
          <w:sz w:val="44"/>
          <w:szCs w:val="44"/>
          <w:lang w:bidi="ar-SA"/>
        </w:rPr>
        <w:t>填报说明</w:t>
      </w:r>
    </w:p>
    <w:p>
      <w:pPr>
        <w:keepNext w:val="0"/>
        <w:keepLines w:val="0"/>
        <w:pageBreakBefore w:val="0"/>
        <w:kinsoku/>
        <w:wordWrap/>
        <w:overflowPunct/>
        <w:topLinePunct w:val="0"/>
        <w:autoSpaceDE/>
        <w:bidi w:val="0"/>
        <w:spacing w:line="560" w:lineRule="exact"/>
        <w:rPr>
          <w:rFonts w:hint="default" w:ascii="Times New Roman" w:hAnsi="Times New Roman" w:eastAsia="仿宋" w:cs="Times New Roman"/>
          <w:sz w:val="32"/>
          <w:szCs w:val="32"/>
          <w:lang w:bidi="ar-SA"/>
        </w:rPr>
      </w:pP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一、本申报书由</w:t>
      </w:r>
      <w:r>
        <w:rPr>
          <w:rFonts w:hint="eastAsia" w:ascii="Times New Roman" w:hAnsi="Times New Roman" w:eastAsia="仿宋_GB2312" w:cs="Times New Roman"/>
          <w:sz w:val="32"/>
          <w:szCs w:val="32"/>
          <w:lang w:eastAsia="zh-CN" w:bidi="ar-SA"/>
        </w:rPr>
        <w:t>数字化改造项目</w:t>
      </w:r>
      <w:r>
        <w:rPr>
          <w:rFonts w:hint="default" w:ascii="Times New Roman" w:hAnsi="Times New Roman" w:eastAsia="仿宋_GB2312" w:cs="Times New Roman"/>
          <w:sz w:val="32"/>
          <w:szCs w:val="32"/>
          <w:lang w:bidi="ar-SA"/>
        </w:rPr>
        <w:t>申报单位填写。</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二、申报单位应按照填写要求和实际情况，认真准确填写相关内容。</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三、提交材料包括申报书纸质材料和电子文档，申报单位必须确保纸质材料和电子文档的一致性。</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四、纸质材料请使用</w:t>
      </w:r>
      <w:r>
        <w:rPr>
          <w:rFonts w:hint="eastAsia" w:ascii="仿宋" w:hAnsi="仿宋" w:eastAsia="仿宋" w:cs="仿宋"/>
          <w:sz w:val="32"/>
          <w:szCs w:val="32"/>
          <w:lang w:bidi="ar-SA"/>
        </w:rPr>
        <w:t>A4</w:t>
      </w:r>
      <w:r>
        <w:rPr>
          <w:rFonts w:hint="default" w:ascii="Times New Roman" w:hAnsi="Times New Roman" w:eastAsia="仿宋_GB2312" w:cs="Times New Roman"/>
          <w:sz w:val="32"/>
          <w:szCs w:val="32"/>
          <w:lang w:bidi="ar-SA"/>
        </w:rPr>
        <w:t>纸双面印刷，装订平整，采用普通纸质材料作为封面。</w:t>
      </w: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企</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业</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承</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诺</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企业承诺内容：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6.本企业近三年未发生较大安全、环保、质量事件。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8.本项目未通过其他渠道获得财政资金支持。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 xml:space="preserve">                              年    月    日 </w:t>
      </w:r>
    </w:p>
    <w:tbl>
      <w:tblPr>
        <w:tblStyle w:val="13"/>
        <w:tblpPr w:leftFromText="180" w:rightFromText="180" w:vertAnchor="text" w:horzAnchor="page" w:tblpX="1124" w:tblpY="639"/>
        <w:tblOverlap w:val="never"/>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90"/>
        <w:gridCol w:w="1986"/>
        <w:gridCol w:w="348"/>
        <w:gridCol w:w="927"/>
        <w:gridCol w:w="568"/>
        <w:gridCol w:w="991"/>
        <w:gridCol w:w="851"/>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78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单位基本情况</w:t>
            </w: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单位名称</w:t>
            </w:r>
          </w:p>
        </w:tc>
        <w:tc>
          <w:tcPr>
            <w:tcW w:w="73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组织机构代码/统一社会信用代码</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国民经济行业分类代码</w:t>
            </w:r>
          </w:p>
        </w:tc>
        <w:tc>
          <w:tcPr>
            <w:tcW w:w="15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单位成立时间</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sz w:val="20"/>
                <w:szCs w:val="20"/>
              </w:rPr>
              <w:t>单位性质</w:t>
            </w:r>
          </w:p>
        </w:tc>
        <w:tc>
          <w:tcPr>
            <w:tcW w:w="73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□国有 □民营 □合资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注册地</w:t>
            </w:r>
          </w:p>
        </w:tc>
        <w:tc>
          <w:tcPr>
            <w:tcW w:w="32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注册资本</w:t>
            </w:r>
          </w:p>
        </w:tc>
        <w:tc>
          <w:tcPr>
            <w:tcW w:w="25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法人代表</w:t>
            </w:r>
          </w:p>
        </w:tc>
        <w:tc>
          <w:tcPr>
            <w:tcW w:w="1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固定电话</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手机</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lang w:eastAsia="zh-CN"/>
              </w:rPr>
              <w:t>项目</w:t>
            </w:r>
            <w:r>
              <w:rPr>
                <w:rFonts w:hint="eastAsia" w:ascii="仿宋" w:hAnsi="仿宋" w:eastAsia="仿宋" w:cs="仿宋"/>
                <w:position w:val="6"/>
                <w:sz w:val="20"/>
                <w:szCs w:val="20"/>
              </w:rPr>
              <w:t>联系人</w:t>
            </w:r>
          </w:p>
        </w:tc>
        <w:tc>
          <w:tcPr>
            <w:tcW w:w="1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联系电话</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电子邮箱</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position w:val="6"/>
                <w:sz w:val="20"/>
                <w:szCs w:val="20"/>
                <w:lang w:eastAsia="zh-CN"/>
              </w:rPr>
              <w:t>主要产品</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lang w:val="en-US" w:eastAsia="zh-CN"/>
              </w:rPr>
            </w:pPr>
            <w:r>
              <w:rPr>
                <w:rFonts w:hint="eastAsia" w:ascii="仿宋" w:hAnsi="仿宋" w:eastAsia="仿宋" w:cs="仿宋"/>
                <w:position w:val="6"/>
                <w:sz w:val="20"/>
                <w:szCs w:val="20"/>
                <w:lang w:val="en-US" w:eastAsia="zh-CN"/>
              </w:rPr>
              <w:t>2021年产量</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3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员工总人数</w:t>
            </w: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1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研发人员数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6"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3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2021年营业务收入（万元）</w:t>
            </w:r>
          </w:p>
        </w:tc>
        <w:tc>
          <w:tcPr>
            <w:tcW w:w="18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c>
          <w:tcPr>
            <w:tcW w:w="1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r>
              <w:rPr>
                <w:rFonts w:hint="eastAsia" w:ascii="仿宋" w:hAnsi="仿宋" w:eastAsia="仿宋" w:cs="仿宋"/>
                <w:position w:val="6"/>
                <w:sz w:val="20"/>
                <w:szCs w:val="20"/>
              </w:rPr>
              <w:t>研发经费占比（％）</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8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position w:val="6"/>
                <w:sz w:val="20"/>
                <w:szCs w:val="20"/>
                <w:lang w:eastAsia="zh-CN"/>
              </w:rPr>
              <w:t>项目基本情况</w:t>
            </w: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lang w:eastAsia="zh-CN"/>
              </w:rPr>
            </w:pPr>
            <w:r>
              <w:rPr>
                <w:rFonts w:hint="eastAsia" w:ascii="仿宋" w:hAnsi="仿宋" w:eastAsia="仿宋" w:cs="仿宋"/>
                <w:position w:val="6"/>
                <w:sz w:val="20"/>
                <w:szCs w:val="20"/>
                <w:lang w:eastAsia="zh-CN"/>
              </w:rPr>
              <w:t>项目名称</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lang w:eastAsia="zh-CN"/>
              </w:rPr>
            </w:pPr>
            <w:r>
              <w:rPr>
                <w:rFonts w:hint="eastAsia" w:ascii="仿宋" w:hAnsi="仿宋" w:eastAsia="仿宋" w:cs="仿宋"/>
                <w:position w:val="6"/>
                <w:sz w:val="20"/>
                <w:szCs w:val="20"/>
                <w:lang w:eastAsia="zh-CN"/>
              </w:rPr>
              <w:t>项目建设</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lang w:eastAsia="zh-CN"/>
              </w:rPr>
            </w:pPr>
            <w:r>
              <w:rPr>
                <w:rFonts w:hint="eastAsia" w:ascii="仿宋" w:hAnsi="仿宋" w:eastAsia="仿宋" w:cs="仿宋"/>
                <w:position w:val="6"/>
                <w:sz w:val="20"/>
                <w:szCs w:val="20"/>
                <w:lang w:eastAsia="zh-CN"/>
              </w:rPr>
              <w:t>内蓉</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position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项目建设期限</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总投资及已投入资金占比</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生产性投资及已投入资金占比</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自动化、智能化设备投资及已投入资金占比</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trPr>
        <w:tc>
          <w:tcPr>
            <w:tcW w:w="7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c>
          <w:tcPr>
            <w:tcW w:w="1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sz w:val="20"/>
                <w:szCs w:val="20"/>
                <w:lang w:eastAsia="zh-CN"/>
              </w:rPr>
            </w:pPr>
            <w:r>
              <w:rPr>
                <w:rFonts w:hint="eastAsia" w:ascii="仿宋" w:hAnsi="仿宋" w:eastAsia="仿宋" w:cs="仿宋"/>
                <w:sz w:val="20"/>
                <w:szCs w:val="24"/>
              </w:rPr>
              <w:t>项目自动化、智能化设备台套（产线）数</w:t>
            </w:r>
          </w:p>
        </w:tc>
        <w:tc>
          <w:tcPr>
            <w:tcW w:w="23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p>
        </w:tc>
        <w:tc>
          <w:tcPr>
            <w:tcW w:w="14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4"/>
                <w:lang w:eastAsia="zh-CN"/>
              </w:rPr>
              <w:t>自动化、智能化设备占全部设备比重</w:t>
            </w:r>
          </w:p>
        </w:tc>
        <w:tc>
          <w:tcPr>
            <w:tcW w:w="35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86" w:type="dxa"/>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资金</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用途</w:t>
            </w:r>
          </w:p>
        </w:tc>
        <w:tc>
          <w:tcPr>
            <w:tcW w:w="907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line="320" w:lineRule="exact"/>
              <w:jc w:val="left"/>
              <w:textAlignment w:val="auto"/>
              <w:rPr>
                <w:rFonts w:hint="eastAsia" w:ascii="仿宋" w:hAnsi="仿宋" w:eastAsia="仿宋" w:cs="仿宋"/>
                <w:sz w:val="20"/>
                <w:szCs w:val="20"/>
              </w:rPr>
            </w:pPr>
            <w:r>
              <w:rPr>
                <w:rFonts w:hint="eastAsia" w:ascii="仿宋" w:hAnsi="仿宋" w:eastAsia="仿宋" w:cs="仿宋"/>
                <w:sz w:val="20"/>
                <w:szCs w:val="20"/>
              </w:rPr>
              <w:t>项目单位应对专项资金实行专账核算、专账管理，不得用于各种福利性支出及各种罚款、捐款、赞助等支出，具体用途由企业根据实际情况在本栏填报。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7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数字化</w:t>
            </w:r>
            <w:r>
              <w:rPr>
                <w:rFonts w:hint="eastAsia" w:ascii="仿宋" w:hAnsi="仿宋" w:eastAsia="仿宋" w:cs="仿宋"/>
                <w:kern w:val="0"/>
                <w:sz w:val="20"/>
                <w:szCs w:val="20"/>
                <w:lang w:eastAsia="zh-CN"/>
              </w:rPr>
              <w:t>改造项目建设</w:t>
            </w:r>
            <w:r>
              <w:rPr>
                <w:rFonts w:hint="eastAsia" w:ascii="仿宋" w:hAnsi="仿宋" w:eastAsia="仿宋" w:cs="仿宋"/>
                <w:kern w:val="0"/>
                <w:sz w:val="20"/>
                <w:szCs w:val="20"/>
              </w:rPr>
              <w:t>前后经济、社会效益情况</w:t>
            </w:r>
          </w:p>
        </w:tc>
        <w:tc>
          <w:tcPr>
            <w:tcW w:w="9071" w:type="dxa"/>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（从产出水平、生产效率、产品质量、安全生产等方面，对拟申报示范数字化车</w:t>
            </w:r>
            <w:r>
              <w:rPr>
                <w:rFonts w:hint="eastAsia" w:ascii="仿宋" w:hAnsi="仿宋" w:eastAsia="仿宋" w:cs="仿宋"/>
                <w:kern w:val="0"/>
                <w:sz w:val="20"/>
                <w:szCs w:val="20"/>
                <w:lang w:eastAsia="zh-CN"/>
              </w:rPr>
              <w:t>改造项目</w:t>
            </w:r>
            <w:r>
              <w:rPr>
                <w:rFonts w:hint="eastAsia" w:ascii="仿宋" w:hAnsi="仿宋" w:eastAsia="仿宋" w:cs="仿宋"/>
                <w:kern w:val="0"/>
                <w:sz w:val="20"/>
                <w:szCs w:val="20"/>
              </w:rPr>
              <w:t>前后情况进行对比分析，并说明目前在行业内所处水平）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7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申报单位基本情况介绍</w:t>
            </w:r>
          </w:p>
        </w:tc>
        <w:tc>
          <w:tcPr>
            <w:tcW w:w="9071" w:type="dxa"/>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仿宋" w:hAnsi="仿宋" w:eastAsia="仿宋" w:cs="仿宋"/>
                <w:kern w:val="0"/>
                <w:sz w:val="20"/>
                <w:szCs w:val="20"/>
              </w:rPr>
            </w:pPr>
            <w:r>
              <w:rPr>
                <w:rFonts w:hint="eastAsia" w:ascii="仿宋" w:hAnsi="仿宋" w:eastAsia="仿宋" w:cs="仿宋"/>
                <w:kern w:val="0"/>
                <w:sz w:val="20"/>
                <w:szCs w:val="20"/>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数字化改造项目详细介绍</w:t>
            </w:r>
          </w:p>
        </w:tc>
        <w:tc>
          <w:tcPr>
            <w:tcW w:w="9071" w:type="dxa"/>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78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申报单位</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kern w:val="0"/>
                <w:sz w:val="20"/>
                <w:szCs w:val="20"/>
              </w:rPr>
            </w:pPr>
            <w:r>
              <w:rPr>
                <w:rFonts w:hint="eastAsia" w:ascii="仿宋" w:hAnsi="仿宋" w:eastAsia="仿宋" w:cs="仿宋"/>
                <w:sz w:val="20"/>
                <w:szCs w:val="20"/>
                <w:lang w:val="en-US" w:eastAsia="zh-CN"/>
              </w:rPr>
              <w:t>意见</w:t>
            </w:r>
          </w:p>
        </w:tc>
        <w:tc>
          <w:tcPr>
            <w:tcW w:w="9071" w:type="dxa"/>
            <w:gridSpan w:val="8"/>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kern w:val="0"/>
                <w:sz w:val="20"/>
                <w:szCs w:val="20"/>
              </w:rPr>
            </w:pPr>
            <w:r>
              <w:rPr>
                <w:rFonts w:hint="eastAsia" w:ascii="仿宋" w:hAnsi="仿宋" w:eastAsia="仿宋" w:cs="仿宋"/>
                <w:kern w:val="0"/>
                <w:sz w:val="20"/>
                <w:szCs w:val="20"/>
              </w:rPr>
              <w:t xml:space="preserve">  </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kern w:val="0"/>
                <w:sz w:val="20"/>
                <w:szCs w:val="20"/>
              </w:rPr>
            </w:pPr>
            <w:r>
              <w:rPr>
                <w:rFonts w:hint="eastAsia" w:ascii="仿宋" w:hAnsi="仿宋" w:eastAsia="仿宋" w:cs="仿宋"/>
                <w:kern w:val="0"/>
                <w:sz w:val="20"/>
                <w:szCs w:val="20"/>
              </w:rPr>
              <w:t xml:space="preserve">   </w:t>
            </w:r>
          </w:p>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kern w:val="0"/>
                <w:sz w:val="20"/>
                <w:szCs w:val="20"/>
                <w:lang w:val="en-US" w:eastAsia="zh-CN" w:bidi="ar-SA"/>
              </w:rPr>
            </w:pPr>
          </w:p>
          <w:p>
            <w:pPr>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kern w:val="0"/>
                <w:sz w:val="20"/>
                <w:szCs w:val="20"/>
              </w:rPr>
            </w:pPr>
          </w:p>
          <w:p>
            <w:pPr>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sz w:val="20"/>
                <w:szCs w:val="20"/>
              </w:rPr>
            </w:pP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法定代表人签章：</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 xml:space="preserve"> 公          章：</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年     月    日</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kern w:val="0"/>
                <w:sz w:val="20"/>
                <w:szCs w:val="20"/>
              </w:rPr>
            </w:pPr>
          </w:p>
        </w:tc>
      </w:tr>
    </w:tbl>
    <w:p>
      <w:pPr>
        <w:keepNext w:val="0"/>
        <w:keepLines w:val="0"/>
        <w:pageBreakBefore w:val="0"/>
        <w:kinsoku/>
        <w:wordWrap/>
        <w:overflowPunct/>
        <w:topLinePunct w:val="0"/>
        <w:autoSpaceDE/>
        <w:bidi w:val="0"/>
        <w:rPr>
          <w:rFonts w:hint="eastAsia" w:ascii="黑体" w:hAnsi="黑体" w:eastAsia="黑体" w:cs="黑体"/>
          <w:b/>
          <w:bCs/>
          <w:sz w:val="44"/>
          <w:szCs w:val="44"/>
          <w:lang w:eastAsia="zh-CN"/>
        </w:rPr>
        <w:sectPr>
          <w:footerReference r:id="rId12" w:type="default"/>
          <w:pgSz w:w="11906" w:h="16838"/>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kinsoku/>
        <w:wordWrap/>
        <w:overflowPunct/>
        <w:topLinePunct w:val="0"/>
        <w:autoSpaceDE/>
        <w:bidi w:val="0"/>
        <w:rPr>
          <w:rFonts w:hint="eastAsia" w:ascii="黑体" w:hAnsi="黑体" w:eastAsia="黑体" w:cs="黑体"/>
          <w:b/>
          <w:bCs/>
          <w:sz w:val="44"/>
          <w:szCs w:val="44"/>
          <w:lang w:eastAsia="zh-CN"/>
        </w:rPr>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设备</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企业名称（盖章）：                 项目名称：                   金额单位：万元</w:t>
      </w:r>
    </w:p>
    <w:tbl>
      <w:tblPr>
        <w:tblStyle w:val="13"/>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432"/>
        <w:gridCol w:w="1391"/>
        <w:gridCol w:w="823"/>
        <w:gridCol w:w="992"/>
        <w:gridCol w:w="1417"/>
        <w:gridCol w:w="1560"/>
        <w:gridCol w:w="1559"/>
        <w:gridCol w:w="992"/>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设备名称</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型号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含税金额</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不含税金额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发票日期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制造商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凭证号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8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合计</w:t>
            </w: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其他生产性</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 xml:space="preserve">企业名称（盖章）：                 </w:t>
      </w:r>
      <w:r>
        <w:rPr>
          <w:rFonts w:hint="eastAsia" w:ascii="仿宋" w:hAnsi="仿宋" w:cs="仿宋"/>
          <w:b/>
          <w:bCs/>
          <w:sz w:val="24"/>
          <w:lang w:val="en-US" w:eastAsia="zh-CN"/>
        </w:rPr>
        <w:t xml:space="preserve">               </w:t>
      </w:r>
      <w:r>
        <w:rPr>
          <w:rFonts w:hint="eastAsia" w:ascii="仿宋" w:hAnsi="仿宋" w:eastAsia="仿宋" w:cs="仿宋"/>
          <w:b/>
          <w:bCs/>
          <w:sz w:val="24"/>
        </w:rPr>
        <w:t xml:space="preserve">项目名称：                   </w:t>
      </w:r>
      <w:r>
        <w:rPr>
          <w:rFonts w:hint="eastAsia" w:ascii="仿宋" w:hAnsi="仿宋" w:cs="仿宋"/>
          <w:b/>
          <w:bCs/>
          <w:sz w:val="24"/>
          <w:lang w:val="en-US" w:eastAsia="zh-CN"/>
        </w:rPr>
        <w:t xml:space="preserve">          </w:t>
      </w:r>
      <w:r>
        <w:rPr>
          <w:rFonts w:hint="eastAsia" w:ascii="仿宋" w:hAnsi="仿宋" w:eastAsia="仿宋" w:cs="仿宋"/>
          <w:b/>
          <w:bCs/>
          <w:sz w:val="24"/>
        </w:rPr>
        <w:t>金额单位：万元</w:t>
      </w:r>
    </w:p>
    <w:tbl>
      <w:tblPr>
        <w:tblStyle w:val="13"/>
        <w:tblW w:w="14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45"/>
        <w:gridCol w:w="1792"/>
        <w:gridCol w:w="1826"/>
        <w:gridCol w:w="2010"/>
        <w:gridCol w:w="2009"/>
        <w:gridCol w:w="1827"/>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投资类型</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投资金额</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含税金额</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不含税金额</w:t>
            </w:r>
          </w:p>
        </w:tc>
        <w:tc>
          <w:tcPr>
            <w:tcW w:w="2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发票日期</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凭证号</w:t>
            </w: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94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合计</w:t>
            </w: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sectPr>
          <w:pgSz w:w="16838" w:h="11906" w:orient="landscape"/>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kinsoku/>
        <w:wordWrap/>
        <w:overflowPunct/>
        <w:topLinePunct w:val="0"/>
        <w:autoSpaceDE/>
        <w:bidi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数字化</w:t>
      </w:r>
      <w:r>
        <w:rPr>
          <w:rFonts w:hint="eastAsia" w:ascii="黑体" w:hAnsi="黑体" w:eastAsia="黑体"/>
          <w:sz w:val="32"/>
          <w:szCs w:val="32"/>
          <w:lang w:eastAsia="zh-CN"/>
        </w:rPr>
        <w:t>改造</w:t>
      </w:r>
      <w:r>
        <w:rPr>
          <w:rFonts w:ascii="黑体" w:hAnsi="黑体" w:eastAsia="黑体"/>
          <w:sz w:val="32"/>
          <w:szCs w:val="32"/>
        </w:rPr>
        <w:t>情况概述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（一）企业建设数字化</w:t>
      </w:r>
      <w:r>
        <w:rPr>
          <w:rFonts w:hint="eastAsia" w:ascii="仿宋" w:hAnsi="仿宋" w:eastAsia="仿宋" w:cs="仿宋"/>
          <w:sz w:val="32"/>
          <w:szCs w:val="32"/>
          <w:lang w:eastAsia="zh-CN"/>
        </w:rPr>
        <w:t>改造项目</w:t>
      </w:r>
      <w:r>
        <w:rPr>
          <w:rFonts w:hint="eastAsia" w:ascii="仿宋" w:hAnsi="仿宋" w:eastAsia="仿宋" w:cs="仿宋"/>
          <w:sz w:val="32"/>
          <w:szCs w:val="32"/>
        </w:rPr>
        <w:t>的目的、目标和任务；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w:t>
      </w:r>
      <w:r>
        <w:rPr>
          <w:rFonts w:hint="eastAsia" w:ascii="仿宋" w:hAnsi="仿宋" w:eastAsia="仿宋" w:cs="仿宋"/>
          <w:bCs/>
          <w:sz w:val="32"/>
          <w:szCs w:val="32"/>
        </w:rPr>
        <w:t>二）数字化</w:t>
      </w:r>
      <w:r>
        <w:rPr>
          <w:rFonts w:hint="eastAsia" w:ascii="仿宋" w:hAnsi="仿宋" w:eastAsia="仿宋" w:cs="仿宋"/>
          <w:bCs/>
          <w:sz w:val="32"/>
          <w:szCs w:val="32"/>
          <w:lang w:eastAsia="zh-CN"/>
        </w:rPr>
        <w:t>改造项目</w:t>
      </w:r>
      <w:r>
        <w:rPr>
          <w:rFonts w:hint="eastAsia" w:ascii="仿宋" w:hAnsi="仿宋" w:eastAsia="仿宋" w:cs="仿宋"/>
          <w:bCs/>
          <w:sz w:val="32"/>
          <w:szCs w:val="32"/>
        </w:rPr>
        <w:t>解决了企业哪些主要痛点问题；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（三）车间数字化改造实施前后，在提升制造水平、提高产品质量、促进安全生产等方面取得的成效分析；（着重介绍，尽可能列出数据、图片或视频资料）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(四)详细阐述项目在</w:t>
      </w:r>
      <w:r>
        <w:rPr>
          <w:rFonts w:hint="eastAsia" w:ascii="仿宋" w:hAnsi="仿宋" w:eastAsia="仿宋" w:cs="仿宋"/>
          <w:sz w:val="32"/>
          <w:szCs w:val="32"/>
        </w:rPr>
        <w:t>开发和应用仿真设计工具、工业控制系统、生产制造管理等工业软件以及应用高档数控机床与工业机器人、智能传感与控制装备、智能物流与仓储装备、智能检测与装配装备等装备，进行改造或结合，使产品全部或部分进行自动化制造，实现数据科学化采集应用和数字化水平提升</w:t>
      </w:r>
      <w:r>
        <w:rPr>
          <w:rFonts w:hint="eastAsia" w:ascii="仿宋" w:hAnsi="仿宋" w:eastAsia="仿宋" w:cs="仿宋"/>
          <w:sz w:val="32"/>
          <w:szCs w:val="32"/>
          <w:lang w:eastAsia="zh-CN"/>
        </w:rPr>
        <w:t>等方面的成果。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）数字化</w:t>
      </w:r>
      <w:r>
        <w:rPr>
          <w:rFonts w:hint="eastAsia" w:ascii="仿宋" w:hAnsi="仿宋" w:eastAsia="仿宋" w:cs="仿宋"/>
          <w:sz w:val="32"/>
          <w:szCs w:val="32"/>
          <w:lang w:eastAsia="zh-CN"/>
        </w:rPr>
        <w:t>改造</w:t>
      </w:r>
      <w:r>
        <w:rPr>
          <w:rFonts w:hint="eastAsia" w:ascii="仿宋" w:hAnsi="仿宋" w:eastAsia="仿宋" w:cs="仿宋"/>
          <w:sz w:val="32"/>
          <w:szCs w:val="32"/>
        </w:rPr>
        <w:t>对引领行业转型升级的示范点、创新点；</w:t>
      </w:r>
    </w:p>
    <w:p>
      <w:pPr>
        <w:keepNext w:val="0"/>
        <w:keepLines w:val="0"/>
        <w:pageBreakBefore w:val="0"/>
        <w:kinsoku/>
        <w:wordWrap/>
        <w:overflowPunct/>
        <w:topLinePunct w:val="0"/>
        <w:autoSpaceDE/>
        <w:bidi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二、</w:t>
      </w:r>
      <w:r>
        <w:rPr>
          <w:rFonts w:ascii="黑体" w:hAnsi="黑体" w:eastAsia="黑体"/>
          <w:sz w:val="32"/>
          <w:szCs w:val="32"/>
        </w:rPr>
        <w:t>数字化</w:t>
      </w:r>
      <w:r>
        <w:rPr>
          <w:rFonts w:hint="eastAsia" w:ascii="黑体" w:hAnsi="黑体" w:eastAsia="黑体"/>
          <w:sz w:val="32"/>
          <w:szCs w:val="32"/>
          <w:lang w:eastAsia="zh-CN"/>
        </w:rPr>
        <w:t>改造</w:t>
      </w:r>
      <w:r>
        <w:rPr>
          <w:rFonts w:ascii="黑体" w:hAnsi="黑体" w:eastAsia="黑体"/>
          <w:sz w:val="32"/>
          <w:szCs w:val="32"/>
        </w:rPr>
        <w:t>具体情况介绍</w:t>
      </w:r>
    </w:p>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（一）智能装备应用情况。车间内应用的自动化生产线等自动化、智能化生产、试验、检测等设备情况，包括台套（产线）数、占车间设备台套（产线）数比例等。</w:t>
      </w:r>
    </w:p>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二）车间设备联网情况。建立车间级工业互联网的情况，车间内生产设备联网数，占智能化、自动化设备总量的比例。请提供车间信息通信系统与网络结构图及文字说明；提供实现系统、设备之间信息互联互通方案；简述企业信息安全保障的情况。</w:t>
      </w:r>
    </w:p>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（三）生产过程实时调度情况。生产设备运行状态实时监控、故障报警和诊断分析情况，生产任务指挥调度、车间作业计划生成情况。</w:t>
      </w:r>
    </w:p>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（四）物料配送自动化情况。生产过程采用自动识别技术设施的情况、物联网技术的应用情况。</w:t>
      </w:r>
    </w:p>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（五）产品信息可追溯情况。产品质量在线自动检测、报警和诊断分析情况；在原辅料供应、生产管理、仓储物流等环节采用智能化技术设备实时记录产品信息情况。</w:t>
      </w:r>
    </w:p>
    <w:p>
      <w:pPr>
        <w:keepNext w:val="0"/>
        <w:keepLines w:val="0"/>
        <w:pageBreakBefore w:val="0"/>
        <w:kinsoku/>
        <w:wordWrap/>
        <w:overflowPunct/>
        <w:topLinePunct w:val="0"/>
        <w:autoSpaceDE/>
        <w:bidi w:val="0"/>
        <w:spacing w:line="560" w:lineRule="exact"/>
        <w:ind w:firstLine="627" w:firstLineChars="196"/>
        <w:rPr>
          <w:rFonts w:ascii="仿宋" w:hAnsi="仿宋" w:eastAsia="仿宋"/>
          <w:sz w:val="32"/>
          <w:szCs w:val="32"/>
        </w:rPr>
      </w:pPr>
    </w:p>
    <w:p>
      <w:pPr>
        <w:keepNext w:val="0"/>
        <w:keepLines w:val="0"/>
        <w:pageBreakBefore w:val="0"/>
        <w:kinsoku/>
        <w:wordWrap/>
        <w:overflowPunct/>
        <w:topLinePunct w:val="0"/>
        <w:autoSpaceDE/>
        <w:bidi w:val="0"/>
        <w:spacing w:line="560" w:lineRule="exact"/>
        <w:ind w:firstLine="627" w:firstLineChars="196"/>
        <w:rPr>
          <w:rFonts w:ascii="仿宋" w:hAnsi="仿宋" w:eastAsia="仿宋"/>
          <w:sz w:val="32"/>
          <w:szCs w:val="32"/>
        </w:rPr>
        <w:sectPr>
          <w:pgSz w:w="11906" w:h="16838"/>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tbl>
      <w:tblPr>
        <w:tblStyle w:val="13"/>
        <w:tblW w:w="9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39"/>
        <w:gridCol w:w="1971"/>
        <w:gridCol w:w="3912"/>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712" w:type="dxa"/>
            <w:gridSpan w:val="4"/>
            <w:tcBorders>
              <w:top w:val="nil"/>
              <w:left w:val="nil"/>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21"/>
                <w:szCs w:val="21"/>
                <w:highlight w:val="none"/>
                <w:u w:val="none"/>
              </w:rPr>
            </w:pPr>
            <w:r>
              <w:rPr>
                <w:rFonts w:hint="eastAsia" w:ascii="方正小标宋简体" w:hAnsi="方正小标宋简体" w:eastAsia="方正小标宋简体" w:cs="方正小标宋简体"/>
                <w:i w:val="0"/>
                <w:color w:val="000000"/>
                <w:kern w:val="0"/>
                <w:sz w:val="44"/>
                <w:szCs w:val="44"/>
                <w:highlight w:val="none"/>
                <w:u w:val="none"/>
                <w:lang w:val="en-US" w:eastAsia="zh-CN" w:bidi="ar"/>
              </w:rPr>
              <w:t>数字化改造项目专项资金绩效自评价表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项目名称及实施单位</w:t>
            </w:r>
          </w:p>
        </w:tc>
        <w:tc>
          <w:tcPr>
            <w:tcW w:w="64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3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主管部门（旗县）</w:t>
            </w:r>
          </w:p>
        </w:tc>
        <w:tc>
          <w:tcPr>
            <w:tcW w:w="64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jc w:val="center"/>
        </w:trPr>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年度目标</w:t>
            </w:r>
          </w:p>
        </w:tc>
        <w:tc>
          <w:tcPr>
            <w:tcW w:w="8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指标1：提高装备数字化、劳动生产率、产品优等率，实现工艺与生产工艺流程优化。</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指标2：受补助单位运行机制、发展前景良好，研发人员充足，能够持续发挥技术创新能力</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指标3：受补助单位主要产品生产能力显著提高，达到预期的经济效益，推动企业、行业、区域发展。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一级指标</w:t>
            </w: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二级指标</w:t>
            </w:r>
          </w:p>
        </w:tc>
        <w:tc>
          <w:tcPr>
            <w:tcW w:w="3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三级指标</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1339" w:type="dxa"/>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产出</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数量指标</w:t>
            </w:r>
          </w:p>
        </w:tc>
        <w:tc>
          <w:tcPr>
            <w:tcW w:w="3912"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指标1：智能装备应用数量</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33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质量指标</w:t>
            </w:r>
          </w:p>
        </w:tc>
        <w:tc>
          <w:tcPr>
            <w:tcW w:w="3912" w:type="dxa"/>
            <w:tcBorders>
              <w:top w:val="single" w:color="000000" w:sz="4" w:space="0"/>
              <w:left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指标1：制造装备数控化率</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133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时效指标</w:t>
            </w: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指标1：应急响应及时响应时间</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3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指标2：项目完成及时率</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jc w:val="center"/>
        </w:trPr>
        <w:tc>
          <w:tcPr>
            <w:tcW w:w="133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成本指标</w:t>
            </w: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指标1：项目总投资完成率</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13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效益</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1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经济效益</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指标1：生产效率提高</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指标2：运营成本降低</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指标3：产品不良品率降低</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社会效益</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3912" w:type="dxa"/>
            <w:tcBorders>
              <w:top w:val="single" w:color="000000" w:sz="4" w:space="0"/>
              <w:left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指标1：设备故障发生率</w:t>
            </w:r>
          </w:p>
        </w:tc>
        <w:tc>
          <w:tcPr>
            <w:tcW w:w="24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指标2：加强建有工业信息安全管理制度和技术防护体系</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可持续影响</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指标1：设施设备持续正常使用年限</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1"/>
                <w:szCs w:val="21"/>
                <w:highlight w:val="none"/>
                <w:u w:val="none"/>
              </w:rPr>
            </w:pPr>
          </w:p>
        </w:tc>
        <w:tc>
          <w:tcPr>
            <w:tcW w:w="39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指标2：通过智能设备的投入，提高生产力、提高工作效率、工作质量</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满意度</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指标</w:t>
            </w: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服务对象</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满意度指标</w:t>
            </w:r>
          </w:p>
        </w:tc>
        <w:tc>
          <w:tcPr>
            <w:tcW w:w="3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指标1：服务对象满意度</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r>
    </w:tbl>
    <w:p>
      <w:pPr>
        <w:keepNext w:val="0"/>
        <w:keepLines w:val="0"/>
        <w:pageBreakBefore w:val="0"/>
        <w:kinsoku/>
        <w:wordWrap/>
        <w:overflowPunct/>
        <w:topLinePunct w:val="0"/>
        <w:autoSpaceDE/>
        <w:bidi w:val="0"/>
        <w:spacing w:line="560" w:lineRule="exact"/>
        <w:ind w:firstLine="627" w:firstLineChars="196"/>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val="0"/>
        <w:bidi w:val="0"/>
        <w:spacing w:line="600" w:lineRule="exact"/>
        <w:jc w:val="center"/>
        <w:rPr>
          <w:rFonts w:hint="eastAsia" w:ascii="仿宋" w:hAnsi="仿宋" w:eastAsia="仿宋"/>
          <w:b/>
          <w:sz w:val="32"/>
          <w:szCs w:val="32"/>
        </w:rPr>
      </w:pPr>
    </w:p>
    <w:p>
      <w:pPr>
        <w:keepNext w:val="0"/>
        <w:keepLines w:val="0"/>
        <w:pageBreakBefore w:val="0"/>
        <w:kinsoku/>
        <w:wordWrap/>
        <w:overflowPunct/>
        <w:topLinePunct w:val="0"/>
        <w:autoSpaceDE/>
        <w:bidi w:val="0"/>
        <w:rPr>
          <w:rFonts w:hint="eastAsia"/>
        </w:rPr>
      </w:pPr>
    </w:p>
    <w:p>
      <w:pPr>
        <w:keepNext w:val="0"/>
        <w:keepLines w:val="0"/>
        <w:pageBreakBefore w:val="0"/>
        <w:kinsoku/>
        <w:wordWrap/>
        <w:overflowPunct/>
        <w:topLinePunct w:val="0"/>
        <w:autoSpaceDE/>
        <w:bidi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5-4：</w:t>
      </w:r>
    </w:p>
    <w:p>
      <w:pPr>
        <w:keepNext w:val="0"/>
        <w:keepLines w:val="0"/>
        <w:pageBreakBefore w:val="0"/>
        <w:tabs>
          <w:tab w:val="left" w:pos="5220"/>
        </w:tabs>
        <w:kinsoku/>
        <w:wordWrap/>
        <w:overflowPunct/>
        <w:topLinePunct w:val="0"/>
        <w:autoSpaceDE/>
        <w:bidi w:val="0"/>
        <w:spacing w:line="580" w:lineRule="exact"/>
        <w:jc w:val="both"/>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ascii="方正小标宋简体" w:eastAsia="方正小标宋简体"/>
          <w:sz w:val="52"/>
          <w:szCs w:val="52"/>
        </w:rPr>
      </w:pPr>
      <w:r>
        <w:rPr>
          <w:rFonts w:hint="eastAsia" w:ascii="方正小标宋简体" w:eastAsia="方正小标宋简体"/>
          <w:sz w:val="52"/>
          <w:szCs w:val="52"/>
          <w:lang w:val="en-US" w:eastAsia="zh-CN"/>
        </w:rPr>
        <w:t>数字化车间</w:t>
      </w:r>
      <w:r>
        <w:rPr>
          <w:rFonts w:hint="eastAsia" w:ascii="方正小标宋简体" w:eastAsia="方正小标宋简体"/>
          <w:sz w:val="52"/>
          <w:szCs w:val="52"/>
        </w:rPr>
        <w:t>项目申报书</w:t>
      </w: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2"/>
          <w:szCs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jc w:val="left"/>
        <w:rPr>
          <w:rFonts w:eastAsia="黑体"/>
          <w:sz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rPr>
          <w:rFonts w:ascii="仿宋" w:hAnsi="仿宋" w:eastAsia="仿宋"/>
          <w:sz w:val="32"/>
          <w:szCs w:val="32"/>
        </w:rPr>
      </w:pP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目</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称</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 xml:space="preserve"> </w:t>
      </w:r>
      <w:r>
        <w:rPr>
          <w:rFonts w:hint="eastAsia" w:ascii="仿宋" w:hAnsi="仿宋" w:eastAsia="仿宋"/>
          <w:sz w:val="32"/>
          <w:szCs w:val="32"/>
        </w:rPr>
        <w:t>报</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rPr>
        <w:tab/>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推</w:t>
      </w:r>
      <w:r>
        <w:rPr>
          <w:rFonts w:ascii="仿宋" w:hAnsi="仿宋" w:eastAsia="仿宋"/>
          <w:sz w:val="32"/>
          <w:szCs w:val="32"/>
        </w:rPr>
        <w:t xml:space="preserve"> </w:t>
      </w:r>
      <w:r>
        <w:rPr>
          <w:rFonts w:hint="eastAsia" w:ascii="仿宋" w:hAnsi="仿宋" w:eastAsia="仿宋"/>
          <w:sz w:val="32"/>
          <w:szCs w:val="32"/>
        </w:rPr>
        <w:t>荐</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期</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tabs>
          <w:tab w:val="left" w:pos="5220"/>
        </w:tabs>
        <w:kinsoku/>
        <w:wordWrap/>
        <w:overflowPunct/>
        <w:topLinePunct w:val="0"/>
        <w:autoSpaceDE/>
        <w:bidi w:val="0"/>
        <w:rPr>
          <w:rFonts w:ascii="仿宋" w:hAnsi="仿宋" w:eastAsia="仿宋"/>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6"/>
          <w:szCs w:val="36"/>
        </w:rPr>
      </w:pPr>
    </w:p>
    <w:p>
      <w:pPr>
        <w:pStyle w:val="2"/>
        <w:keepNext w:val="0"/>
        <w:keepLines w:val="0"/>
        <w:pageBreakBefore w:val="0"/>
        <w:kinsoku/>
        <w:wordWrap/>
        <w:overflowPunct/>
        <w:topLinePunct w:val="0"/>
        <w:autoSpaceDE/>
        <w:bidi w:val="0"/>
        <w:rPr>
          <w:rFonts w:eastAsia="仿宋_GB2312"/>
          <w:b/>
          <w:sz w:val="36"/>
          <w:szCs w:val="36"/>
        </w:rPr>
      </w:pPr>
    </w:p>
    <w:p>
      <w:pPr>
        <w:keepNext w:val="0"/>
        <w:keepLines w:val="0"/>
        <w:pageBreakBefore w:val="0"/>
        <w:kinsoku/>
        <w:wordWrap/>
        <w:overflowPunct/>
        <w:topLinePunct w:val="0"/>
        <w:autoSpaceDE/>
        <w:bidi w:val="0"/>
        <w:rPr>
          <w:rFonts w:eastAsia="仿宋_GB2312"/>
          <w:b/>
          <w:sz w:val="36"/>
          <w:szCs w:val="36"/>
        </w:rPr>
      </w:pPr>
    </w:p>
    <w:p>
      <w:pPr>
        <w:pStyle w:val="2"/>
        <w:keepNext w:val="0"/>
        <w:keepLines w:val="0"/>
        <w:pageBreakBefore w:val="0"/>
        <w:kinsoku/>
        <w:wordWrap/>
        <w:overflowPunct/>
        <w:topLinePunct w:val="0"/>
        <w:autoSpaceDE/>
        <w:bidi w:val="0"/>
        <w:rPr>
          <w:rFonts w:eastAsia="仿宋_GB2312"/>
          <w:b/>
          <w:sz w:val="36"/>
          <w:szCs w:val="36"/>
        </w:rPr>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60" w:lineRule="exact"/>
        <w:jc w:val="center"/>
        <w:rPr>
          <w:rFonts w:hint="default" w:ascii="Times New Roman" w:hAnsi="Times New Roman" w:eastAsia="黑体" w:cs="Times New Roman"/>
          <w:sz w:val="44"/>
          <w:szCs w:val="44"/>
          <w:lang w:bidi="ar-SA"/>
        </w:rPr>
      </w:pPr>
      <w:r>
        <w:rPr>
          <w:rFonts w:hint="default" w:ascii="Times New Roman" w:hAnsi="Times New Roman" w:eastAsia="黑体" w:cs="Times New Roman"/>
          <w:sz w:val="44"/>
          <w:szCs w:val="44"/>
          <w:lang w:bidi="ar-SA"/>
        </w:rPr>
        <w:t>填报说明</w:t>
      </w:r>
    </w:p>
    <w:p>
      <w:pPr>
        <w:keepNext w:val="0"/>
        <w:keepLines w:val="0"/>
        <w:pageBreakBefore w:val="0"/>
        <w:kinsoku/>
        <w:wordWrap/>
        <w:overflowPunct/>
        <w:topLinePunct w:val="0"/>
        <w:autoSpaceDE/>
        <w:bidi w:val="0"/>
        <w:spacing w:line="560" w:lineRule="exact"/>
        <w:rPr>
          <w:rFonts w:hint="default" w:ascii="Times New Roman" w:hAnsi="Times New Roman" w:eastAsia="仿宋" w:cs="Times New Roman"/>
          <w:sz w:val="32"/>
          <w:szCs w:val="32"/>
          <w:lang w:bidi="ar-SA"/>
        </w:rPr>
      </w:pP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一、本申报书由</w:t>
      </w:r>
      <w:r>
        <w:rPr>
          <w:rFonts w:hint="eastAsia" w:ascii="Times New Roman" w:hAnsi="Times New Roman" w:eastAsia="仿宋_GB2312" w:cs="Times New Roman"/>
          <w:sz w:val="32"/>
          <w:szCs w:val="32"/>
          <w:lang w:eastAsia="zh-CN" w:bidi="ar-SA"/>
        </w:rPr>
        <w:t>数字化改造项目</w:t>
      </w:r>
      <w:r>
        <w:rPr>
          <w:rFonts w:hint="default" w:ascii="Times New Roman" w:hAnsi="Times New Roman" w:eastAsia="仿宋_GB2312" w:cs="Times New Roman"/>
          <w:sz w:val="32"/>
          <w:szCs w:val="32"/>
          <w:lang w:bidi="ar-SA"/>
        </w:rPr>
        <w:t>申报单位填写。</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二、申报单位应按照填写要求和实际情况，认真准确填写相关内容。</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三、提交材料包括申报书纸质材料和电子文档，申报单位必须确保纸质材料和电子文档的一致性。</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四、纸质材料请使用</w:t>
      </w:r>
      <w:r>
        <w:rPr>
          <w:rFonts w:hint="eastAsia" w:ascii="仿宋" w:hAnsi="仿宋" w:eastAsia="仿宋" w:cs="仿宋"/>
          <w:sz w:val="32"/>
          <w:szCs w:val="32"/>
          <w:lang w:bidi="ar-SA"/>
        </w:rPr>
        <w:t>A4</w:t>
      </w:r>
      <w:r>
        <w:rPr>
          <w:rFonts w:hint="default" w:ascii="Times New Roman" w:hAnsi="Times New Roman" w:eastAsia="仿宋_GB2312" w:cs="Times New Roman"/>
          <w:sz w:val="32"/>
          <w:szCs w:val="32"/>
          <w:lang w:bidi="ar-SA"/>
        </w:rPr>
        <w:t>纸双面印刷，装订平整，采用普通纸质材料作为封面。</w:t>
      </w: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企</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业</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承</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诺</w:t>
      </w:r>
      <w:r>
        <w:rPr>
          <w:rFonts w:hint="eastAsia" w:ascii="方正小标宋简体" w:hAnsi="方正小标宋简体" w:eastAsia="方正小标宋简体" w:cs="方正小标宋简体"/>
          <w:color w:val="000000"/>
          <w:kern w:val="0"/>
          <w:sz w:val="36"/>
          <w:szCs w:val="36"/>
          <w:lang w:val="en-US" w:eastAsia="zh-CN"/>
        </w:rPr>
        <w:t xml:space="preserve"> </w:t>
      </w:r>
      <w:r>
        <w:rPr>
          <w:rFonts w:hint="eastAsia" w:ascii="方正小标宋简体" w:hAnsi="方正小标宋简体" w:eastAsia="方正小标宋简体" w:cs="方正小标宋简体"/>
          <w:color w:val="000000"/>
          <w:kern w:val="0"/>
          <w:sz w:val="36"/>
          <w:szCs w:val="36"/>
        </w:rPr>
        <w:t>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企业承诺内容：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6.本企业近三年未发生较大安全、环保、质量事件。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8.本项目未通过其他渠道获得财政资金支持。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s="仿宋"/>
          <w:color w:val="000000"/>
          <w:kern w:val="0"/>
          <w:sz w:val="32"/>
          <w:szCs w:val="32"/>
        </w:rPr>
        <w:t xml:space="preserve">                              年    月    日 </w:t>
      </w:r>
    </w:p>
    <w:tbl>
      <w:tblPr>
        <w:tblStyle w:val="13"/>
        <w:tblW w:w="9712" w:type="dxa"/>
        <w:jc w:val="center"/>
        <w:tblLayout w:type="autofit"/>
        <w:tblCellMar>
          <w:top w:w="0" w:type="dxa"/>
          <w:left w:w="108" w:type="dxa"/>
          <w:bottom w:w="0" w:type="dxa"/>
          <w:right w:w="108" w:type="dxa"/>
        </w:tblCellMar>
      </w:tblPr>
      <w:tblGrid>
        <w:gridCol w:w="892"/>
        <w:gridCol w:w="1512"/>
        <w:gridCol w:w="1560"/>
        <w:gridCol w:w="771"/>
        <w:gridCol w:w="465"/>
        <w:gridCol w:w="2325"/>
        <w:gridCol w:w="538"/>
        <w:gridCol w:w="1649"/>
      </w:tblGrid>
      <w:tr>
        <w:tblPrEx>
          <w:tblCellMar>
            <w:top w:w="0" w:type="dxa"/>
            <w:left w:w="108" w:type="dxa"/>
            <w:bottom w:w="0" w:type="dxa"/>
            <w:right w:w="108" w:type="dxa"/>
          </w:tblCellMar>
        </w:tblPrEx>
        <w:trPr>
          <w:trHeight w:val="405" w:hRule="atLeast"/>
          <w:jc w:val="center"/>
        </w:trPr>
        <w:tc>
          <w:tcPr>
            <w:tcW w:w="892"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企业基本信息</w:t>
            </w: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企业名称</w:t>
            </w:r>
          </w:p>
        </w:tc>
        <w:tc>
          <w:tcPr>
            <w:tcW w:w="730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60"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所属行业</w:t>
            </w:r>
          </w:p>
        </w:tc>
        <w:tc>
          <w:tcPr>
            <w:tcW w:w="233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2790" w:type="dxa"/>
            <w:gridSpan w:val="2"/>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所属地区</w:t>
            </w:r>
          </w:p>
        </w:tc>
        <w:tc>
          <w:tcPr>
            <w:tcW w:w="21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p>
        </w:tc>
      </w:tr>
      <w:tr>
        <w:tblPrEx>
          <w:tblCellMar>
            <w:top w:w="0" w:type="dxa"/>
            <w:left w:w="108" w:type="dxa"/>
            <w:bottom w:w="0" w:type="dxa"/>
            <w:right w:w="108" w:type="dxa"/>
          </w:tblCellMar>
        </w:tblPrEx>
        <w:trPr>
          <w:trHeight w:val="40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组织机构代码</w:t>
            </w:r>
          </w:p>
        </w:tc>
        <w:tc>
          <w:tcPr>
            <w:tcW w:w="1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成立时间</w:t>
            </w:r>
          </w:p>
        </w:tc>
        <w:tc>
          <w:tcPr>
            <w:tcW w:w="451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0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联系人</w:t>
            </w:r>
          </w:p>
        </w:tc>
        <w:tc>
          <w:tcPr>
            <w:tcW w:w="1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姓名</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电话</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0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职务</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手机</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0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传真</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E-mail</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3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30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上年末总资产（万元）</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上年末资产负债率（%）</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05" w:hRule="atLeast"/>
          <w:jc w:val="center"/>
        </w:trPr>
        <w:tc>
          <w:tcPr>
            <w:tcW w:w="89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30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上年末利润（万元）</w:t>
            </w:r>
          </w:p>
        </w:tc>
        <w:tc>
          <w:tcPr>
            <w:tcW w:w="12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上年销售（万元）</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562" w:hRule="atLeast"/>
          <w:jc w:val="center"/>
        </w:trPr>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30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企业简介</w:t>
            </w: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（发展历程、主营业务、市场销售等方面基本情况，限400字）</w:t>
            </w:r>
          </w:p>
        </w:tc>
      </w:tr>
      <w:tr>
        <w:tblPrEx>
          <w:tblCellMar>
            <w:top w:w="0" w:type="dxa"/>
            <w:left w:w="108" w:type="dxa"/>
            <w:bottom w:w="0" w:type="dxa"/>
            <w:right w:w="108" w:type="dxa"/>
          </w:tblCellMar>
        </w:tblPrEx>
        <w:trPr>
          <w:trHeight w:val="775"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车间</w:t>
            </w:r>
          </w:p>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基本</w:t>
            </w:r>
          </w:p>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信息</w:t>
            </w: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车间名称</w:t>
            </w:r>
          </w:p>
        </w:tc>
        <w:tc>
          <w:tcPr>
            <w:tcW w:w="2331" w:type="dxa"/>
            <w:gridSpan w:val="2"/>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项目总投资（万元）</w:t>
            </w:r>
          </w:p>
        </w:tc>
        <w:tc>
          <w:tcPr>
            <w:tcW w:w="21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color w:val="auto"/>
                <w:sz w:val="20"/>
                <w:szCs w:val="20"/>
                <w:highlight w:val="none"/>
                <w:lang w:val="en-US" w:eastAsia="zh-CN"/>
              </w:rPr>
            </w:pPr>
          </w:p>
        </w:tc>
      </w:tr>
      <w:tr>
        <w:tblPrEx>
          <w:tblCellMar>
            <w:top w:w="0" w:type="dxa"/>
            <w:left w:w="108" w:type="dxa"/>
            <w:bottom w:w="0" w:type="dxa"/>
            <w:right w:w="108" w:type="dxa"/>
          </w:tblCellMar>
        </w:tblPrEx>
        <w:trPr>
          <w:trHeight w:val="674" w:hRule="atLeast"/>
          <w:jc w:val="center"/>
        </w:trPr>
        <w:tc>
          <w:tcPr>
            <w:tcW w:w="8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项目建设期</w:t>
            </w:r>
          </w:p>
        </w:tc>
        <w:tc>
          <w:tcPr>
            <w:tcW w:w="23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年 月 日-  年 月 日　</w:t>
            </w:r>
          </w:p>
        </w:tc>
        <w:tc>
          <w:tcPr>
            <w:tcW w:w="279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eastAsia="zh-CN"/>
              </w:rPr>
              <w:t>软硬件</w:t>
            </w:r>
            <w:r>
              <w:rPr>
                <w:rFonts w:hint="eastAsia" w:ascii="仿宋" w:hAnsi="仿宋" w:eastAsia="仿宋" w:cs="仿宋"/>
                <w:kern w:val="0"/>
                <w:sz w:val="20"/>
                <w:szCs w:val="20"/>
                <w:highlight w:val="none"/>
              </w:rPr>
              <w:t>设备投资</w:t>
            </w:r>
          </w:p>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（万元）</w:t>
            </w:r>
          </w:p>
        </w:tc>
        <w:tc>
          <w:tcPr>
            <w:tcW w:w="21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674"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lang w:eastAsia="zh-CN"/>
              </w:rPr>
              <w:t>其他生产性投资（万元）</w:t>
            </w:r>
          </w:p>
        </w:tc>
        <w:tc>
          <w:tcPr>
            <w:tcW w:w="23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p>
        </w:tc>
        <w:tc>
          <w:tcPr>
            <w:tcW w:w="27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lang w:eastAsia="zh-CN"/>
              </w:rPr>
              <w:t>项目竣工时间</w:t>
            </w:r>
          </w:p>
        </w:tc>
        <w:tc>
          <w:tcPr>
            <w:tcW w:w="2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p>
        </w:tc>
      </w:tr>
      <w:tr>
        <w:tblPrEx>
          <w:tblCellMar>
            <w:top w:w="0" w:type="dxa"/>
            <w:left w:w="108" w:type="dxa"/>
            <w:bottom w:w="0" w:type="dxa"/>
            <w:right w:w="108" w:type="dxa"/>
          </w:tblCellMar>
        </w:tblPrEx>
        <w:trPr>
          <w:trHeight w:val="1140"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车间总体描述</w:t>
            </w:r>
          </w:p>
        </w:tc>
        <w:tc>
          <w:tcPr>
            <w:tcW w:w="730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（从车间智能装备应用及联网、生产过程实时调度、物料配送自动化、产品信息可追溯等方面，对拟申报示范数字化车间的智能化情况进行简要描述，不超过500字。）</w:t>
            </w:r>
          </w:p>
        </w:tc>
      </w:tr>
      <w:tr>
        <w:tblPrEx>
          <w:tblCellMar>
            <w:top w:w="0" w:type="dxa"/>
            <w:left w:w="108" w:type="dxa"/>
            <w:bottom w:w="0" w:type="dxa"/>
            <w:right w:w="108" w:type="dxa"/>
          </w:tblCellMar>
        </w:tblPrEx>
        <w:trPr>
          <w:trHeight w:val="480"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p>
        </w:tc>
        <w:tc>
          <w:tcPr>
            <w:tcW w:w="3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车间内自动化、智能化设备占全部设备比重（%)</w:t>
            </w:r>
          </w:p>
        </w:tc>
        <w:tc>
          <w:tcPr>
            <w:tcW w:w="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p>
        </w:tc>
        <w:tc>
          <w:tcPr>
            <w:tcW w:w="33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车间内自动化、智能化设备联网数占自动化、智能化设备总数的比重（%）</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997"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30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rPr>
                <w:rFonts w:hint="eastAsia" w:ascii="仿宋" w:hAnsi="仿宋" w:eastAsia="仿宋" w:cs="仿宋"/>
                <w:sz w:val="20"/>
                <w:szCs w:val="20"/>
                <w:highlight w:val="none"/>
              </w:rPr>
            </w:pPr>
            <w:r>
              <w:rPr>
                <w:rFonts w:hint="eastAsia" w:ascii="仿宋" w:hAnsi="仿宋" w:eastAsia="仿宋" w:cs="仿宋"/>
                <w:kern w:val="0"/>
                <w:sz w:val="20"/>
                <w:szCs w:val="20"/>
                <w:highlight w:val="none"/>
                <w:lang w:eastAsia="zh-CN"/>
              </w:rPr>
              <w:t>车间</w:t>
            </w:r>
            <w:r>
              <w:rPr>
                <w:rFonts w:hint="eastAsia" w:ascii="仿宋" w:hAnsi="仿宋" w:eastAsia="仿宋" w:cs="仿宋"/>
                <w:kern w:val="0"/>
                <w:sz w:val="20"/>
                <w:szCs w:val="20"/>
                <w:highlight w:val="none"/>
              </w:rPr>
              <w:t>是否建立数据采集和监控系统，生产工艺数据自动数采率达到（%）</w:t>
            </w: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both"/>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是</w:t>
            </w:r>
            <w:r>
              <w:rPr>
                <w:rFonts w:hint="eastAsia" w:ascii="仿宋" w:hAnsi="仿宋" w:eastAsia="仿宋" w:cs="仿宋"/>
                <w:kern w:val="0"/>
                <w:sz w:val="20"/>
                <w:szCs w:val="20"/>
                <w:highlight w:val="none"/>
              </w:rPr>
              <w:sym w:font="Wingdings 2" w:char="00A3"/>
            </w:r>
            <w:r>
              <w:rPr>
                <w:rFonts w:hint="eastAsia" w:ascii="仿宋" w:hAnsi="仿宋" w:eastAsia="仿宋" w:cs="仿宋"/>
                <w:kern w:val="0"/>
                <w:sz w:val="20"/>
                <w:szCs w:val="20"/>
                <w:highlight w:val="none"/>
              </w:rPr>
              <w:t xml:space="preserve"> 否</w:t>
            </w:r>
            <w:r>
              <w:rPr>
                <w:rFonts w:hint="eastAsia" w:ascii="仿宋" w:hAnsi="仿宋" w:eastAsia="仿宋" w:cs="仿宋"/>
                <w:kern w:val="0"/>
                <w:sz w:val="20"/>
                <w:szCs w:val="20"/>
                <w:highlight w:val="none"/>
              </w:rPr>
              <w:sym w:font="Wingdings 2" w:char="00A3"/>
            </w:r>
          </w:p>
          <w:p>
            <w:pPr>
              <w:keepNext w:val="0"/>
              <w:keepLines w:val="0"/>
              <w:pageBreakBefore w:val="0"/>
              <w:widowControl/>
              <w:kinsoku/>
              <w:wordWrap/>
              <w:overflowPunct/>
              <w:topLinePunct w:val="0"/>
              <w:autoSpaceDE/>
              <w:bidi w:val="0"/>
              <w:spacing w:line="400" w:lineRule="exact"/>
              <w:ind w:firstLine="200" w:firstLineChars="10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u w:val="single"/>
              </w:rPr>
              <w:t xml:space="preserve">       </w:t>
            </w:r>
            <w:r>
              <w:rPr>
                <w:rFonts w:hint="eastAsia" w:ascii="仿宋" w:hAnsi="仿宋" w:eastAsia="仿宋" w:cs="仿宋"/>
                <w:kern w:val="0"/>
                <w:sz w:val="20"/>
                <w:szCs w:val="20"/>
                <w:highlight w:val="none"/>
              </w:rPr>
              <w:t>%</w:t>
            </w:r>
          </w:p>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生产过程实现实时调度</w:t>
            </w:r>
          </w:p>
        </w:tc>
        <w:tc>
          <w:tcPr>
            <w:tcW w:w="156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生产设备运行状态监控情况</w:t>
            </w:r>
          </w:p>
        </w:tc>
        <w:tc>
          <w:tcPr>
            <w:tcW w:w="574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（请简要说明生产设备运行状态实时监控、故障自动报警和诊断分析的情况）</w:t>
            </w:r>
          </w:p>
        </w:tc>
      </w:tr>
      <w:tr>
        <w:tblPrEx>
          <w:tblCellMar>
            <w:top w:w="0" w:type="dxa"/>
            <w:left w:w="108" w:type="dxa"/>
            <w:bottom w:w="0" w:type="dxa"/>
            <w:right w:w="108" w:type="dxa"/>
          </w:tblCellMar>
        </w:tblPrEx>
        <w:trPr>
          <w:trHeight w:val="548"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（请简要说明关键设备自动调试修复的情况）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生产数据采集分析情况</w:t>
            </w: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（请简要说明车间作业计划生成情况）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（请简要说明生产制造过程中物料投放、产品产出数据采集、传送情况）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spacing w:val="-12"/>
                <w:kern w:val="0"/>
                <w:sz w:val="20"/>
                <w:szCs w:val="20"/>
                <w:highlight w:val="none"/>
              </w:rPr>
            </w:pPr>
            <w:r>
              <w:rPr>
                <w:rFonts w:hint="eastAsia" w:ascii="仿宋" w:hAnsi="仿宋" w:eastAsia="仿宋" w:cs="仿宋"/>
                <w:spacing w:val="-12"/>
                <w:kern w:val="0"/>
                <w:sz w:val="20"/>
                <w:szCs w:val="20"/>
                <w:highlight w:val="none"/>
              </w:rPr>
              <w:t>（请简要说明生产制造过程根据产品生产计划实时调整的情况）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物料配送实现自动化</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自动识别技术设施、自动物流设备使用情况</w:t>
            </w:r>
          </w:p>
        </w:tc>
        <w:tc>
          <w:tcPr>
            <w:tcW w:w="574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（请简要说明生产过程采用自动识别技术设施的情况）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（请简要说明车间物流自动挑选、实时配送和自动输送情况）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产品信息实现可追溯</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关</w:t>
            </w:r>
            <w:r>
              <w:rPr>
                <w:rFonts w:hint="eastAsia" w:ascii="仿宋" w:hAnsi="仿宋" w:eastAsia="仿宋" w:cs="仿宋"/>
                <w:spacing w:val="-10"/>
                <w:kern w:val="0"/>
                <w:sz w:val="20"/>
                <w:szCs w:val="20"/>
                <w:highlight w:val="none"/>
              </w:rPr>
              <w:t>键工序智能化质量检测设备使用情况</w:t>
            </w: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（请简要说明产品质量在线自动检测、报警情况）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（请简要说明产品质量自动诊断分析和处理情况）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产品信息管理情况</w:t>
            </w:r>
          </w:p>
        </w:tc>
        <w:tc>
          <w:tcPr>
            <w:tcW w:w="57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（请简要说明采用智能化技术设备实时记录产品信息的情况）</w:t>
            </w:r>
          </w:p>
        </w:tc>
      </w:tr>
      <w:tr>
        <w:tblPrEx>
          <w:tblCellMar>
            <w:top w:w="0" w:type="dxa"/>
            <w:left w:w="108" w:type="dxa"/>
            <w:bottom w:w="0" w:type="dxa"/>
            <w:right w:w="108" w:type="dxa"/>
          </w:tblCellMar>
        </w:tblPrEx>
        <w:trPr>
          <w:trHeight w:val="465" w:hRule="atLeast"/>
          <w:jc w:val="center"/>
        </w:trPr>
        <w:tc>
          <w:tcPr>
            <w:tcW w:w="89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p>
        </w:tc>
        <w:tc>
          <w:tcPr>
            <w:tcW w:w="574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（请简要说明产品采用批号/批次/序列号管理的情况）</w:t>
            </w:r>
          </w:p>
        </w:tc>
      </w:tr>
      <w:tr>
        <w:tblPrEx>
          <w:tblCellMar>
            <w:top w:w="0" w:type="dxa"/>
            <w:left w:w="108" w:type="dxa"/>
            <w:bottom w:w="0" w:type="dxa"/>
            <w:right w:w="108" w:type="dxa"/>
          </w:tblCellMar>
        </w:tblPrEx>
        <w:trPr>
          <w:trHeight w:val="1710" w:hRule="atLeast"/>
          <w:jc w:val="center"/>
        </w:trPr>
        <w:tc>
          <w:tcPr>
            <w:tcW w:w="892"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资金</w:t>
            </w:r>
          </w:p>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用途</w:t>
            </w:r>
          </w:p>
        </w:tc>
        <w:tc>
          <w:tcPr>
            <w:tcW w:w="8820" w:type="dxa"/>
            <w:gridSpan w:val="7"/>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项目单位应对专项资金实行专账核算、专账管理，不得用于各种福利性支出及各种罚款、捐款、赞助等支出</w:t>
            </w:r>
            <w:r>
              <w:rPr>
                <w:rFonts w:hint="eastAsia" w:ascii="仿宋" w:hAnsi="仿宋" w:eastAsia="仿宋" w:cs="仿宋"/>
                <w:kern w:val="0"/>
                <w:sz w:val="20"/>
                <w:szCs w:val="20"/>
                <w:highlight w:val="none"/>
                <w:lang w:eastAsia="zh-CN"/>
              </w:rPr>
              <w:t>，具体用途由企业根据实际情况在本栏填报。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892" w:type="dxa"/>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数字化</w:t>
            </w:r>
            <w:r>
              <w:rPr>
                <w:rFonts w:hint="eastAsia" w:ascii="仿宋" w:hAnsi="仿宋" w:eastAsia="仿宋" w:cs="仿宋"/>
                <w:kern w:val="0"/>
                <w:sz w:val="20"/>
                <w:szCs w:val="20"/>
                <w:lang w:eastAsia="zh-CN"/>
              </w:rPr>
              <w:t>改造项目建设</w:t>
            </w:r>
            <w:r>
              <w:rPr>
                <w:rFonts w:hint="eastAsia" w:ascii="仿宋" w:hAnsi="仿宋" w:eastAsia="仿宋" w:cs="仿宋"/>
                <w:kern w:val="0"/>
                <w:sz w:val="20"/>
                <w:szCs w:val="20"/>
              </w:rPr>
              <w:t>前后经济、社会效益情况</w:t>
            </w:r>
          </w:p>
        </w:tc>
        <w:tc>
          <w:tcPr>
            <w:tcW w:w="8820" w:type="dxa"/>
            <w:gridSpan w:val="7"/>
            <w:tcBorders>
              <w:tl2br w:val="nil"/>
              <w:tr2bl w:val="nil"/>
            </w:tcBorders>
            <w:noWrap w:val="0"/>
            <w:vAlign w:val="center"/>
          </w:tcPr>
          <w:p>
            <w:pPr>
              <w:keepNext w:val="0"/>
              <w:keepLines w:val="0"/>
              <w:pageBreakBefore w:val="0"/>
              <w:widowControl/>
              <w:kinsoku/>
              <w:wordWrap/>
              <w:overflowPunct/>
              <w:topLinePunct w:val="0"/>
              <w:autoSpaceDE/>
              <w:bidi w:val="0"/>
              <w:spacing w:line="40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（从产出水平、生产效率、产品质量、安全生产等方面，对拟申报示范数字化车</w:t>
            </w:r>
            <w:r>
              <w:rPr>
                <w:rFonts w:hint="eastAsia" w:ascii="仿宋" w:hAnsi="仿宋" w:eastAsia="仿宋" w:cs="仿宋"/>
                <w:kern w:val="0"/>
                <w:sz w:val="20"/>
                <w:szCs w:val="20"/>
                <w:lang w:eastAsia="zh-CN"/>
              </w:rPr>
              <w:t>改造项目</w:t>
            </w:r>
            <w:r>
              <w:rPr>
                <w:rFonts w:hint="eastAsia" w:ascii="仿宋" w:hAnsi="仿宋" w:eastAsia="仿宋" w:cs="仿宋"/>
                <w:kern w:val="0"/>
                <w:sz w:val="20"/>
                <w:szCs w:val="20"/>
              </w:rPr>
              <w:t>前后情况进行对比分析，并说明目前在行业内所处水平）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892" w:type="dxa"/>
            <w:tcBorders>
              <w:tl2br w:val="nil"/>
              <w:tr2bl w:val="nil"/>
            </w:tcBorders>
            <w:noWrap w:val="0"/>
            <w:vAlign w:val="center"/>
          </w:tcPr>
          <w:p>
            <w:pPr>
              <w:keepNext w:val="0"/>
              <w:keepLines w:val="0"/>
              <w:pageBreakBefore w:val="0"/>
              <w:kinsoku/>
              <w:wordWrap/>
              <w:overflowPunct/>
              <w:topLinePunct w:val="0"/>
              <w:autoSpaceDE/>
              <w:bidi w:val="0"/>
              <w:snapToGrid w:val="0"/>
              <w:jc w:val="center"/>
              <w:rPr>
                <w:rFonts w:hint="eastAsia" w:ascii="仿宋" w:hAnsi="仿宋" w:eastAsia="仿宋" w:cs="仿宋"/>
                <w:kern w:val="0"/>
                <w:sz w:val="20"/>
                <w:szCs w:val="20"/>
              </w:rPr>
            </w:pPr>
            <w:r>
              <w:rPr>
                <w:rFonts w:hint="eastAsia" w:ascii="仿宋" w:hAnsi="仿宋" w:eastAsia="仿宋" w:cs="仿宋"/>
                <w:sz w:val="20"/>
                <w:szCs w:val="20"/>
                <w:lang w:val="en-US" w:eastAsia="zh-CN"/>
              </w:rPr>
              <w:t>申报单位意见</w:t>
            </w:r>
          </w:p>
        </w:tc>
        <w:tc>
          <w:tcPr>
            <w:tcW w:w="8820" w:type="dxa"/>
            <w:gridSpan w:val="7"/>
            <w:tcBorders>
              <w:tl2br w:val="nil"/>
              <w:tr2bl w:val="nil"/>
            </w:tcBorders>
            <w:noWrap w:val="0"/>
            <w:vAlign w:val="top"/>
          </w:tcPr>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p>
          <w:p>
            <w:pPr>
              <w:keepNext w:val="0"/>
              <w:keepLines w:val="0"/>
              <w:pageBreakBefore w:val="0"/>
              <w:widowControl w:val="0"/>
              <w:kinsoku/>
              <w:wordWrap/>
              <w:overflowPunct/>
              <w:topLinePunct w:val="0"/>
              <w:autoSpaceDE/>
              <w:bidi w:val="0"/>
              <w:jc w:val="both"/>
              <w:rPr>
                <w:rFonts w:hint="eastAsia" w:ascii="仿宋" w:hAnsi="仿宋" w:eastAsia="仿宋" w:cs="仿宋"/>
                <w:kern w:val="0"/>
                <w:sz w:val="20"/>
                <w:szCs w:val="20"/>
                <w:lang w:val="en-US" w:eastAsia="zh-CN" w:bidi="ar-SA"/>
              </w:rPr>
            </w:pPr>
          </w:p>
          <w:p>
            <w:pPr>
              <w:keepNext w:val="0"/>
              <w:keepLines w:val="0"/>
              <w:pageBreakBefore w:val="0"/>
              <w:kinsoku/>
              <w:wordWrap/>
              <w:overflowPunct/>
              <w:topLinePunct w:val="0"/>
              <w:autoSpaceDE/>
              <w:bidi w:val="0"/>
              <w:rPr>
                <w:rFonts w:hint="eastAsia" w:ascii="仿宋" w:hAnsi="仿宋" w:eastAsia="仿宋" w:cs="仿宋"/>
                <w:kern w:val="0"/>
                <w:sz w:val="20"/>
                <w:szCs w:val="20"/>
              </w:rPr>
            </w:pPr>
          </w:p>
          <w:p>
            <w:pPr>
              <w:keepNext w:val="0"/>
              <w:keepLines w:val="0"/>
              <w:pageBreakBefore w:val="0"/>
              <w:widowControl w:val="0"/>
              <w:kinsoku/>
              <w:wordWrap/>
              <w:overflowPunct/>
              <w:topLinePunct w:val="0"/>
              <w:autoSpaceDE/>
              <w:bidi w:val="0"/>
              <w:jc w:val="both"/>
              <w:rPr>
                <w:rFonts w:hint="eastAsia" w:ascii="仿宋" w:hAnsi="仿宋" w:eastAsia="仿宋" w:cs="仿宋"/>
                <w:kern w:val="2"/>
                <w:sz w:val="20"/>
                <w:szCs w:val="20"/>
                <w:lang w:val="en-US" w:eastAsia="zh-CN" w:bidi="ar-SA"/>
              </w:rPr>
            </w:pPr>
          </w:p>
          <w:p>
            <w:pPr>
              <w:keepNext w:val="0"/>
              <w:keepLines w:val="0"/>
              <w:pageBreakBefore w:val="0"/>
              <w:kinsoku/>
              <w:wordWrap/>
              <w:overflowPunct/>
              <w:topLinePunct w:val="0"/>
              <w:autoSpaceDE/>
              <w:bidi w:val="0"/>
              <w:rPr>
                <w:rFonts w:hint="eastAsia" w:ascii="仿宋" w:hAnsi="仿宋" w:eastAsia="仿宋" w:cs="仿宋"/>
                <w:sz w:val="20"/>
                <w:szCs w:val="20"/>
              </w:rPr>
            </w:pP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法定代表人签章：</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 xml:space="preserve"> 公          章：</w:t>
            </w:r>
          </w:p>
          <w:p>
            <w:pPr>
              <w:keepNext w:val="0"/>
              <w:keepLines w:val="0"/>
              <w:pageBreakBefore w:val="0"/>
              <w:kinsoku/>
              <w:wordWrap/>
              <w:overflowPunct/>
              <w:topLinePunct w:val="0"/>
              <w:autoSpaceDE/>
              <w:bidi w:val="0"/>
              <w:snapToGrid w:val="0"/>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年     月    日</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p>
        </w:tc>
      </w:tr>
    </w:tbl>
    <w:p>
      <w:pPr>
        <w:keepNext w:val="0"/>
        <w:keepLines w:val="0"/>
        <w:pageBreakBefore w:val="0"/>
        <w:kinsoku/>
        <w:wordWrap/>
        <w:overflowPunct/>
        <w:topLinePunct w:val="0"/>
        <w:autoSpaceDE/>
        <w:bidi w:val="0"/>
        <w:rPr>
          <w:rFonts w:hint="eastAsia" w:ascii="仿宋" w:hAnsi="仿宋" w:eastAsia="仿宋" w:cs="仿宋"/>
          <w:b/>
          <w:bCs/>
          <w:sz w:val="44"/>
          <w:szCs w:val="44"/>
          <w:lang w:eastAsia="zh-CN"/>
        </w:rPr>
        <w:sectPr>
          <w:footerReference r:id="rId13" w:type="default"/>
          <w:pgSz w:w="11906" w:h="16838"/>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kinsoku/>
        <w:wordWrap/>
        <w:overflowPunct/>
        <w:topLinePunct w:val="0"/>
        <w:autoSpaceDE/>
        <w:bidi w:val="0"/>
        <w:rPr>
          <w:rFonts w:hint="eastAsia" w:ascii="黑体" w:hAnsi="黑体" w:eastAsia="黑体" w:cs="黑体"/>
          <w:b/>
          <w:bCs/>
          <w:sz w:val="44"/>
          <w:szCs w:val="44"/>
          <w:lang w:eastAsia="zh-CN"/>
        </w:rPr>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设备</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企业名称（盖章）：                 项目名称：                   金额单位：万元</w:t>
      </w:r>
    </w:p>
    <w:tbl>
      <w:tblPr>
        <w:tblStyle w:val="13"/>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432"/>
        <w:gridCol w:w="1391"/>
        <w:gridCol w:w="823"/>
        <w:gridCol w:w="992"/>
        <w:gridCol w:w="1417"/>
        <w:gridCol w:w="1560"/>
        <w:gridCol w:w="1559"/>
        <w:gridCol w:w="992"/>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设备名称</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型号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含税金额</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不含税金额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发票日期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制造商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凭证号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8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合计</w:t>
            </w: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其他生产性</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 xml:space="preserve">企业名称（盖章）：                 </w:t>
      </w:r>
      <w:r>
        <w:rPr>
          <w:rFonts w:hint="eastAsia" w:ascii="仿宋" w:hAnsi="仿宋" w:cs="仿宋"/>
          <w:b/>
          <w:bCs/>
          <w:sz w:val="24"/>
          <w:lang w:val="en-US" w:eastAsia="zh-CN"/>
        </w:rPr>
        <w:t xml:space="preserve">           </w:t>
      </w:r>
      <w:r>
        <w:rPr>
          <w:rFonts w:hint="eastAsia" w:ascii="仿宋" w:hAnsi="仿宋" w:eastAsia="仿宋" w:cs="仿宋"/>
          <w:b/>
          <w:bCs/>
          <w:sz w:val="24"/>
        </w:rPr>
        <w:t xml:space="preserve">项目名称：                   </w:t>
      </w:r>
      <w:r>
        <w:rPr>
          <w:rFonts w:hint="eastAsia" w:ascii="仿宋" w:hAnsi="仿宋" w:cs="仿宋"/>
          <w:b/>
          <w:bCs/>
          <w:sz w:val="24"/>
          <w:lang w:val="en-US" w:eastAsia="zh-CN"/>
        </w:rPr>
        <w:t xml:space="preserve">          </w:t>
      </w:r>
      <w:r>
        <w:rPr>
          <w:rFonts w:hint="eastAsia" w:ascii="仿宋" w:hAnsi="仿宋" w:eastAsia="仿宋" w:cs="仿宋"/>
          <w:b/>
          <w:bCs/>
          <w:sz w:val="24"/>
        </w:rPr>
        <w:t>金额单位：万元</w:t>
      </w:r>
    </w:p>
    <w:tbl>
      <w:tblPr>
        <w:tblStyle w:val="13"/>
        <w:tblW w:w="14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45"/>
        <w:gridCol w:w="1792"/>
        <w:gridCol w:w="1826"/>
        <w:gridCol w:w="2010"/>
        <w:gridCol w:w="2009"/>
        <w:gridCol w:w="1827"/>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投资类型</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投资金额</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含税金额</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不含税金额</w:t>
            </w:r>
          </w:p>
        </w:tc>
        <w:tc>
          <w:tcPr>
            <w:tcW w:w="2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发票日期</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凭证号</w:t>
            </w: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94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合计</w:t>
            </w: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sectPr>
          <w:pgSz w:w="16838" w:h="11906" w:orient="landscape"/>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一</w:t>
      </w:r>
      <w:r>
        <w:rPr>
          <w:rFonts w:ascii="黑体" w:hAnsi="黑体" w:eastAsia="黑体" w:cs="Times New Roman"/>
          <w:sz w:val="32"/>
          <w:szCs w:val="32"/>
          <w:highlight w:val="none"/>
        </w:rPr>
        <w:t>、数字化车间情况概述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w:t>
      </w:r>
      <w:r>
        <w:rPr>
          <w:rFonts w:hint="eastAsia" w:ascii="仿宋" w:hAnsi="仿宋" w:eastAsia="仿宋" w:cs="Times New Roman"/>
          <w:sz w:val="32"/>
          <w:szCs w:val="32"/>
          <w:highlight w:val="none"/>
        </w:rPr>
        <w:t>一</w:t>
      </w:r>
      <w:r>
        <w:rPr>
          <w:rFonts w:ascii="仿宋" w:hAnsi="仿宋" w:eastAsia="仿宋" w:cs="Times New Roman"/>
          <w:sz w:val="32"/>
          <w:szCs w:val="32"/>
          <w:highlight w:val="none"/>
        </w:rPr>
        <w:t>）企业建设数字化车间的</w:t>
      </w:r>
      <w:r>
        <w:rPr>
          <w:rFonts w:hint="eastAsia" w:ascii="仿宋" w:hAnsi="仿宋" w:eastAsia="仿宋" w:cs="Times New Roman"/>
          <w:sz w:val="32"/>
          <w:szCs w:val="32"/>
          <w:highlight w:val="none"/>
        </w:rPr>
        <w:t>目的、</w:t>
      </w:r>
      <w:r>
        <w:rPr>
          <w:rFonts w:ascii="仿宋" w:hAnsi="仿宋" w:eastAsia="仿宋" w:cs="Times New Roman"/>
          <w:sz w:val="32"/>
          <w:szCs w:val="32"/>
          <w:highlight w:val="none"/>
        </w:rPr>
        <w:t>目标和任务</w:t>
      </w:r>
      <w:r>
        <w:rPr>
          <w:rFonts w:hint="eastAsia" w:ascii="仿宋" w:hAnsi="仿宋"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Times New Roman"/>
          <w:bCs/>
          <w:sz w:val="32"/>
          <w:szCs w:val="32"/>
          <w:highlight w:val="none"/>
        </w:rPr>
      </w:pPr>
      <w:r>
        <w:rPr>
          <w:rFonts w:hint="eastAsia" w:ascii="仿宋" w:hAnsi="仿宋" w:eastAsia="仿宋" w:cs="Times New Roman"/>
          <w:bCs/>
          <w:sz w:val="32"/>
          <w:szCs w:val="32"/>
          <w:highlight w:val="none"/>
          <w:lang w:eastAsia="zh-CN"/>
        </w:rPr>
        <w:t>（</w:t>
      </w:r>
      <w:r>
        <w:rPr>
          <w:rFonts w:hint="eastAsia" w:ascii="仿宋" w:hAnsi="仿宋" w:eastAsia="仿宋" w:cs="Times New Roman"/>
          <w:bCs/>
          <w:sz w:val="32"/>
          <w:szCs w:val="32"/>
          <w:highlight w:val="none"/>
        </w:rPr>
        <w:t>二）数字化车间建设解决了企业哪些主要痛点问题；</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w:t>
      </w:r>
      <w:r>
        <w:rPr>
          <w:rFonts w:hint="eastAsia" w:ascii="仿宋" w:hAnsi="仿宋" w:eastAsia="仿宋" w:cs="Times New Roman"/>
          <w:sz w:val="32"/>
          <w:szCs w:val="32"/>
          <w:highlight w:val="none"/>
        </w:rPr>
        <w:t>三</w:t>
      </w:r>
      <w:r>
        <w:rPr>
          <w:rFonts w:ascii="仿宋" w:hAnsi="仿宋" w:eastAsia="仿宋" w:cs="Times New Roman"/>
          <w:sz w:val="32"/>
          <w:szCs w:val="32"/>
          <w:highlight w:val="none"/>
        </w:rPr>
        <w:t>）车间</w:t>
      </w:r>
      <w:r>
        <w:rPr>
          <w:rFonts w:hint="eastAsia" w:ascii="仿宋" w:hAnsi="仿宋" w:eastAsia="仿宋" w:cs="Times New Roman"/>
          <w:sz w:val="32"/>
          <w:szCs w:val="32"/>
          <w:highlight w:val="none"/>
        </w:rPr>
        <w:t>数字化建设或</w:t>
      </w:r>
      <w:r>
        <w:rPr>
          <w:rFonts w:ascii="仿宋" w:hAnsi="仿宋" w:eastAsia="仿宋" w:cs="Times New Roman"/>
          <w:sz w:val="32"/>
          <w:szCs w:val="32"/>
          <w:highlight w:val="none"/>
        </w:rPr>
        <w:t>改造实施前后，在提升制造水平、提高产品质量、促进安全生产等方面取得的</w:t>
      </w:r>
      <w:r>
        <w:rPr>
          <w:rFonts w:hint="eastAsia" w:ascii="仿宋" w:hAnsi="仿宋" w:eastAsia="仿宋" w:cs="Times New Roman"/>
          <w:sz w:val="32"/>
          <w:szCs w:val="32"/>
          <w:highlight w:val="none"/>
        </w:rPr>
        <w:t>成效</w:t>
      </w:r>
      <w:r>
        <w:rPr>
          <w:rFonts w:ascii="仿宋" w:hAnsi="仿宋" w:eastAsia="仿宋" w:cs="Times New Roman"/>
          <w:sz w:val="32"/>
          <w:szCs w:val="32"/>
          <w:highlight w:val="none"/>
        </w:rPr>
        <w:t>分析；（着重介绍，尽可能列出数据、图片或视频资料）</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w:t>
      </w:r>
      <w:r>
        <w:rPr>
          <w:rFonts w:hint="eastAsia" w:ascii="仿宋" w:hAnsi="仿宋" w:eastAsia="仿宋" w:cs="Times New Roman"/>
          <w:sz w:val="32"/>
          <w:szCs w:val="32"/>
          <w:highlight w:val="none"/>
        </w:rPr>
        <w:t>四</w:t>
      </w:r>
      <w:r>
        <w:rPr>
          <w:rFonts w:ascii="仿宋" w:hAnsi="仿宋" w:eastAsia="仿宋" w:cs="Times New Roman"/>
          <w:sz w:val="32"/>
          <w:szCs w:val="32"/>
          <w:highlight w:val="none"/>
        </w:rPr>
        <w:t>）数字化车间对引领行业转型升级的示范点、创新点；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二</w:t>
      </w:r>
      <w:r>
        <w:rPr>
          <w:rFonts w:ascii="黑体" w:hAnsi="黑体" w:eastAsia="黑体" w:cs="Times New Roman"/>
          <w:sz w:val="32"/>
          <w:szCs w:val="32"/>
          <w:highlight w:val="none"/>
        </w:rPr>
        <w:t>、数字化车间具体情况介绍</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（一）智能装备应用情况。车间内应用的自动化生产线等自动化、智能化生产、试验、检测等设备情况，包括台套（产线）数、占车间设备台套（产线）数比例等。</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（二）车间设备联网情况。建立车间级工业互联网的情况，车间内生产设备联网数，占智能化、自动化设备总量的比例。请提供车间信息通信系统与网络结构图</w:t>
      </w:r>
      <w:r>
        <w:rPr>
          <w:rFonts w:hint="eastAsia" w:ascii="仿宋" w:hAnsi="仿宋" w:eastAsia="仿宋" w:cs="Times New Roman"/>
          <w:sz w:val="32"/>
          <w:szCs w:val="32"/>
          <w:highlight w:val="none"/>
        </w:rPr>
        <w:t>及文字说明</w:t>
      </w:r>
      <w:r>
        <w:rPr>
          <w:rFonts w:ascii="仿宋" w:hAnsi="仿宋" w:eastAsia="仿宋" w:cs="Times New Roman"/>
          <w:sz w:val="32"/>
          <w:szCs w:val="32"/>
          <w:highlight w:val="none"/>
        </w:rPr>
        <w:t>；</w:t>
      </w:r>
      <w:r>
        <w:rPr>
          <w:rFonts w:hint="eastAsia" w:ascii="仿宋" w:hAnsi="仿宋" w:eastAsia="仿宋" w:cs="Times New Roman"/>
          <w:sz w:val="32"/>
          <w:szCs w:val="32"/>
          <w:highlight w:val="none"/>
        </w:rPr>
        <w:t>是否建立工厂通信网络架构，实现工艺、生产、检验、物流等制造过程各环节之间，以及制造过程与数据采集和监控系统、生产执行系统（MES）、企业资源计划系统（ERP）之间的信息互联互通。简述</w:t>
      </w:r>
      <w:r>
        <w:rPr>
          <w:rFonts w:ascii="仿宋" w:hAnsi="仿宋" w:eastAsia="仿宋" w:cs="Times New Roman"/>
          <w:sz w:val="32"/>
          <w:szCs w:val="32"/>
          <w:highlight w:val="none"/>
        </w:rPr>
        <w:t>企业信息安全保障的情况。</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（三）生产过程实时调度情况。生产设备运行状态实时监控、故障报警和诊断分析情况，生产任务指挥调度、车间作业计划生成情况。</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（四）物料配送自动化情况。生产过程采用自动识别技术设施的情况</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物联网技术的应用情况。</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textAlignment w:val="auto"/>
        <w:rPr>
          <w:rFonts w:ascii="仿宋" w:hAnsi="仿宋" w:eastAsia="仿宋" w:cs="Times New Roman"/>
          <w:sz w:val="32"/>
          <w:szCs w:val="32"/>
          <w:highlight w:val="none"/>
        </w:rPr>
      </w:pPr>
      <w:r>
        <w:rPr>
          <w:rFonts w:ascii="仿宋" w:hAnsi="仿宋" w:eastAsia="仿宋" w:cs="Times New Roman"/>
          <w:sz w:val="32"/>
          <w:szCs w:val="32"/>
          <w:highlight w:val="none"/>
        </w:rPr>
        <w:t>（五）产品信息可追溯情况。产品质量在线自动检测、报警和诊断分析情况；在原辅料供应、生产管理、仓储物流等环节采用智能化技术设备实时记录产品信息情况。</w:t>
      </w: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p>
      <w:pPr>
        <w:pStyle w:val="2"/>
        <w:keepNext w:val="0"/>
        <w:keepLines w:val="0"/>
        <w:pageBreakBefore w:val="0"/>
        <w:kinsoku/>
        <w:wordWrap/>
        <w:overflowPunct/>
        <w:topLinePunct w:val="0"/>
        <w:autoSpaceDE/>
        <w:bidi w:val="0"/>
        <w:rPr>
          <w:rFonts w:ascii="仿宋" w:hAnsi="仿宋" w:eastAsia="仿宋" w:cs="Times New Roman"/>
          <w:sz w:val="32"/>
          <w:szCs w:val="32"/>
          <w:highlight w:val="none"/>
        </w:rPr>
      </w:pPr>
    </w:p>
    <w:p>
      <w:pPr>
        <w:keepNext w:val="0"/>
        <w:keepLines w:val="0"/>
        <w:pageBreakBefore w:val="0"/>
        <w:kinsoku/>
        <w:wordWrap/>
        <w:overflowPunct/>
        <w:topLinePunct w:val="0"/>
        <w:autoSpaceDE/>
        <w:bidi w:val="0"/>
        <w:rPr>
          <w:rFonts w:ascii="仿宋" w:hAnsi="仿宋" w:eastAsia="仿宋" w:cs="Times New Roman"/>
          <w:sz w:val="32"/>
          <w:szCs w:val="32"/>
          <w:highlight w:val="none"/>
        </w:rPr>
      </w:pPr>
    </w:p>
    <w:tbl>
      <w:tblPr>
        <w:tblStyle w:val="13"/>
        <w:tblW w:w="9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39"/>
        <w:gridCol w:w="1971"/>
        <w:gridCol w:w="3912"/>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336" w:type="dxa"/>
            <w:gridSpan w:val="4"/>
            <w:tcBorders>
              <w:top w:val="nil"/>
              <w:left w:val="nil"/>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数字化车间项目专项资金绩效自评价表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项目名称及实施单位</w:t>
            </w:r>
          </w:p>
        </w:tc>
        <w:tc>
          <w:tcPr>
            <w:tcW w:w="54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主管部门（旗县）</w:t>
            </w:r>
          </w:p>
        </w:tc>
        <w:tc>
          <w:tcPr>
            <w:tcW w:w="54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年度目标</w:t>
            </w:r>
          </w:p>
        </w:tc>
        <w:tc>
          <w:tcPr>
            <w:tcW w:w="71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指标1：提高装备数字化、劳动生产率、产品优等率，实现工艺与生产工艺流程优化、生产与管理数据互联。</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指标2：受补助单位运行机制、发展前景良好，研发人员充足，能够持续发挥技术创新能力</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指标3：受补助单位主要产品生产能力显著提高，达到预期的经济效益，推动企业、行业、区域发展。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一级指标</w:t>
            </w: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二级指标</w:t>
            </w:r>
          </w:p>
        </w:tc>
        <w:tc>
          <w:tcPr>
            <w:tcW w:w="3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三级指标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1149" w:type="dxa"/>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产出</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数量指标</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指标1：智能装备应用数量</w:t>
            </w:r>
          </w:p>
        </w:tc>
        <w:tc>
          <w:tcPr>
            <w:tcW w:w="21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指标2：生产、管理应用软件部署数量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指标3：网络化制造资源协同云平台建设数量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质量指标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指标1：制造装备数控化率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指标2：网络防护安全保障率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指标3：车间制造执行系统正常运行率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指标4：制造装备数据采集率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时效指标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指标1：应急响应及时响应时间</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指标2：项目完成及时率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成本指标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指标1：项目总投资完成率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经济效益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指标1：生产效率提高</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指标2：运营成本降低</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指标3：产品不良品率降低</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社会效益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指标1：系统与智能平台故障发生率</w:t>
            </w:r>
          </w:p>
        </w:tc>
        <w:tc>
          <w:tcPr>
            <w:tcW w:w="213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指标2：实现规划、生产、运营全流程数字化管理，与其他智能制造试点相互协同发展，打造智能装备产业聚集区，打造智能制造人才队伍</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指标3：加强建有工业信息安全管理制度和技术防护体系</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可持续影响</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指标1：设施设备智能平台持续正常使用年限</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指标2：通过智能制造的投入，提高生产力、提高工作效率、工作质量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满意度</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服务对象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满意度指标</w:t>
            </w:r>
          </w:p>
        </w:tc>
        <w:tc>
          <w:tcPr>
            <w:tcW w:w="3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指标1：服务对象满意度</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bl>
    <w:p>
      <w:pPr>
        <w:keepNext w:val="0"/>
        <w:keepLines w:val="0"/>
        <w:pageBreakBefore w:val="0"/>
        <w:kinsoku/>
        <w:wordWrap/>
        <w:overflowPunct/>
        <w:topLinePunct w:val="0"/>
        <w:autoSpaceDE/>
        <w:bidi w:val="0"/>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5-5：</w:t>
      </w:r>
    </w:p>
    <w:p>
      <w:pPr>
        <w:keepNext w:val="0"/>
        <w:keepLines w:val="0"/>
        <w:pageBreakBefore w:val="0"/>
        <w:tabs>
          <w:tab w:val="left" w:pos="5220"/>
        </w:tabs>
        <w:kinsoku/>
        <w:wordWrap/>
        <w:overflowPunct/>
        <w:topLinePunct w:val="0"/>
        <w:autoSpaceDE/>
        <w:bidi w:val="0"/>
        <w:spacing w:line="580" w:lineRule="exact"/>
        <w:jc w:val="center"/>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both"/>
        <w:rPr>
          <w:rFonts w:hint="eastAsia" w:ascii="方正小标宋简体" w:eastAsia="方正小标宋简体"/>
          <w:sz w:val="52"/>
          <w:szCs w:val="52"/>
          <w:lang w:val="en-US" w:eastAsia="zh-CN"/>
        </w:rPr>
      </w:pPr>
    </w:p>
    <w:p>
      <w:pPr>
        <w:keepNext w:val="0"/>
        <w:keepLines w:val="0"/>
        <w:pageBreakBefore w:val="0"/>
        <w:tabs>
          <w:tab w:val="left" w:pos="5220"/>
        </w:tabs>
        <w:kinsoku/>
        <w:wordWrap/>
        <w:overflowPunct/>
        <w:topLinePunct w:val="0"/>
        <w:autoSpaceDE/>
        <w:bidi w:val="0"/>
        <w:spacing w:line="580" w:lineRule="exact"/>
        <w:jc w:val="center"/>
        <w:rPr>
          <w:rFonts w:ascii="方正小标宋简体" w:eastAsia="方正小标宋简体"/>
          <w:sz w:val="52"/>
          <w:szCs w:val="52"/>
        </w:rPr>
      </w:pPr>
      <w:r>
        <w:rPr>
          <w:rFonts w:hint="eastAsia" w:ascii="方正小标宋简体" w:eastAsia="方正小标宋简体"/>
          <w:sz w:val="52"/>
          <w:szCs w:val="52"/>
          <w:lang w:val="en-US" w:eastAsia="zh-CN"/>
        </w:rPr>
        <w:t>智能工厂</w:t>
      </w:r>
      <w:r>
        <w:rPr>
          <w:rFonts w:hint="eastAsia" w:ascii="方正小标宋简体" w:eastAsia="方正小标宋简体"/>
          <w:sz w:val="52"/>
          <w:szCs w:val="52"/>
        </w:rPr>
        <w:t>项目申报书</w:t>
      </w: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ind w:firstLine="1285" w:firstLineChars="400"/>
        <w:rPr>
          <w:rFonts w:eastAsia="仿宋_GB2312"/>
          <w:b/>
          <w:sz w:val="32"/>
          <w:szCs w:val="32"/>
        </w:rPr>
      </w:pPr>
    </w:p>
    <w:p>
      <w:pPr>
        <w:keepNext w:val="0"/>
        <w:keepLines w:val="0"/>
        <w:pageBreakBefore w:val="0"/>
        <w:tabs>
          <w:tab w:val="left" w:pos="5220"/>
        </w:tabs>
        <w:kinsoku/>
        <w:wordWrap/>
        <w:overflowPunct/>
        <w:topLinePunct w:val="0"/>
        <w:autoSpaceDE/>
        <w:bidi w:val="0"/>
        <w:spacing w:line="580" w:lineRule="exact"/>
        <w:rPr>
          <w:rFonts w:eastAsia="仿宋_GB2312"/>
          <w:b/>
          <w:sz w:val="32"/>
          <w:szCs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rPr>
          <w:rFonts w:eastAsia="黑体"/>
          <w:sz w:val="32"/>
        </w:rPr>
      </w:pPr>
    </w:p>
    <w:p>
      <w:pPr>
        <w:keepNext w:val="0"/>
        <w:keepLines w:val="0"/>
        <w:pageBreakBefore w:val="0"/>
        <w:kinsoku/>
        <w:wordWrap/>
        <w:overflowPunct/>
        <w:topLinePunct w:val="0"/>
        <w:autoSpaceDE/>
        <w:bidi w:val="0"/>
        <w:spacing w:line="580" w:lineRule="exact"/>
        <w:jc w:val="left"/>
        <w:rPr>
          <w:rFonts w:eastAsia="黑体"/>
          <w:sz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jc w:val="left"/>
        <w:rPr>
          <w:rFonts w:ascii="仿宋_GB2312" w:hAnsi="黑体" w:eastAsia="仿宋_GB2312"/>
          <w:sz w:val="32"/>
          <w:szCs w:val="32"/>
        </w:rPr>
      </w:pPr>
    </w:p>
    <w:p>
      <w:pPr>
        <w:keepNext w:val="0"/>
        <w:keepLines w:val="0"/>
        <w:pageBreakBefore w:val="0"/>
        <w:kinsoku/>
        <w:wordWrap/>
        <w:overflowPunct/>
        <w:topLinePunct w:val="0"/>
        <w:autoSpaceDE/>
        <w:bidi w:val="0"/>
        <w:rPr>
          <w:rFonts w:ascii="仿宋" w:hAnsi="仿宋" w:eastAsia="仿宋"/>
          <w:sz w:val="32"/>
          <w:szCs w:val="32"/>
        </w:rPr>
      </w:pP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目</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称</w:t>
      </w:r>
      <w:r>
        <w:rPr>
          <w:rFonts w:ascii="仿宋" w:hAnsi="仿宋" w:eastAsia="仿宋"/>
          <w:sz w:val="32"/>
          <w:szCs w:val="32"/>
        </w:rPr>
        <w:t xml:space="preserve">   </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 xml:space="preserve"> </w:t>
      </w:r>
      <w:r>
        <w:rPr>
          <w:rFonts w:hint="eastAsia" w:ascii="仿宋" w:hAnsi="仿宋" w:eastAsia="仿宋"/>
          <w:sz w:val="32"/>
          <w:szCs w:val="32"/>
        </w:rPr>
        <w:t>报</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rPr>
        <w:tab/>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推</w:t>
      </w:r>
      <w:r>
        <w:rPr>
          <w:rFonts w:ascii="仿宋" w:hAnsi="仿宋" w:eastAsia="仿宋"/>
          <w:sz w:val="32"/>
          <w:szCs w:val="32"/>
        </w:rPr>
        <w:t xml:space="preserve"> </w:t>
      </w:r>
      <w:r>
        <w:rPr>
          <w:rFonts w:hint="eastAsia" w:ascii="仿宋" w:hAnsi="仿宋" w:eastAsia="仿宋"/>
          <w:sz w:val="32"/>
          <w:szCs w:val="32"/>
        </w:rPr>
        <w:t>荐</w:t>
      </w:r>
      <w:r>
        <w:rPr>
          <w:rFonts w:ascii="仿宋" w:hAnsi="仿宋" w:eastAsia="仿宋"/>
          <w:sz w:val="32"/>
          <w:szCs w:val="32"/>
        </w:rPr>
        <w:t xml:space="preserve"> </w:t>
      </w: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位（</w:t>
      </w:r>
      <w:r>
        <w:rPr>
          <w:rFonts w:ascii="仿宋" w:hAnsi="仿宋" w:eastAsia="仿宋"/>
          <w:sz w:val="32"/>
          <w:szCs w:val="32"/>
        </w:rPr>
        <w:tab/>
      </w:r>
      <w:r>
        <w:rPr>
          <w:rFonts w:hint="eastAsia" w:ascii="仿宋" w:hAnsi="仿宋" w:eastAsia="仿宋"/>
          <w:sz w:val="32"/>
          <w:szCs w:val="32"/>
        </w:rPr>
        <w:t>盖</w:t>
      </w:r>
      <w:r>
        <w:rPr>
          <w:rFonts w:ascii="仿宋" w:hAnsi="仿宋" w:eastAsia="仿宋"/>
          <w:sz w:val="32"/>
          <w:szCs w:val="32"/>
        </w:rPr>
        <w:tab/>
      </w:r>
      <w:r>
        <w:rPr>
          <w:rFonts w:hint="eastAsia" w:ascii="仿宋" w:hAnsi="仿宋" w:eastAsia="仿宋"/>
          <w:sz w:val="32"/>
          <w:szCs w:val="32"/>
        </w:rPr>
        <w:t>章</w:t>
      </w:r>
      <w:r>
        <w:rPr>
          <w:rFonts w:ascii="仿宋" w:hAnsi="仿宋" w:eastAsia="仿宋"/>
          <w:sz w:val="32"/>
          <w:szCs w:val="32"/>
        </w:rPr>
        <w:tab/>
      </w:r>
      <w:r>
        <w:rPr>
          <w:rFonts w:hint="eastAsia" w:ascii="仿宋" w:hAnsi="仿宋" w:eastAsia="仿宋"/>
          <w:sz w:val="32"/>
          <w:szCs w:val="32"/>
        </w:rPr>
        <w:t>）</w:t>
      </w:r>
      <w:r>
        <w:rPr>
          <w:rFonts w:ascii="仿宋" w:hAnsi="仿宋" w:eastAsia="仿宋"/>
          <w:sz w:val="32"/>
          <w:szCs w:val="32"/>
          <w:u w:val="single"/>
        </w:rPr>
        <w:t xml:space="preserve">                                </w:t>
      </w:r>
    </w:p>
    <w:p>
      <w:pPr>
        <w:keepNext w:val="0"/>
        <w:keepLines w:val="0"/>
        <w:pageBreakBefore w:val="0"/>
        <w:kinsoku/>
        <w:wordWrap/>
        <w:overflowPunct/>
        <w:topLinePunct w:val="0"/>
        <w:autoSpaceDE/>
        <w:bidi w:val="0"/>
        <w:rPr>
          <w:rFonts w:ascii="仿宋" w:hAnsi="仿宋" w:eastAsia="仿宋"/>
          <w:sz w:val="32"/>
          <w:szCs w:val="32"/>
          <w:u w:val="single"/>
        </w:rPr>
      </w:pPr>
      <w:r>
        <w:rPr>
          <w:rFonts w:hint="eastAsia" w:ascii="仿宋" w:hAnsi="仿宋" w:eastAsia="仿宋"/>
          <w:sz w:val="32"/>
          <w:szCs w:val="32"/>
        </w:rPr>
        <w:t>申</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日</w:t>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期</w:t>
      </w:r>
      <w:r>
        <w:rPr>
          <w:rFonts w:ascii="仿宋" w:hAnsi="仿宋" w:eastAsia="仿宋"/>
          <w:sz w:val="32"/>
          <w:szCs w:val="32"/>
        </w:rPr>
        <w:t xml:space="preserve">   </w:t>
      </w:r>
      <w:r>
        <w:rPr>
          <w:rFonts w:ascii="仿宋" w:hAnsi="仿宋" w:eastAsia="仿宋"/>
          <w:sz w:val="32"/>
          <w:szCs w:val="32"/>
          <w:u w:val="single"/>
        </w:rPr>
        <w:t xml:space="preserve">                               </w:t>
      </w:r>
    </w:p>
    <w:p>
      <w:pPr>
        <w:pStyle w:val="2"/>
        <w:keepNext w:val="0"/>
        <w:keepLines w:val="0"/>
        <w:pageBreakBefore w:val="0"/>
        <w:kinsoku/>
        <w:wordWrap/>
        <w:overflowPunct/>
        <w:topLinePunct w:val="0"/>
        <w:autoSpaceDE/>
        <w:bidi w:val="0"/>
        <w:rPr>
          <w:rFonts w:ascii="仿宋" w:hAnsi="仿宋" w:eastAsia="仿宋"/>
          <w:b/>
          <w:sz w:val="32"/>
          <w:szCs w:val="32"/>
        </w:rPr>
      </w:pPr>
    </w:p>
    <w:p>
      <w:pPr>
        <w:keepNext w:val="0"/>
        <w:keepLines w:val="0"/>
        <w:pageBreakBefore w:val="0"/>
        <w:kinsoku/>
        <w:wordWrap/>
        <w:overflowPunct/>
        <w:topLinePunct w:val="0"/>
        <w:autoSpaceDE/>
        <w:bidi w:val="0"/>
        <w:rPr>
          <w:rFonts w:ascii="仿宋" w:hAnsi="仿宋" w:eastAsia="仿宋"/>
          <w:b/>
          <w:sz w:val="32"/>
          <w:szCs w:val="32"/>
        </w:rPr>
      </w:pPr>
    </w:p>
    <w:p>
      <w:pPr>
        <w:pStyle w:val="2"/>
        <w:keepNext w:val="0"/>
        <w:keepLines w:val="0"/>
        <w:pageBreakBefore w:val="0"/>
        <w:kinsoku/>
        <w:wordWrap/>
        <w:overflowPunct/>
        <w:topLinePunct w:val="0"/>
        <w:autoSpaceDE/>
        <w:bidi w:val="0"/>
        <w:rPr>
          <w:rFonts w:ascii="仿宋" w:hAnsi="仿宋" w:eastAsia="仿宋"/>
          <w:b/>
          <w:sz w:val="32"/>
          <w:szCs w:val="32"/>
        </w:rPr>
      </w:pPr>
    </w:p>
    <w:p>
      <w:pPr>
        <w:keepNext w:val="0"/>
        <w:keepLines w:val="0"/>
        <w:pageBreakBefore w:val="0"/>
        <w:kinsoku/>
        <w:wordWrap/>
        <w:overflowPunct/>
        <w:topLinePunct w:val="0"/>
        <w:autoSpaceDE/>
        <w:bidi w:val="0"/>
      </w:pPr>
    </w:p>
    <w:p>
      <w:pPr>
        <w:keepNext w:val="0"/>
        <w:keepLines w:val="0"/>
        <w:pageBreakBefore w:val="0"/>
        <w:tabs>
          <w:tab w:val="left" w:pos="5220"/>
        </w:tabs>
        <w:kinsoku/>
        <w:wordWrap/>
        <w:overflowPunct/>
        <w:topLinePunct w:val="0"/>
        <w:autoSpaceDE/>
        <w:bidi w:val="0"/>
        <w:spacing w:line="580" w:lineRule="exact"/>
        <w:rPr>
          <w:rFonts w:eastAsia="仿宋_GB2312"/>
          <w:b/>
          <w:sz w:val="36"/>
          <w:szCs w:val="36"/>
        </w:rPr>
      </w:pPr>
    </w:p>
    <w:p>
      <w:pPr>
        <w:keepNext w:val="0"/>
        <w:keepLines w:val="0"/>
        <w:pageBreakBefore w:val="0"/>
        <w:kinsoku/>
        <w:wordWrap/>
        <w:overflowPunct/>
        <w:topLinePunct w:val="0"/>
        <w:autoSpaceDE/>
        <w:bidi w:val="0"/>
        <w:spacing w:line="560" w:lineRule="exact"/>
        <w:jc w:val="center"/>
        <w:rPr>
          <w:rFonts w:hint="default" w:ascii="Times New Roman" w:hAnsi="Times New Roman" w:eastAsia="黑体" w:cs="Times New Roman"/>
          <w:sz w:val="44"/>
          <w:szCs w:val="44"/>
          <w:lang w:bidi="ar-SA"/>
        </w:rPr>
      </w:pPr>
      <w:r>
        <w:rPr>
          <w:rFonts w:hint="default" w:ascii="Times New Roman" w:hAnsi="Times New Roman" w:eastAsia="黑体" w:cs="Times New Roman"/>
          <w:sz w:val="44"/>
          <w:szCs w:val="44"/>
          <w:lang w:bidi="ar-SA"/>
        </w:rPr>
        <w:t>填报说明</w:t>
      </w:r>
    </w:p>
    <w:p>
      <w:pPr>
        <w:keepNext w:val="0"/>
        <w:keepLines w:val="0"/>
        <w:pageBreakBefore w:val="0"/>
        <w:kinsoku/>
        <w:wordWrap/>
        <w:overflowPunct/>
        <w:topLinePunct w:val="0"/>
        <w:autoSpaceDE/>
        <w:bidi w:val="0"/>
        <w:spacing w:line="560" w:lineRule="exact"/>
        <w:rPr>
          <w:rFonts w:hint="default" w:ascii="Times New Roman" w:hAnsi="Times New Roman" w:eastAsia="仿宋" w:cs="Times New Roman"/>
          <w:sz w:val="32"/>
          <w:szCs w:val="32"/>
          <w:lang w:bidi="ar-SA"/>
        </w:rPr>
      </w:pP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一、本申报书由</w:t>
      </w:r>
      <w:r>
        <w:rPr>
          <w:rFonts w:hint="eastAsia" w:ascii="Times New Roman" w:hAnsi="Times New Roman" w:eastAsia="仿宋_GB2312" w:cs="Times New Roman"/>
          <w:sz w:val="32"/>
          <w:szCs w:val="32"/>
          <w:lang w:eastAsia="zh-CN" w:bidi="ar-SA"/>
        </w:rPr>
        <w:t>数字化改造项目</w:t>
      </w:r>
      <w:r>
        <w:rPr>
          <w:rFonts w:hint="default" w:ascii="Times New Roman" w:hAnsi="Times New Roman" w:eastAsia="仿宋_GB2312" w:cs="Times New Roman"/>
          <w:sz w:val="32"/>
          <w:szCs w:val="32"/>
          <w:lang w:bidi="ar-SA"/>
        </w:rPr>
        <w:t>申报单位填写。</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二、申报单位应按照填写要求和实际情况，认真准确填写相关内容。</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三、提交材料包括申报书纸质材料和电子文档，申报单位必须确保纸质材料和电子文档的一致性。</w:t>
      </w:r>
    </w:p>
    <w:p>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四、纸质材料请</w:t>
      </w:r>
      <w:r>
        <w:rPr>
          <w:rFonts w:hint="eastAsia" w:ascii="仿宋" w:hAnsi="仿宋" w:eastAsia="仿宋" w:cs="仿宋"/>
          <w:sz w:val="32"/>
          <w:szCs w:val="32"/>
          <w:lang w:bidi="ar-SA"/>
        </w:rPr>
        <w:t>使用A4</w:t>
      </w:r>
      <w:r>
        <w:rPr>
          <w:rFonts w:hint="default" w:ascii="Times New Roman" w:hAnsi="Times New Roman" w:eastAsia="仿宋_GB2312" w:cs="Times New Roman"/>
          <w:sz w:val="32"/>
          <w:szCs w:val="32"/>
          <w:lang w:bidi="ar-SA"/>
        </w:rPr>
        <w:t>纸双面印刷，装订平整，采用普通纸质材料作为封面。</w:t>
      </w: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spacing w:line="640" w:lineRule="exact"/>
        <w:jc w:val="center"/>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pStyle w:val="2"/>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kinsoku/>
        <w:wordWrap/>
        <w:overflowPunct/>
        <w:topLinePunct w:val="0"/>
        <w:autoSpaceDE/>
        <w:bidi w:val="0"/>
        <w:rPr>
          <w:rFonts w:hint="eastAsia" w:ascii="方正小标宋简体" w:hAnsi="黑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企</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业</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承</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诺</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企业承诺内容：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6.本企业（单位）近三年未发生较大安全、环保、质量事件。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pacing w:val="10"/>
          <w:sz w:val="32"/>
          <w:szCs w:val="44"/>
          <w:lang w:eastAsia="zh-CN"/>
        </w:rPr>
      </w:pPr>
      <w:r>
        <w:rPr>
          <w:rFonts w:hint="eastAsia" w:ascii="仿宋" w:hAnsi="仿宋" w:eastAsia="仿宋" w:cs="仿宋"/>
          <w:color w:val="000000"/>
          <w:kern w:val="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8.本项目未通过其他渠道获得财政资金支持。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 xml:space="preserve">                              年    月    日 </w:t>
      </w: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spacing w:line="580" w:lineRule="exact"/>
        <w:ind w:firstLine="640" w:firstLineChars="200"/>
        <w:rPr>
          <w:rFonts w:ascii="黑体" w:hAnsi="黑体" w:eastAsia="黑体" w:cs="Times New Roman"/>
          <w:sz w:val="32"/>
          <w:szCs w:val="32"/>
          <w:highlight w:val="none"/>
        </w:rPr>
      </w:pPr>
      <w:r>
        <w:rPr>
          <w:rFonts w:hint="eastAsia" w:ascii="黑体" w:hAnsi="黑体" w:eastAsia="黑体" w:cs="Times New Roman"/>
          <w:sz w:val="32"/>
          <w:szCs w:val="32"/>
          <w:highlight w:val="none"/>
        </w:rPr>
        <w:t>一、</w:t>
      </w:r>
      <w:r>
        <w:rPr>
          <w:rFonts w:ascii="黑体" w:hAnsi="黑体" w:eastAsia="黑体" w:cs="Times New Roman"/>
          <w:sz w:val="32"/>
          <w:szCs w:val="32"/>
          <w:highlight w:val="none"/>
        </w:rPr>
        <w:t>企业和智能工厂基本信息</w:t>
      </w:r>
    </w:p>
    <w:tbl>
      <w:tblPr>
        <w:tblStyle w:val="13"/>
        <w:tblW w:w="10140"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717"/>
        <w:gridCol w:w="168"/>
        <w:gridCol w:w="132"/>
        <w:gridCol w:w="1031"/>
        <w:gridCol w:w="213"/>
        <w:gridCol w:w="1349"/>
        <w:gridCol w:w="241"/>
        <w:gridCol w:w="1099"/>
        <w:gridCol w:w="174"/>
        <w:gridCol w:w="832"/>
        <w:gridCol w:w="492"/>
        <w:gridCol w:w="429"/>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0" w:type="dxa"/>
            <w:gridSpan w:val="1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企业名称</w:t>
            </w:r>
          </w:p>
        </w:tc>
        <w:tc>
          <w:tcPr>
            <w:tcW w:w="7928" w:type="dxa"/>
            <w:gridSpan w:val="1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机构代码</w:t>
            </w:r>
          </w:p>
        </w:tc>
        <w:tc>
          <w:tcPr>
            <w:tcW w:w="4233" w:type="dxa"/>
            <w:gridSpan w:val="7"/>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498" w:type="dxa"/>
            <w:gridSpan w:val="3"/>
            <w:noWrap w:val="0"/>
            <w:vAlign w:val="center"/>
          </w:tcPr>
          <w:p>
            <w:pPr>
              <w:keepNext w:val="0"/>
              <w:keepLines w:val="0"/>
              <w:pageBreakBefore w:val="0"/>
              <w:widowControl/>
              <w:kinsoku/>
              <w:wordWrap/>
              <w:overflowPunct/>
              <w:topLinePunct w:val="0"/>
              <w:autoSpaceDE/>
              <w:autoSpaceDN/>
              <w:bidi w:val="0"/>
              <w:adjustRightInd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成立时间</w:t>
            </w:r>
          </w:p>
        </w:tc>
        <w:tc>
          <w:tcPr>
            <w:tcW w:w="2197" w:type="dxa"/>
            <w:gridSpan w:val="2"/>
            <w:noWrap w:val="0"/>
            <w:vAlign w:val="center"/>
          </w:tcPr>
          <w:p>
            <w:pPr>
              <w:keepNext w:val="0"/>
              <w:keepLines w:val="0"/>
              <w:pageBreakBefore w:val="0"/>
              <w:widowControl/>
              <w:kinsoku/>
              <w:wordWrap/>
              <w:overflowPunct/>
              <w:topLinePunct w:val="0"/>
              <w:autoSpaceDE/>
              <w:autoSpaceDN/>
              <w:bidi w:val="0"/>
              <w:adjustRightInd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单位地址</w:t>
            </w:r>
          </w:p>
        </w:tc>
        <w:tc>
          <w:tcPr>
            <w:tcW w:w="7928" w:type="dxa"/>
            <w:gridSpan w:val="12"/>
            <w:noWrap w:val="0"/>
            <w:vAlign w:val="top"/>
          </w:tcPr>
          <w:p>
            <w:pPr>
              <w:keepNext w:val="0"/>
              <w:keepLines w:val="0"/>
              <w:pageBreakBefore w:val="0"/>
              <w:widowControl/>
              <w:kinsoku/>
              <w:wordWrap/>
              <w:overflowPunct/>
              <w:topLinePunct w:val="0"/>
              <w:autoSpaceDE/>
              <w:autoSpaceDN/>
              <w:bidi w:val="0"/>
              <w:adjustRightInd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vMerge w:val="restart"/>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联系人</w:t>
            </w:r>
          </w:p>
        </w:tc>
        <w:tc>
          <w:tcPr>
            <w:tcW w:w="1331"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姓名</w:t>
            </w:r>
          </w:p>
        </w:tc>
        <w:tc>
          <w:tcPr>
            <w:tcW w:w="1803"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273"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电话</w:t>
            </w:r>
          </w:p>
        </w:tc>
        <w:tc>
          <w:tcPr>
            <w:tcW w:w="3521"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331"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职务</w:t>
            </w:r>
          </w:p>
        </w:tc>
        <w:tc>
          <w:tcPr>
            <w:tcW w:w="1803"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273"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手机</w:t>
            </w:r>
          </w:p>
        </w:tc>
        <w:tc>
          <w:tcPr>
            <w:tcW w:w="3521"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2"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331"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传真</w:t>
            </w:r>
          </w:p>
        </w:tc>
        <w:tc>
          <w:tcPr>
            <w:tcW w:w="1803"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273"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E-mail</w:t>
            </w:r>
          </w:p>
        </w:tc>
        <w:tc>
          <w:tcPr>
            <w:tcW w:w="3521"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近三年主要经济指标</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2019</w:t>
            </w:r>
            <w:r>
              <w:rPr>
                <w:rFonts w:hint="eastAsia" w:ascii="仿宋" w:hAnsi="仿宋" w:eastAsia="仿宋" w:cs="仿宋"/>
                <w:kern w:val="0"/>
                <w:sz w:val="20"/>
                <w:szCs w:val="20"/>
                <w:highlight w:val="none"/>
              </w:rPr>
              <w:t>年</w:t>
            </w: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2020</w:t>
            </w:r>
            <w:r>
              <w:rPr>
                <w:rFonts w:hint="eastAsia" w:ascii="仿宋" w:hAnsi="仿宋" w:eastAsia="仿宋" w:cs="仿宋"/>
                <w:kern w:val="0"/>
                <w:sz w:val="20"/>
                <w:szCs w:val="20"/>
                <w:highlight w:val="none"/>
              </w:rPr>
              <w:t>年</w:t>
            </w: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2021</w:t>
            </w:r>
            <w:r>
              <w:rPr>
                <w:rFonts w:hint="eastAsia" w:ascii="仿宋" w:hAnsi="仿宋" w:eastAsia="仿宋" w:cs="仿宋"/>
                <w:kern w:val="0"/>
                <w:sz w:val="20"/>
                <w:szCs w:val="2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总资产（万元）</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总负债（万元）</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主营业务收入（万元）</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利润（万元）</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3" w:type="dxa"/>
            <w:gridSpan w:val="5"/>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税金（万元）</w:t>
            </w:r>
          </w:p>
        </w:tc>
        <w:tc>
          <w:tcPr>
            <w:tcW w:w="1803" w:type="dxa"/>
            <w:gridSpan w:val="3"/>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597" w:type="dxa"/>
            <w:gridSpan w:val="4"/>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2197" w:type="dxa"/>
            <w:gridSpan w:val="2"/>
            <w:noWrap w:val="0"/>
            <w:vAlign w:val="top"/>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5" w:type="dxa"/>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企</w:t>
            </w:r>
          </w:p>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业</w:t>
            </w:r>
          </w:p>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简</w:t>
            </w:r>
          </w:p>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介</w:t>
            </w:r>
          </w:p>
        </w:tc>
        <w:tc>
          <w:tcPr>
            <w:tcW w:w="8645" w:type="dxa"/>
            <w:gridSpan w:val="13"/>
            <w:noWrap w:val="0"/>
            <w:vAlign w:val="top"/>
          </w:tcPr>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（发展历程、主营业务、市场开拓等方面的特点，400字左右）</w:t>
            </w: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0" w:type="dxa"/>
            <w:gridSpan w:val="1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（二）智能工厂基本信息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0"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智能制造模式</w:t>
            </w:r>
          </w:p>
        </w:tc>
        <w:tc>
          <w:tcPr>
            <w:tcW w:w="7760" w:type="dxa"/>
            <w:gridSpan w:val="11"/>
            <w:noWrap w:val="0"/>
            <w:vAlign w:val="top"/>
          </w:tcPr>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□离散型智能制造模式    □流程型智能制造模式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0"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信息化工作制度及信息化组织实施机构建设情况</w:t>
            </w:r>
          </w:p>
        </w:tc>
        <w:tc>
          <w:tcPr>
            <w:tcW w:w="7760" w:type="dxa"/>
            <w:gridSpan w:val="11"/>
            <w:noWrap w:val="0"/>
            <w:vAlign w:val="top"/>
          </w:tcPr>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0"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已有数字化车间个数及车间名称（≥2个）</w:t>
            </w:r>
          </w:p>
        </w:tc>
        <w:tc>
          <w:tcPr>
            <w:tcW w:w="7760" w:type="dxa"/>
            <w:gridSpan w:val="11"/>
            <w:noWrap w:val="0"/>
            <w:vAlign w:val="top"/>
          </w:tcPr>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0"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lang w:eastAsia="zh-CN"/>
              </w:rPr>
              <w:t>项目名称</w:t>
            </w:r>
          </w:p>
        </w:tc>
        <w:tc>
          <w:tcPr>
            <w:tcW w:w="1376"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349" w:type="dxa"/>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智能工厂建设起止日期</w:t>
            </w:r>
          </w:p>
        </w:tc>
        <w:tc>
          <w:tcPr>
            <w:tcW w:w="2346"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年 月 日-  年 月 日</w:t>
            </w:r>
          </w:p>
        </w:tc>
        <w:tc>
          <w:tcPr>
            <w:tcW w:w="921" w:type="dxa"/>
            <w:gridSpan w:val="2"/>
            <w:noWrap w:val="0"/>
            <w:vAlign w:val="top"/>
          </w:tcPr>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lang w:eastAsia="zh-CN"/>
              </w:rPr>
              <w:t>项目总投资</w:t>
            </w:r>
          </w:p>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lang w:eastAsia="zh-CN"/>
              </w:rPr>
              <w:t>（万元）</w:t>
            </w:r>
          </w:p>
        </w:tc>
        <w:tc>
          <w:tcPr>
            <w:tcW w:w="1768" w:type="dxa"/>
            <w:noWrap w:val="0"/>
            <w:vAlign w:val="top"/>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80"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软硬件设备投资</w:t>
            </w:r>
          </w:p>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（万元）</w:t>
            </w:r>
          </w:p>
        </w:tc>
        <w:tc>
          <w:tcPr>
            <w:tcW w:w="1376" w:type="dxa"/>
            <w:gridSpan w:val="3"/>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349" w:type="dxa"/>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其他生产性投资（万元）</w:t>
            </w:r>
          </w:p>
        </w:tc>
        <w:tc>
          <w:tcPr>
            <w:tcW w:w="2346"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921" w:type="dxa"/>
            <w:gridSpan w:val="2"/>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lang w:eastAsia="zh-CN"/>
              </w:rPr>
              <w:t>项目竣工时间</w:t>
            </w:r>
          </w:p>
        </w:tc>
        <w:tc>
          <w:tcPr>
            <w:tcW w:w="1768" w:type="dxa"/>
            <w:noWrap w:val="0"/>
            <w:vAlign w:val="top"/>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0" w:type="dxa"/>
            <w:gridSpan w:val="14"/>
            <w:noWrap w:val="0"/>
            <w:vAlign w:val="center"/>
          </w:tcPr>
          <w:tbl>
            <w:tblPr>
              <w:tblStyle w:val="13"/>
              <w:tblW w:w="9898" w:type="dxa"/>
              <w:jc w:val="center"/>
              <w:tblLayout w:type="fixed"/>
              <w:tblCellMar>
                <w:top w:w="0" w:type="dxa"/>
                <w:left w:w="108" w:type="dxa"/>
                <w:bottom w:w="0" w:type="dxa"/>
                <w:right w:w="108" w:type="dxa"/>
              </w:tblCellMar>
            </w:tblPr>
            <w:tblGrid>
              <w:gridCol w:w="887"/>
              <w:gridCol w:w="1504"/>
              <w:gridCol w:w="240"/>
              <w:gridCol w:w="1312"/>
              <w:gridCol w:w="1461"/>
              <w:gridCol w:w="2606"/>
              <w:gridCol w:w="1654"/>
              <w:gridCol w:w="234"/>
            </w:tblGrid>
            <w:tr>
              <w:tblPrEx>
                <w:tblCellMar>
                  <w:top w:w="0" w:type="dxa"/>
                  <w:left w:w="108" w:type="dxa"/>
                  <w:bottom w:w="0" w:type="dxa"/>
                  <w:right w:w="108" w:type="dxa"/>
                </w:tblCellMar>
              </w:tblPrEx>
              <w:trPr>
                <w:gridAfter w:val="1"/>
                <w:wAfter w:w="234" w:type="dxa"/>
                <w:trHeight w:val="936" w:hRule="atLeast"/>
                <w:jc w:val="center"/>
              </w:trPr>
              <w:tc>
                <w:tcPr>
                  <w:tcW w:w="887"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工厂基本情况</w:t>
                  </w:r>
                </w:p>
              </w:tc>
              <w:tc>
                <w:tcPr>
                  <w:tcW w:w="150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工厂总体描述</w:t>
                  </w:r>
                </w:p>
              </w:tc>
              <w:tc>
                <w:tcPr>
                  <w:tcW w:w="7273" w:type="dxa"/>
                  <w:gridSpan w:val="5"/>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（从工厂智能装备应用及联网、生产过程实时调度、物料配送自动化、产品信息可追溯等方面，对拟申报示范数字化车间的智能化情况进行简要描述，不超过500字。）</w:t>
                  </w:r>
                </w:p>
              </w:tc>
            </w:tr>
            <w:tr>
              <w:tblPrEx>
                <w:tblCellMar>
                  <w:top w:w="0" w:type="dxa"/>
                  <w:left w:w="108" w:type="dxa"/>
                  <w:bottom w:w="0" w:type="dxa"/>
                  <w:right w:w="108" w:type="dxa"/>
                </w:tblCellMar>
              </w:tblPrEx>
              <w:trPr>
                <w:gridAfter w:val="1"/>
                <w:wAfter w:w="234" w:type="dxa"/>
                <w:trHeight w:val="1093"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30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是否实现工厂总体设计、工艺流程及布局均已建立数字化模型，并进行模拟仿真以及生产流程数据可视化和生产工艺优化</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是</w:t>
                  </w:r>
                  <w:r>
                    <w:rPr>
                      <w:rFonts w:hint="eastAsia" w:ascii="仿宋" w:hAnsi="仿宋" w:eastAsia="仿宋" w:cs="仿宋"/>
                      <w:kern w:val="0"/>
                      <w:sz w:val="20"/>
                      <w:szCs w:val="20"/>
                      <w:highlight w:val="none"/>
                    </w:rPr>
                    <w:sym w:font="Wingdings 2" w:char="00A3"/>
                  </w:r>
                  <w:r>
                    <w:rPr>
                      <w:rFonts w:hint="eastAsia" w:ascii="仿宋" w:hAnsi="仿宋" w:eastAsia="仿宋" w:cs="仿宋"/>
                      <w:kern w:val="0"/>
                      <w:sz w:val="20"/>
                      <w:szCs w:val="20"/>
                      <w:highlight w:val="none"/>
                    </w:rPr>
                    <w:t xml:space="preserve"> 否□　</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eastAsia="zh-CN"/>
                    </w:rPr>
                    <w:t>工厂</w:t>
                  </w:r>
                  <w:r>
                    <w:rPr>
                      <w:rFonts w:hint="eastAsia" w:ascii="仿宋" w:hAnsi="仿宋" w:eastAsia="仿宋" w:cs="仿宋"/>
                      <w:kern w:val="0"/>
                      <w:sz w:val="20"/>
                      <w:szCs w:val="20"/>
                      <w:highlight w:val="none"/>
                    </w:rPr>
                    <w:t>内自动化、智能化设备占全部设备比重（%)</w:t>
                  </w:r>
                </w:p>
              </w:tc>
              <w:tc>
                <w:tcPr>
                  <w:tcW w:w="1654"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gridAfter w:val="1"/>
                <w:wAfter w:w="234" w:type="dxa"/>
                <w:trHeight w:val="1093"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3056"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是否实现对物流、能流、物性、资产的全流程监控，建立数据采集和监控系统，生产工艺数据自动数采率达到（%）</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是</w:t>
                  </w:r>
                  <w:r>
                    <w:rPr>
                      <w:rFonts w:hint="eastAsia" w:ascii="仿宋" w:hAnsi="仿宋" w:eastAsia="仿宋" w:cs="仿宋"/>
                      <w:kern w:val="0"/>
                      <w:sz w:val="20"/>
                      <w:szCs w:val="20"/>
                      <w:highlight w:val="none"/>
                    </w:rPr>
                    <w:sym w:font="Wingdings 2" w:char="00A3"/>
                  </w:r>
                  <w:r>
                    <w:rPr>
                      <w:rFonts w:hint="eastAsia" w:ascii="仿宋" w:hAnsi="仿宋" w:eastAsia="仿宋" w:cs="仿宋"/>
                      <w:kern w:val="0"/>
                      <w:sz w:val="20"/>
                      <w:szCs w:val="20"/>
                      <w:highlight w:val="none"/>
                    </w:rPr>
                    <w:t xml:space="preserve"> 否□</w:t>
                  </w:r>
                </w:p>
                <w:p>
                  <w:pPr>
                    <w:keepNext w:val="0"/>
                    <w:keepLines w:val="0"/>
                    <w:pageBreakBefore w:val="0"/>
                    <w:widowControl/>
                    <w:kinsoku/>
                    <w:wordWrap/>
                    <w:overflowPunct/>
                    <w:topLinePunct w:val="0"/>
                    <w:autoSpaceDE/>
                    <w:autoSpaceDN/>
                    <w:bidi w:val="0"/>
                    <w:snapToGrid/>
                    <w:spacing w:line="300" w:lineRule="exact"/>
                    <w:ind w:firstLine="200" w:firstLineChars="100"/>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u w:val="single"/>
                    </w:rPr>
                    <w:t xml:space="preserve">       </w:t>
                  </w:r>
                  <w:r>
                    <w:rPr>
                      <w:rFonts w:hint="eastAsia" w:ascii="仿宋" w:hAnsi="仿宋" w:eastAsia="仿宋" w:cs="仿宋"/>
                      <w:kern w:val="0"/>
                      <w:sz w:val="20"/>
                      <w:szCs w:val="20"/>
                      <w:highlight w:val="none"/>
                    </w:rPr>
                    <w:t>%</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eastAsia="zh-CN"/>
                    </w:rPr>
                    <w:t>工厂</w:t>
                  </w:r>
                  <w:r>
                    <w:rPr>
                      <w:rFonts w:hint="eastAsia" w:ascii="仿宋" w:hAnsi="仿宋" w:eastAsia="仿宋" w:cs="仿宋"/>
                      <w:kern w:val="0"/>
                      <w:sz w:val="20"/>
                      <w:szCs w:val="20"/>
                      <w:highlight w:val="none"/>
                    </w:rPr>
                    <w:t>内自动化、智能化设备联网数占自动化、智能化设备总数的比重（%）</w:t>
                  </w:r>
                </w:p>
              </w:tc>
              <w:tc>
                <w:tcPr>
                  <w:tcW w:w="1654"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r>
            <w:tr>
              <w:tblPrEx>
                <w:tblCellMar>
                  <w:top w:w="0" w:type="dxa"/>
                  <w:left w:w="108" w:type="dxa"/>
                  <w:bottom w:w="0" w:type="dxa"/>
                  <w:right w:w="108" w:type="dxa"/>
                </w:tblCellMar>
              </w:tblPrEx>
              <w:trPr>
                <w:gridAfter w:val="1"/>
                <w:wAfter w:w="234" w:type="dxa"/>
                <w:trHeight w:val="551"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生产过程实现实时调度</w:t>
                  </w:r>
                </w:p>
              </w:tc>
              <w:tc>
                <w:tcPr>
                  <w:tcW w:w="155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生产设备运行状态监控情况</w:t>
                  </w: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（请简要说明生产设备运行状态实时监控、故障自动报警和诊断分析的情况）</w:t>
                  </w:r>
                </w:p>
              </w:tc>
            </w:tr>
            <w:tr>
              <w:tblPrEx>
                <w:tblCellMar>
                  <w:top w:w="0" w:type="dxa"/>
                  <w:left w:w="108" w:type="dxa"/>
                  <w:bottom w:w="0" w:type="dxa"/>
                  <w:right w:w="108" w:type="dxa"/>
                </w:tblCellMar>
              </w:tblPrEx>
              <w:trPr>
                <w:gridAfter w:val="1"/>
                <w:wAfter w:w="234" w:type="dxa"/>
                <w:trHeight w:val="359"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（请简要说明关键设备自动调试修复的情况）</w:t>
                  </w:r>
                </w:p>
              </w:tc>
            </w:tr>
            <w:tr>
              <w:tblPrEx>
                <w:tblCellMar>
                  <w:top w:w="0" w:type="dxa"/>
                  <w:left w:w="108" w:type="dxa"/>
                  <w:bottom w:w="0" w:type="dxa"/>
                  <w:right w:w="108" w:type="dxa"/>
                </w:tblCellMar>
              </w:tblPrEx>
              <w:trPr>
                <w:gridAfter w:val="1"/>
                <w:wAfter w:w="234" w:type="dxa"/>
                <w:trHeight w:val="399"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vMerge w:val="restart"/>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生产数据采集分析情况</w:t>
                  </w: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（请简要说明车间作业计划生成情况）</w:t>
                  </w:r>
                </w:p>
              </w:tc>
            </w:tr>
            <w:tr>
              <w:tblPrEx>
                <w:tblCellMar>
                  <w:top w:w="0" w:type="dxa"/>
                  <w:left w:w="108" w:type="dxa"/>
                  <w:bottom w:w="0" w:type="dxa"/>
                  <w:right w:w="108" w:type="dxa"/>
                </w:tblCellMar>
              </w:tblPrEx>
              <w:trPr>
                <w:gridAfter w:val="1"/>
                <w:wAfter w:w="234" w:type="dxa"/>
                <w:trHeight w:val="551"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（请简要说明生产制造过程中物料投放、产品产出数据采集、传送情况）</w:t>
                  </w:r>
                </w:p>
              </w:tc>
            </w:tr>
            <w:tr>
              <w:tblPrEx>
                <w:tblCellMar>
                  <w:top w:w="0" w:type="dxa"/>
                  <w:left w:w="108" w:type="dxa"/>
                  <w:bottom w:w="0" w:type="dxa"/>
                  <w:right w:w="108" w:type="dxa"/>
                </w:tblCellMar>
              </w:tblPrEx>
              <w:trPr>
                <w:gridAfter w:val="1"/>
                <w:wAfter w:w="234" w:type="dxa"/>
                <w:trHeight w:val="399"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spacing w:val="-12"/>
                      <w:kern w:val="0"/>
                      <w:sz w:val="20"/>
                      <w:szCs w:val="20"/>
                      <w:highlight w:val="none"/>
                    </w:rPr>
                  </w:pPr>
                  <w:r>
                    <w:rPr>
                      <w:rFonts w:hint="eastAsia" w:ascii="仿宋" w:hAnsi="仿宋" w:eastAsia="仿宋" w:cs="仿宋"/>
                      <w:spacing w:val="-12"/>
                      <w:kern w:val="0"/>
                      <w:sz w:val="20"/>
                      <w:szCs w:val="20"/>
                      <w:highlight w:val="none"/>
                    </w:rPr>
                    <w:t>（请简要说明生产制造过程根据产品生产计划实时调整的情况）</w:t>
                  </w:r>
                </w:p>
              </w:tc>
            </w:tr>
            <w:tr>
              <w:tblPrEx>
                <w:tblCellMar>
                  <w:top w:w="0" w:type="dxa"/>
                  <w:left w:w="108" w:type="dxa"/>
                  <w:bottom w:w="0" w:type="dxa"/>
                  <w:right w:w="108" w:type="dxa"/>
                </w:tblCellMar>
              </w:tblPrEx>
              <w:trPr>
                <w:gridAfter w:val="1"/>
                <w:wAfter w:w="234" w:type="dxa"/>
                <w:trHeight w:val="399"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物料配送实现自动化</w:t>
                  </w:r>
                </w:p>
              </w:tc>
              <w:tc>
                <w:tcPr>
                  <w:tcW w:w="1552" w:type="dxa"/>
                  <w:gridSpan w:val="2"/>
                  <w:vMerge w:val="restart"/>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自动识别技术设施、自动物流设备使用情况</w:t>
                  </w: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（请简要说明生产过程采用自动识别技术设施的情况）</w:t>
                  </w:r>
                </w:p>
              </w:tc>
            </w:tr>
            <w:tr>
              <w:tblPrEx>
                <w:tblCellMar>
                  <w:top w:w="0" w:type="dxa"/>
                  <w:left w:w="108" w:type="dxa"/>
                  <w:bottom w:w="0" w:type="dxa"/>
                  <w:right w:w="108" w:type="dxa"/>
                </w:tblCellMar>
              </w:tblPrEx>
              <w:trPr>
                <w:gridAfter w:val="1"/>
                <w:wAfter w:w="234" w:type="dxa"/>
                <w:trHeight w:val="423"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（请简要说明车间物流自动挑选、实时配送和自动输送情况）</w:t>
                  </w:r>
                </w:p>
              </w:tc>
            </w:tr>
            <w:tr>
              <w:tblPrEx>
                <w:tblCellMar>
                  <w:top w:w="0" w:type="dxa"/>
                  <w:left w:w="108" w:type="dxa"/>
                  <w:bottom w:w="0" w:type="dxa"/>
                  <w:right w:w="108" w:type="dxa"/>
                </w:tblCellMar>
              </w:tblPrEx>
              <w:trPr>
                <w:trHeight w:val="399"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产品信息实现可追溯</w:t>
                  </w:r>
                </w:p>
              </w:tc>
              <w:tc>
                <w:tcPr>
                  <w:tcW w:w="24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p>
              </w:tc>
              <w:tc>
                <w:tcPr>
                  <w:tcW w:w="1312" w:type="dxa"/>
                  <w:vMerge w:val="restart"/>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关</w:t>
                  </w:r>
                  <w:r>
                    <w:rPr>
                      <w:rFonts w:hint="eastAsia" w:ascii="仿宋" w:hAnsi="仿宋" w:eastAsia="仿宋" w:cs="仿宋"/>
                      <w:spacing w:val="-10"/>
                      <w:kern w:val="0"/>
                      <w:sz w:val="20"/>
                      <w:szCs w:val="20"/>
                      <w:highlight w:val="none"/>
                    </w:rPr>
                    <w:t>键工序智能化质量检测设备使用情况</w:t>
                  </w:r>
                </w:p>
              </w:tc>
              <w:tc>
                <w:tcPr>
                  <w:tcW w:w="5955"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（请简要说明产品质量在线自动检测、报警情况）</w:t>
                  </w:r>
                </w:p>
              </w:tc>
            </w:tr>
            <w:tr>
              <w:tblPrEx>
                <w:tblCellMar>
                  <w:top w:w="0" w:type="dxa"/>
                  <w:left w:w="108" w:type="dxa"/>
                  <w:bottom w:w="0" w:type="dxa"/>
                  <w:right w:w="108" w:type="dxa"/>
                </w:tblCellMar>
              </w:tblPrEx>
              <w:trPr>
                <w:trHeight w:val="423"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2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312"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955"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（请简要说明产品质量自动诊断分析和处理情况）</w:t>
                  </w:r>
                </w:p>
              </w:tc>
            </w:tr>
            <w:tr>
              <w:tblPrEx>
                <w:tblCellMar>
                  <w:top w:w="0" w:type="dxa"/>
                  <w:left w:w="108" w:type="dxa"/>
                  <w:bottom w:w="0" w:type="dxa"/>
                  <w:right w:w="108" w:type="dxa"/>
                </w:tblCellMar>
              </w:tblPrEx>
              <w:trPr>
                <w:trHeight w:val="551" w:hRule="atLeast"/>
                <w:jc w:val="center"/>
              </w:trPr>
              <w:tc>
                <w:tcPr>
                  <w:tcW w:w="887"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2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31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产品信息管理情况</w:t>
                  </w:r>
                </w:p>
              </w:tc>
              <w:tc>
                <w:tcPr>
                  <w:tcW w:w="5955"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（请简要说明采用智能化技术设备实时记录产品信息的情况）</w:t>
                  </w:r>
                </w:p>
              </w:tc>
            </w:tr>
            <w:tr>
              <w:tblPrEx>
                <w:tblCellMar>
                  <w:top w:w="0" w:type="dxa"/>
                  <w:left w:w="108" w:type="dxa"/>
                  <w:bottom w:w="0" w:type="dxa"/>
                  <w:right w:w="108" w:type="dxa"/>
                </w:tblCellMar>
              </w:tblPrEx>
              <w:trPr>
                <w:gridAfter w:val="1"/>
                <w:wAfter w:w="234" w:type="dxa"/>
                <w:trHeight w:val="399" w:hRule="atLeast"/>
                <w:jc w:val="center"/>
              </w:trPr>
              <w:tc>
                <w:tcPr>
                  <w:tcW w:w="887"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0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1552" w:type="dxa"/>
                  <w:gridSpan w:val="2"/>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p>
              </w:tc>
              <w:tc>
                <w:tcPr>
                  <w:tcW w:w="5721"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（请简要说明产品采用批号/批次/序列号管理的情况）</w:t>
                  </w:r>
                </w:p>
              </w:tc>
            </w:tr>
            <w:tr>
              <w:tblPrEx>
                <w:tblCellMar>
                  <w:top w:w="0" w:type="dxa"/>
                  <w:left w:w="108" w:type="dxa"/>
                  <w:bottom w:w="0" w:type="dxa"/>
                  <w:right w:w="108" w:type="dxa"/>
                </w:tblCellMar>
              </w:tblPrEx>
              <w:trPr>
                <w:gridAfter w:val="1"/>
                <w:wAfter w:w="234" w:type="dxa"/>
                <w:trHeight w:val="1631" w:hRule="atLeast"/>
                <w:jc w:val="center"/>
              </w:trPr>
              <w:tc>
                <w:tcPr>
                  <w:tcW w:w="2391" w:type="dxa"/>
                  <w:gridSpan w:val="2"/>
                  <w:tcBorders>
                    <w:top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工厂建设前后经济、社会效益情况总体描述</w:t>
                  </w:r>
                </w:p>
              </w:tc>
              <w:tc>
                <w:tcPr>
                  <w:tcW w:w="7273" w:type="dxa"/>
                  <w:gridSpan w:val="5"/>
                  <w:tcBorders>
                    <w:top w:val="single" w:color="auto" w:sz="4" w:space="0"/>
                    <w:left w:val="single" w:color="auto" w:sz="4" w:space="0"/>
                  </w:tcBorders>
                  <w:noWrap w:val="0"/>
                  <w:vAlign w:val="top"/>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（从生产效率、能源利用率、运营成本、产品研制周期、产品不良品率、产品质量、安全生产等方面，对拟申报智能工厂建设前后情况通过数据进行对比分析，并说明目前在行业内所处水平）</w:t>
                  </w:r>
                </w:p>
              </w:tc>
            </w:tr>
          </w:tbl>
          <w:p>
            <w:pPr>
              <w:keepNext w:val="0"/>
              <w:keepLines w:val="0"/>
              <w:pageBreakBefore w:val="0"/>
              <w:widowControl/>
              <w:kinsoku/>
              <w:wordWrap/>
              <w:overflowPunct/>
              <w:topLinePunct w:val="0"/>
              <w:autoSpaceDE/>
              <w:autoSpaceDN/>
              <w:bidi w:val="0"/>
              <w:snapToGrid/>
              <w:spacing w:line="300" w:lineRule="exact"/>
              <w:textAlignment w:val="auto"/>
              <w:rPr>
                <w:rFonts w:hint="eastAsia" w:ascii="仿宋" w:hAnsi="仿宋" w:eastAsia="仿宋" w:cs="仿宋"/>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512" w:type="dxa"/>
            <w:gridSpan w:val="4"/>
            <w:noWrap w:val="0"/>
            <w:vAlign w:val="center"/>
          </w:tcPr>
          <w:p>
            <w:pPr>
              <w:keepNext w:val="0"/>
              <w:keepLines w:val="0"/>
              <w:pageBreakBefore w:val="0"/>
              <w:widowControl/>
              <w:kinsoku/>
              <w:wordWrap/>
              <w:overflowPunct/>
              <w:topLinePunct w:val="0"/>
              <w:autoSpaceDE/>
              <w:autoSpaceDN/>
              <w:bidi w:val="0"/>
              <w:snapToGrid/>
              <w:spacing w:line="300" w:lineRule="exact"/>
              <w:ind w:firstLine="600" w:firstLineChars="300"/>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资金用途</w:t>
            </w:r>
          </w:p>
        </w:tc>
        <w:tc>
          <w:tcPr>
            <w:tcW w:w="7628" w:type="dxa"/>
            <w:gridSpan w:val="10"/>
            <w:noWrap w:val="0"/>
            <w:vAlign w:val="top"/>
          </w:tcPr>
          <w:p>
            <w:pPr>
              <w:keepNext w:val="0"/>
              <w:keepLines w:val="0"/>
              <w:pageBreakBefore w:val="0"/>
              <w:widowControl/>
              <w:kinsoku/>
              <w:wordWrap/>
              <w:overflowPunct/>
              <w:topLinePunct w:val="0"/>
              <w:autoSpaceDE/>
              <w:autoSpaceDN/>
              <w:bidi w:val="0"/>
              <w:snapToGrid/>
              <w:spacing w:line="3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项目单位应对专项资金实行专账核算、专账管理，不得用于各种福利性支出及各种罚款、捐款、赞助等支出，具体用途由企业根据实际情况在本栏填报。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2512" w:type="dxa"/>
            <w:gridSpan w:val="4"/>
            <w:tcBorders>
              <w:tl2br w:val="nil"/>
              <w:tr2bl w:val="nil"/>
            </w:tcBorders>
            <w:noWrap w:val="0"/>
            <w:vAlign w:val="center"/>
          </w:tcPr>
          <w:p>
            <w:pPr>
              <w:keepNext w:val="0"/>
              <w:keepLines w:val="0"/>
              <w:pageBreakBefore w:val="0"/>
              <w:kinsoku/>
              <w:wordWrap/>
              <w:overflowPunct/>
              <w:topLinePunct w:val="0"/>
              <w:autoSpaceDE/>
              <w:bidi w:val="0"/>
              <w:snapToGrid w:val="0"/>
              <w:jc w:val="center"/>
              <w:rPr>
                <w:rFonts w:hint="eastAsia" w:ascii="仿宋" w:hAnsi="仿宋" w:eastAsia="仿宋" w:cs="仿宋"/>
                <w:kern w:val="0"/>
                <w:sz w:val="20"/>
                <w:szCs w:val="20"/>
              </w:rPr>
            </w:pPr>
            <w:r>
              <w:rPr>
                <w:rFonts w:hint="eastAsia" w:ascii="仿宋" w:hAnsi="仿宋" w:eastAsia="仿宋" w:cs="仿宋"/>
                <w:sz w:val="20"/>
                <w:szCs w:val="20"/>
                <w:lang w:val="en-US" w:eastAsia="zh-CN"/>
              </w:rPr>
              <w:t>申报单位意见</w:t>
            </w:r>
          </w:p>
        </w:tc>
        <w:tc>
          <w:tcPr>
            <w:tcW w:w="7628" w:type="dxa"/>
            <w:gridSpan w:val="10"/>
            <w:tcBorders>
              <w:tl2br w:val="nil"/>
              <w:tr2bl w:val="nil"/>
            </w:tcBorders>
            <w:noWrap w:val="0"/>
            <w:vAlign w:val="top"/>
          </w:tcPr>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 xml:space="preserve">   </w:t>
            </w:r>
          </w:p>
          <w:p>
            <w:pPr>
              <w:keepNext w:val="0"/>
              <w:keepLines w:val="0"/>
              <w:pageBreakBefore w:val="0"/>
              <w:kinsoku/>
              <w:wordWrap/>
              <w:overflowPunct/>
              <w:topLinePunct w:val="0"/>
              <w:autoSpaceDE/>
              <w:bidi w:val="0"/>
              <w:rPr>
                <w:rFonts w:hint="eastAsia" w:ascii="仿宋" w:hAnsi="仿宋" w:eastAsia="仿宋" w:cs="仿宋"/>
                <w:kern w:val="0"/>
                <w:sz w:val="20"/>
                <w:szCs w:val="20"/>
              </w:rPr>
            </w:pPr>
          </w:p>
          <w:p>
            <w:pPr>
              <w:keepNext w:val="0"/>
              <w:keepLines w:val="0"/>
              <w:pageBreakBefore w:val="0"/>
              <w:widowControl w:val="0"/>
              <w:kinsoku/>
              <w:wordWrap/>
              <w:overflowPunct/>
              <w:topLinePunct w:val="0"/>
              <w:autoSpaceDE/>
              <w:bidi w:val="0"/>
              <w:jc w:val="both"/>
              <w:rPr>
                <w:rFonts w:hint="eastAsia" w:ascii="仿宋" w:hAnsi="仿宋" w:eastAsia="仿宋" w:cs="仿宋"/>
                <w:kern w:val="2"/>
                <w:sz w:val="21"/>
                <w:szCs w:val="22"/>
                <w:lang w:val="en-US" w:eastAsia="zh-CN" w:bidi="ar-SA"/>
              </w:rPr>
            </w:pPr>
          </w:p>
          <w:p>
            <w:pPr>
              <w:keepNext w:val="0"/>
              <w:keepLines w:val="0"/>
              <w:pageBreakBefore w:val="0"/>
              <w:kinsoku/>
              <w:wordWrap/>
              <w:overflowPunct/>
              <w:topLinePunct w:val="0"/>
              <w:autoSpaceDE/>
              <w:bidi w:val="0"/>
              <w:rPr>
                <w:rFonts w:hint="eastAsia" w:ascii="仿宋" w:hAnsi="仿宋" w:eastAsia="仿宋" w:cs="仿宋"/>
                <w:sz w:val="20"/>
                <w:szCs w:val="20"/>
              </w:rPr>
            </w:pP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法定代表人签章：</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 xml:space="preserve"> 公          章：</w:t>
            </w:r>
          </w:p>
          <w:p>
            <w:pPr>
              <w:keepNext w:val="0"/>
              <w:keepLines w:val="0"/>
              <w:pageBreakBefore w:val="0"/>
              <w:kinsoku/>
              <w:wordWrap/>
              <w:overflowPunct/>
              <w:topLinePunct w:val="0"/>
              <w:autoSpaceDE/>
              <w:bidi w:val="0"/>
              <w:snapToGrid w:val="0"/>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年     月    日</w:t>
            </w:r>
          </w:p>
          <w:p>
            <w:pPr>
              <w:keepNext w:val="0"/>
              <w:keepLines w:val="0"/>
              <w:pageBreakBefore w:val="0"/>
              <w:kinsoku/>
              <w:wordWrap/>
              <w:overflowPunct/>
              <w:topLinePunct w:val="0"/>
              <w:autoSpaceDE/>
              <w:bidi w:val="0"/>
              <w:snapToGrid w:val="0"/>
              <w:rPr>
                <w:rFonts w:hint="eastAsia" w:ascii="仿宋" w:hAnsi="仿宋" w:eastAsia="仿宋" w:cs="仿宋"/>
                <w:kern w:val="0"/>
                <w:sz w:val="20"/>
                <w:szCs w:val="20"/>
              </w:rPr>
            </w:pPr>
          </w:p>
        </w:tc>
      </w:tr>
    </w:tbl>
    <w:p>
      <w:pPr>
        <w:keepNext w:val="0"/>
        <w:keepLines w:val="0"/>
        <w:pageBreakBefore w:val="0"/>
        <w:kinsoku/>
        <w:wordWrap/>
        <w:overflowPunct/>
        <w:topLinePunct w:val="0"/>
        <w:autoSpaceDE/>
        <w:bidi w:val="0"/>
        <w:rPr>
          <w:rFonts w:hint="eastAsia" w:ascii="黑体" w:hAnsi="黑体" w:eastAsia="黑体" w:cs="黑体"/>
          <w:b/>
          <w:bCs/>
          <w:sz w:val="44"/>
          <w:szCs w:val="44"/>
          <w:lang w:eastAsia="zh-CN"/>
        </w:rPr>
        <w:sectPr>
          <w:footerReference r:id="rId14" w:type="default"/>
          <w:pgSz w:w="11906" w:h="16838"/>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kinsoku/>
        <w:wordWrap/>
        <w:overflowPunct/>
        <w:topLinePunct w:val="0"/>
        <w:autoSpaceDE/>
        <w:bidi w:val="0"/>
        <w:rPr>
          <w:rFonts w:hint="eastAsia" w:ascii="黑体" w:hAnsi="黑体" w:eastAsia="黑体" w:cs="黑体"/>
          <w:b/>
          <w:bCs/>
          <w:sz w:val="44"/>
          <w:szCs w:val="44"/>
          <w:lang w:eastAsia="zh-CN"/>
        </w:rPr>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设备</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企业名称（盖章）：                 项目名称：                   金额单位：万元</w:t>
      </w:r>
    </w:p>
    <w:tbl>
      <w:tblPr>
        <w:tblStyle w:val="13"/>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432"/>
        <w:gridCol w:w="1391"/>
        <w:gridCol w:w="823"/>
        <w:gridCol w:w="992"/>
        <w:gridCol w:w="1417"/>
        <w:gridCol w:w="1560"/>
        <w:gridCol w:w="1559"/>
        <w:gridCol w:w="992"/>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设备名称</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型号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含税金额</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不含税金额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发票日期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制造商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凭证号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8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合计</w:t>
            </w:r>
          </w:p>
        </w:tc>
        <w:tc>
          <w:tcPr>
            <w:tcW w:w="8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其他生产性</w:t>
      </w:r>
      <w:r>
        <w:rPr>
          <w:rFonts w:hint="eastAsia" w:ascii="方正小标宋简体" w:hAnsi="方正小标宋简体" w:eastAsia="方正小标宋简体" w:cs="方正小标宋简体"/>
          <w:b w:val="0"/>
          <w:bCs w:val="0"/>
          <w:sz w:val="36"/>
          <w:szCs w:val="36"/>
        </w:rPr>
        <w:t>投资清单</w:t>
      </w:r>
    </w:p>
    <w:p>
      <w:pPr>
        <w:keepNext w:val="0"/>
        <w:keepLines w:val="0"/>
        <w:pageBreakBefore w:val="0"/>
        <w:tabs>
          <w:tab w:val="left" w:pos="5220"/>
        </w:tabs>
        <w:kinsoku/>
        <w:wordWrap/>
        <w:overflowPunct/>
        <w:topLinePunct w:val="0"/>
        <w:autoSpaceDE/>
        <w:bidi w:val="0"/>
        <w:ind w:firstLine="1325" w:firstLineChars="300"/>
        <w:rPr>
          <w:rFonts w:ascii="黑体" w:hAnsi="黑体" w:eastAsia="黑体" w:cs="黑体"/>
          <w:b/>
          <w:bCs/>
          <w:sz w:val="44"/>
          <w:szCs w:val="44"/>
        </w:rPr>
      </w:pPr>
    </w:p>
    <w:p>
      <w:pPr>
        <w:keepNext w:val="0"/>
        <w:keepLines w:val="0"/>
        <w:pageBreakBefore w:val="0"/>
        <w:tabs>
          <w:tab w:val="left" w:pos="5220"/>
        </w:tabs>
        <w:kinsoku/>
        <w:wordWrap/>
        <w:overflowPunct/>
        <w:topLinePunct w:val="0"/>
        <w:autoSpaceDE/>
        <w:bidi w:val="0"/>
        <w:spacing w:line="400" w:lineRule="exact"/>
        <w:rPr>
          <w:rFonts w:ascii="仿宋" w:hAnsi="仿宋" w:eastAsia="仿宋" w:cs="仿宋"/>
          <w:b/>
          <w:bCs/>
          <w:sz w:val="24"/>
        </w:rPr>
      </w:pPr>
      <w:r>
        <w:rPr>
          <w:rFonts w:hint="eastAsia" w:ascii="仿宋" w:hAnsi="仿宋" w:eastAsia="仿宋" w:cs="仿宋"/>
          <w:b/>
          <w:bCs/>
          <w:sz w:val="24"/>
        </w:rPr>
        <w:t xml:space="preserve">企业名称（盖章）：                 </w:t>
      </w:r>
      <w:r>
        <w:rPr>
          <w:rFonts w:hint="eastAsia" w:ascii="仿宋" w:hAnsi="仿宋" w:cs="仿宋"/>
          <w:b/>
          <w:bCs/>
          <w:sz w:val="24"/>
          <w:lang w:val="en-US" w:eastAsia="zh-CN"/>
        </w:rPr>
        <w:t xml:space="preserve">           </w:t>
      </w:r>
      <w:r>
        <w:rPr>
          <w:rFonts w:hint="eastAsia" w:ascii="仿宋" w:hAnsi="仿宋" w:eastAsia="仿宋" w:cs="仿宋"/>
          <w:b/>
          <w:bCs/>
          <w:sz w:val="24"/>
        </w:rPr>
        <w:t xml:space="preserve">项目名称：                   </w:t>
      </w:r>
      <w:r>
        <w:rPr>
          <w:rFonts w:hint="eastAsia" w:ascii="仿宋" w:hAnsi="仿宋" w:cs="仿宋"/>
          <w:b/>
          <w:bCs/>
          <w:sz w:val="24"/>
          <w:lang w:val="en-US" w:eastAsia="zh-CN"/>
        </w:rPr>
        <w:t xml:space="preserve">          </w:t>
      </w:r>
      <w:r>
        <w:rPr>
          <w:rFonts w:hint="eastAsia" w:ascii="仿宋" w:hAnsi="仿宋" w:eastAsia="仿宋" w:cs="仿宋"/>
          <w:b/>
          <w:bCs/>
          <w:sz w:val="24"/>
        </w:rPr>
        <w:t>金额单位：万元</w:t>
      </w:r>
    </w:p>
    <w:tbl>
      <w:tblPr>
        <w:tblStyle w:val="13"/>
        <w:tblW w:w="14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45"/>
        <w:gridCol w:w="1792"/>
        <w:gridCol w:w="1826"/>
        <w:gridCol w:w="2010"/>
        <w:gridCol w:w="2009"/>
        <w:gridCol w:w="1827"/>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投资类型</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投资金额</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含税金额</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不含税金额</w:t>
            </w:r>
          </w:p>
        </w:tc>
        <w:tc>
          <w:tcPr>
            <w:tcW w:w="2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发票日期</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凭证号</w:t>
            </w: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1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94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hint="eastAsia" w:ascii="仿宋" w:hAnsi="仿宋" w:eastAsia="仿宋" w:cs="仿宋"/>
                <w:b/>
                <w:bCs/>
                <w:sz w:val="24"/>
                <w:lang w:eastAsia="zh-CN"/>
              </w:rPr>
            </w:pPr>
            <w:r>
              <w:rPr>
                <w:rFonts w:hint="eastAsia" w:ascii="仿宋" w:hAnsi="仿宋" w:cs="仿宋"/>
                <w:b/>
                <w:bCs/>
                <w:sz w:val="24"/>
                <w:lang w:eastAsia="zh-CN"/>
              </w:rPr>
              <w:t>合计</w:t>
            </w: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20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c>
          <w:tcPr>
            <w:tcW w:w="16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5220"/>
              </w:tabs>
              <w:kinsoku/>
              <w:wordWrap/>
              <w:overflowPunct/>
              <w:topLinePunct w:val="0"/>
              <w:autoSpaceDE/>
              <w:bidi w:val="0"/>
              <w:spacing w:line="400" w:lineRule="exact"/>
              <w:jc w:val="center"/>
              <w:rPr>
                <w:rFonts w:ascii="仿宋" w:hAnsi="仿宋" w:eastAsia="仿宋" w:cs="仿宋"/>
                <w:b/>
                <w:bCs/>
                <w:sz w:val="24"/>
              </w:rPr>
            </w:pPr>
          </w:p>
        </w:tc>
      </w:tr>
    </w:tbl>
    <w:p>
      <w:pPr>
        <w:keepNext w:val="0"/>
        <w:keepLines w:val="0"/>
        <w:pageBreakBefore w:val="0"/>
        <w:widowControl/>
        <w:kinsoku/>
        <w:wordWrap/>
        <w:overflowPunct/>
        <w:topLinePunct w:val="0"/>
        <w:autoSpaceDE/>
        <w:bidi w:val="0"/>
        <w:spacing w:line="240" w:lineRule="atLeast"/>
        <w:rPr>
          <w:rFonts w:hint="eastAsia" w:ascii="宋体" w:hAnsi="宋体"/>
          <w:szCs w:val="21"/>
        </w:rPr>
      </w:pPr>
      <w:r>
        <w:rPr>
          <w:rFonts w:hint="eastAsia" w:ascii="宋体" w:hAnsi="宋体"/>
          <w:szCs w:val="21"/>
        </w:rPr>
        <w:t>注：凭证号：是指与付款凭证名称对应的凭证号码，不得填写企业内部记帐号码。</w:t>
      </w:r>
    </w:p>
    <w:p>
      <w:pPr>
        <w:pStyle w:val="2"/>
        <w:keepNext w:val="0"/>
        <w:keepLines w:val="0"/>
        <w:pageBreakBefore w:val="0"/>
        <w:widowControl w:val="0"/>
        <w:numPr>
          <w:ilvl w:val="0"/>
          <w:numId w:val="0"/>
        </w:numPr>
        <w:kinsoku/>
        <w:wordWrap/>
        <w:overflowPunct/>
        <w:topLinePunct w:val="0"/>
        <w:autoSpaceDE/>
        <w:bidi w:val="0"/>
        <w:jc w:val="both"/>
      </w:pPr>
    </w:p>
    <w:p>
      <w:pPr>
        <w:keepNext w:val="0"/>
        <w:keepLines w:val="0"/>
        <w:pageBreakBefore w:val="0"/>
        <w:kinsoku/>
        <w:wordWrap/>
        <w:overflowPunct/>
        <w:topLinePunct w:val="0"/>
        <w:autoSpaceDE/>
        <w:bidi w:val="0"/>
        <w:sectPr>
          <w:pgSz w:w="16838" w:h="11906" w:orient="landscape"/>
          <w:pgMar w:top="2098" w:right="1531" w:bottom="1814"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kinsoku/>
        <w:wordWrap/>
        <w:overflowPunct/>
        <w:topLinePunct w:val="0"/>
        <w:autoSpaceDE/>
        <w:bidi w:val="0"/>
        <w:spacing w:line="580" w:lineRule="exact"/>
        <w:ind w:firstLine="640" w:firstLineChars="200"/>
        <w:rPr>
          <w:rFonts w:ascii="黑体" w:hAnsi="黑体" w:eastAsia="黑体" w:cs="Times New Roman"/>
          <w:sz w:val="32"/>
          <w:szCs w:val="32"/>
          <w:highlight w:val="none"/>
        </w:rPr>
      </w:pPr>
      <w:r>
        <w:rPr>
          <w:rFonts w:ascii="黑体" w:hAnsi="黑体" w:eastAsia="黑体" w:cs="Times New Roman"/>
          <w:sz w:val="32"/>
          <w:szCs w:val="32"/>
          <w:highlight w:val="none"/>
        </w:rPr>
        <w:t>二、智能工厂基本情况</w:t>
      </w:r>
    </w:p>
    <w:p>
      <w:pPr>
        <w:keepNext w:val="0"/>
        <w:keepLines w:val="0"/>
        <w:pageBreakBefore w:val="0"/>
        <w:kinsoku/>
        <w:wordWrap/>
        <w:overflowPunct/>
        <w:topLinePunct w:val="0"/>
        <w:autoSpaceDE/>
        <w:bidi w:val="0"/>
        <w:spacing w:line="580" w:lineRule="exact"/>
        <w:ind w:firstLine="640" w:firstLineChars="200"/>
        <w:rPr>
          <w:rFonts w:ascii="仿宋" w:hAnsi="仿宋" w:eastAsia="仿宋" w:cs="Times New Roman"/>
          <w:bCs/>
          <w:sz w:val="32"/>
          <w:szCs w:val="32"/>
          <w:highlight w:val="none"/>
        </w:rPr>
      </w:pPr>
      <w:r>
        <w:rPr>
          <w:rFonts w:hint="eastAsia" w:ascii="仿宋" w:hAnsi="仿宋" w:eastAsia="仿宋" w:cs="Times New Roman"/>
          <w:bCs/>
          <w:sz w:val="32"/>
          <w:szCs w:val="32"/>
          <w:highlight w:val="none"/>
          <w:lang w:eastAsia="zh-CN"/>
        </w:rPr>
        <w:t>（</w:t>
      </w:r>
      <w:r>
        <w:rPr>
          <w:rFonts w:hint="eastAsia" w:ascii="仿宋" w:hAnsi="仿宋" w:eastAsia="仿宋" w:cs="Times New Roman"/>
          <w:bCs/>
          <w:sz w:val="32"/>
          <w:szCs w:val="32"/>
          <w:highlight w:val="none"/>
        </w:rPr>
        <w:t>一）智能工厂项目建设解决了企业那些主要痛点问题；</w:t>
      </w:r>
    </w:p>
    <w:p>
      <w:pPr>
        <w:keepNext w:val="0"/>
        <w:keepLines w:val="0"/>
        <w:pageBreakBefore w:val="0"/>
        <w:kinsoku/>
        <w:wordWrap/>
        <w:overflowPunct/>
        <w:topLinePunct w:val="0"/>
        <w:autoSpaceDE/>
        <w:bidi w:val="0"/>
        <w:spacing w:line="580" w:lineRule="exact"/>
        <w:ind w:firstLine="640" w:firstLineChars="200"/>
        <w:rPr>
          <w:rFonts w:ascii="仿宋" w:hAnsi="仿宋" w:eastAsia="仿宋" w:cs="Times New Roman"/>
          <w:bCs/>
          <w:sz w:val="32"/>
          <w:szCs w:val="32"/>
          <w:highlight w:val="none"/>
        </w:rPr>
      </w:pPr>
      <w:r>
        <w:rPr>
          <w:rFonts w:ascii="仿宋" w:hAnsi="仿宋" w:eastAsia="仿宋" w:cs="Times New Roman"/>
          <w:bCs/>
          <w:sz w:val="32"/>
          <w:szCs w:val="32"/>
          <w:highlight w:val="none"/>
        </w:rPr>
        <w:t>（</w:t>
      </w:r>
      <w:r>
        <w:rPr>
          <w:rFonts w:hint="eastAsia" w:ascii="仿宋" w:hAnsi="仿宋" w:eastAsia="仿宋" w:cs="Times New Roman"/>
          <w:bCs/>
          <w:sz w:val="32"/>
          <w:szCs w:val="32"/>
          <w:highlight w:val="none"/>
        </w:rPr>
        <w:t>二</w:t>
      </w:r>
      <w:r>
        <w:rPr>
          <w:rFonts w:ascii="仿宋" w:hAnsi="仿宋" w:eastAsia="仿宋" w:cs="Times New Roman"/>
          <w:bCs/>
          <w:sz w:val="32"/>
          <w:szCs w:val="32"/>
          <w:highlight w:val="none"/>
        </w:rPr>
        <w:t>）</w:t>
      </w:r>
      <w:r>
        <w:rPr>
          <w:rFonts w:hint="eastAsia" w:ascii="仿宋" w:hAnsi="仿宋" w:eastAsia="仿宋" w:cs="Times New Roman"/>
          <w:bCs/>
          <w:sz w:val="32"/>
          <w:szCs w:val="32"/>
          <w:highlight w:val="none"/>
        </w:rPr>
        <w:t>智能工厂项目建设情况（根据要素条件，逐条论述）；是否建立生产执行系统（MES），生产计划、调度均建立模型，实现生产模型化分析决策、过程量化管理、成本和质量动态跟踪以及从原材料到产成品的一体化协同优化。建立企业资源计划系统（ERP），实现企业经营、管理和决策的智能优化。是否建立工厂通信网络架构，实现工艺、生产、检验、物流等制造过程各环节之间，以及制造过程与数据采集和监控系统、生产执行系统（MES）、企业资源计划系统（ERP）之间的信息互联互通。</w:t>
      </w:r>
    </w:p>
    <w:p>
      <w:pPr>
        <w:keepNext w:val="0"/>
        <w:keepLines w:val="0"/>
        <w:pageBreakBefore w:val="0"/>
        <w:kinsoku/>
        <w:wordWrap/>
        <w:overflowPunct/>
        <w:topLinePunct w:val="0"/>
        <w:autoSpaceDE/>
        <w:bidi w:val="0"/>
        <w:spacing w:line="580" w:lineRule="exact"/>
        <w:ind w:firstLine="640" w:firstLineChars="200"/>
        <w:rPr>
          <w:rFonts w:ascii="仿宋" w:hAnsi="仿宋" w:eastAsia="仿宋" w:cs="Times New Roman"/>
          <w:bCs/>
          <w:sz w:val="32"/>
          <w:szCs w:val="32"/>
          <w:highlight w:val="none"/>
        </w:rPr>
      </w:pPr>
      <w:r>
        <w:rPr>
          <w:rFonts w:ascii="仿宋" w:hAnsi="仿宋" w:eastAsia="仿宋" w:cs="Times New Roman"/>
          <w:bCs/>
          <w:sz w:val="32"/>
          <w:szCs w:val="32"/>
          <w:highlight w:val="none"/>
        </w:rPr>
        <w:t>（</w:t>
      </w:r>
      <w:r>
        <w:rPr>
          <w:rFonts w:hint="eastAsia" w:ascii="仿宋" w:hAnsi="仿宋" w:eastAsia="仿宋" w:cs="Times New Roman"/>
          <w:bCs/>
          <w:sz w:val="32"/>
          <w:szCs w:val="32"/>
          <w:highlight w:val="none"/>
        </w:rPr>
        <w:t>三</w:t>
      </w:r>
      <w:r>
        <w:rPr>
          <w:rFonts w:ascii="仿宋" w:hAnsi="仿宋" w:eastAsia="仿宋" w:cs="Times New Roman"/>
          <w:bCs/>
          <w:sz w:val="32"/>
          <w:szCs w:val="32"/>
          <w:highlight w:val="none"/>
        </w:rPr>
        <w:t>）</w:t>
      </w:r>
      <w:r>
        <w:rPr>
          <w:rFonts w:hint="eastAsia" w:ascii="仿宋" w:hAnsi="仿宋" w:eastAsia="仿宋" w:cs="Times New Roman"/>
          <w:bCs/>
          <w:sz w:val="32"/>
          <w:szCs w:val="32"/>
          <w:highlight w:val="none"/>
        </w:rPr>
        <w:t>智能工厂项目建设成效</w:t>
      </w:r>
      <w:r>
        <w:rPr>
          <w:rFonts w:ascii="仿宋" w:hAnsi="仿宋" w:eastAsia="仿宋" w:cs="Times New Roman"/>
          <w:bCs/>
          <w:sz w:val="32"/>
          <w:szCs w:val="32"/>
          <w:highlight w:val="none"/>
        </w:rPr>
        <w:t>（与</w:t>
      </w:r>
      <w:r>
        <w:rPr>
          <w:rFonts w:hint="eastAsia" w:ascii="仿宋" w:hAnsi="仿宋" w:eastAsia="仿宋" w:cs="Times New Roman"/>
          <w:bCs/>
          <w:sz w:val="32"/>
          <w:szCs w:val="32"/>
          <w:highlight w:val="none"/>
        </w:rPr>
        <w:t>建设</w:t>
      </w:r>
      <w:r>
        <w:rPr>
          <w:rFonts w:ascii="仿宋" w:hAnsi="仿宋" w:eastAsia="仿宋" w:cs="Times New Roman"/>
          <w:bCs/>
          <w:sz w:val="32"/>
          <w:szCs w:val="32"/>
          <w:highlight w:val="none"/>
        </w:rPr>
        <w:t>前的效果比较，与国内先进水平的比较）</w:t>
      </w:r>
      <w:r>
        <w:rPr>
          <w:rFonts w:hint="eastAsia" w:ascii="仿宋" w:hAnsi="仿宋" w:eastAsia="仿宋" w:cs="Times New Roman"/>
          <w:bCs/>
          <w:sz w:val="32"/>
          <w:szCs w:val="32"/>
          <w:highlight w:val="none"/>
        </w:rPr>
        <w:t>。</w:t>
      </w:r>
    </w:p>
    <w:p>
      <w:pPr>
        <w:keepNext w:val="0"/>
        <w:keepLines w:val="0"/>
        <w:pageBreakBefore w:val="0"/>
        <w:kinsoku/>
        <w:wordWrap/>
        <w:overflowPunct/>
        <w:topLinePunct w:val="0"/>
        <w:autoSpaceDE/>
        <w:bidi w:val="0"/>
        <w:spacing w:line="580" w:lineRule="exact"/>
        <w:ind w:firstLine="640" w:firstLineChars="200"/>
        <w:rPr>
          <w:rFonts w:ascii="仿宋" w:hAnsi="仿宋" w:eastAsia="仿宋" w:cs="Times New Roman"/>
          <w:bCs/>
          <w:sz w:val="32"/>
          <w:szCs w:val="32"/>
          <w:highlight w:val="none"/>
        </w:rPr>
      </w:pPr>
      <w:r>
        <w:rPr>
          <w:rFonts w:hint="eastAsia" w:ascii="仿宋" w:hAnsi="仿宋" w:eastAsia="仿宋" w:cs="Times New Roman"/>
          <w:bCs/>
          <w:sz w:val="32"/>
          <w:szCs w:val="32"/>
          <w:highlight w:val="none"/>
        </w:rPr>
        <w:t>针对企业的痛点问题，分析建设效果。对降低运营成本、缩短产品研制周期、提高生产效率、降低产品不良品率、提高能源利用率等进行数据分析。</w:t>
      </w:r>
    </w:p>
    <w:p>
      <w:pPr>
        <w:keepNext w:val="0"/>
        <w:keepLines w:val="0"/>
        <w:pageBreakBefore w:val="0"/>
        <w:kinsoku/>
        <w:wordWrap/>
        <w:overflowPunct/>
        <w:topLinePunct w:val="0"/>
        <w:autoSpaceDE/>
        <w:bidi w:val="0"/>
        <w:spacing w:line="580" w:lineRule="exact"/>
        <w:ind w:firstLine="640" w:firstLineChars="200"/>
        <w:rPr>
          <w:rFonts w:ascii="仿宋" w:hAnsi="仿宋" w:eastAsia="仿宋" w:cs="Times New Roman"/>
          <w:bCs/>
          <w:sz w:val="32"/>
          <w:szCs w:val="32"/>
          <w:highlight w:val="none"/>
        </w:rPr>
      </w:pPr>
      <w:r>
        <w:rPr>
          <w:rFonts w:hint="eastAsia" w:ascii="黑体" w:hAnsi="黑体" w:eastAsia="黑体" w:cs="Times New Roman"/>
          <w:sz w:val="32"/>
          <w:szCs w:val="32"/>
          <w:highlight w:val="none"/>
        </w:rPr>
        <w:t>三</w:t>
      </w:r>
      <w:r>
        <w:rPr>
          <w:rFonts w:ascii="黑体" w:hAnsi="黑体" w:eastAsia="黑体" w:cs="Times New Roman"/>
          <w:sz w:val="32"/>
          <w:szCs w:val="32"/>
          <w:highlight w:val="none"/>
        </w:rPr>
        <w:t>、示范作用</w:t>
      </w:r>
      <w:r>
        <w:rPr>
          <w:rFonts w:ascii="仿宋" w:hAnsi="仿宋" w:eastAsia="仿宋" w:cs="Times New Roman"/>
          <w:bCs/>
          <w:sz w:val="32"/>
          <w:szCs w:val="32"/>
          <w:highlight w:val="none"/>
        </w:rPr>
        <w:t>（突出对典型行业和区域内开展同类业务的可复制性和示范价值）</w:t>
      </w: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p>
      <w:pPr>
        <w:keepNext w:val="0"/>
        <w:keepLines w:val="0"/>
        <w:pageBreakBefore w:val="0"/>
        <w:kinsoku/>
        <w:wordWrap/>
        <w:overflowPunct/>
        <w:topLinePunct w:val="0"/>
        <w:autoSpaceDE/>
        <w:bidi w:val="0"/>
      </w:pPr>
    </w:p>
    <w:p>
      <w:pPr>
        <w:pStyle w:val="2"/>
        <w:keepNext w:val="0"/>
        <w:keepLines w:val="0"/>
        <w:pageBreakBefore w:val="0"/>
        <w:kinsoku/>
        <w:wordWrap/>
        <w:overflowPunct/>
        <w:topLinePunct w:val="0"/>
        <w:autoSpaceDE/>
        <w:bidi w:val="0"/>
      </w:pPr>
    </w:p>
    <w:tbl>
      <w:tblPr>
        <w:tblStyle w:val="13"/>
        <w:tblW w:w="9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39"/>
        <w:gridCol w:w="1971"/>
        <w:gridCol w:w="3912"/>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336" w:type="dxa"/>
            <w:gridSpan w:val="4"/>
            <w:tcBorders>
              <w:top w:val="nil"/>
              <w:left w:val="nil"/>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智能工厂项目专项资金绩效自评价表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项目名称及实施单位</w:t>
            </w:r>
          </w:p>
        </w:tc>
        <w:tc>
          <w:tcPr>
            <w:tcW w:w="54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主管部门（旗县）</w:t>
            </w:r>
          </w:p>
        </w:tc>
        <w:tc>
          <w:tcPr>
            <w:tcW w:w="54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2" w:hRule="atLeast"/>
          <w:jc w:val="center"/>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年度目标</w:t>
            </w:r>
          </w:p>
        </w:tc>
        <w:tc>
          <w:tcPr>
            <w:tcW w:w="71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指标1：提高智能制造装备数字化、劳动生产率、产品优等率，实现工艺与生产工艺流程优化、生产与管理数据互联。</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指标2：受补助单位运行机制、发展前景良好，研发人员充足，能够持续发挥技术创新能力</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指标3：受补助单位主要产品生产能力显著提高，达到预期的经济效益，推动企业、行业、区域发展。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一级指标</w:t>
            </w: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二级指标</w:t>
            </w:r>
          </w:p>
        </w:tc>
        <w:tc>
          <w:tcPr>
            <w:tcW w:w="3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三级指标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1149" w:type="dxa"/>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产出</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数量指标</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指标1：智能装备应用数量</w:t>
            </w:r>
          </w:p>
        </w:tc>
        <w:tc>
          <w:tcPr>
            <w:tcW w:w="21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指标2：生产、管理应用软件部署数量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指标3：网络化制造资源协同云平台建设数量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质量指标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指标1：制造装备数控化率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指标2：网络防护安全保障率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指标3：车间制造执行系统正常运行率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指标4：制造装备数据采集率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时效指标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指标1：应急响应及时响应时间</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指标2：项目完成及时率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1149"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成本指标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指标1：项目总投资完成率</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经济效益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指标1：生产效率提高</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指标2：运营成本降低</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指标3：产品不良品率降低</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社会效益</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指标1：系统与智能平台故障发生率</w:t>
            </w:r>
          </w:p>
        </w:tc>
        <w:tc>
          <w:tcPr>
            <w:tcW w:w="213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8"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指标2：实现规划、生产、运营全流程数字化管理，与其他智能制造试点相互协同发展，打造智能装备产业聚集区，打造智能制造人才队伍</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指标3：加强建有工业信息安全管理制度和技术防护体系</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可持续影响</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指标1：设施设备智能平台持续正常使用年限</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0"/>
                <w:szCs w:val="20"/>
                <w:highlight w:val="none"/>
                <w:u w:val="none"/>
              </w:rPr>
            </w:pPr>
          </w:p>
        </w:tc>
        <w:tc>
          <w:tcPr>
            <w:tcW w:w="3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指标2：通过智能制造的投入，提高生产力、提高工作效率、工作质量</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满意度</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指标</w:t>
            </w:r>
          </w:p>
        </w:tc>
        <w:tc>
          <w:tcPr>
            <w:tcW w:w="1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服务对象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满意度指标</w:t>
            </w:r>
          </w:p>
        </w:tc>
        <w:tc>
          <w:tcPr>
            <w:tcW w:w="3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指标1：服务对象满意度</w:t>
            </w:r>
          </w:p>
        </w:tc>
        <w:tc>
          <w:tcPr>
            <w:tcW w:w="2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bl>
    <w:p>
      <w:pPr>
        <w:rPr>
          <w:rFonts w:hint="default" w:ascii="黑体" w:hAnsi="黑体" w:eastAsia="黑体"/>
          <w:sz w:val="32"/>
          <w:szCs w:val="32"/>
        </w:rPr>
      </w:pPr>
      <w:r>
        <w:rPr>
          <w:rFonts w:hint="eastAsia" w:ascii="黑体" w:hAnsi="黑体" w:eastAsia="黑体"/>
          <w:sz w:val="32"/>
          <w:szCs w:val="32"/>
        </w:rPr>
        <w:t>附件</w:t>
      </w:r>
      <w:r>
        <w:rPr>
          <w:rFonts w:hint="default" w:ascii="黑体" w:hAnsi="黑体" w:eastAsia="黑体"/>
          <w:sz w:val="32"/>
          <w:szCs w:val="32"/>
        </w:rPr>
        <w:t>6-1</w:t>
      </w:r>
      <w:r>
        <w:rPr>
          <w:rFonts w:hint="eastAsia" w:ascii="黑体" w:hAnsi="黑体" w:eastAsia="黑体"/>
          <w:sz w:val="32"/>
          <w:szCs w:val="32"/>
          <w:lang w:eastAsia="zh-CN"/>
        </w:rPr>
        <w:t>：</w:t>
      </w:r>
      <w:r>
        <w:rPr>
          <w:rFonts w:hint="default" w:ascii="黑体" w:hAnsi="黑体" w:eastAsia="黑体"/>
          <w:sz w:val="32"/>
          <w:szCs w:val="32"/>
        </w:rPr>
        <w:t xml:space="preserve">  </w:t>
      </w:r>
    </w:p>
    <w:p>
      <w:pPr>
        <w:spacing w:line="640" w:lineRule="exact"/>
        <w:rPr>
          <w:rFonts w:ascii="黑体" w:hAnsi="黑体" w:eastAsia="黑体"/>
          <w:sz w:val="32"/>
          <w:szCs w:val="32"/>
        </w:rPr>
      </w:pPr>
    </w:p>
    <w:p>
      <w:pPr>
        <w:spacing w:line="640" w:lineRule="exact"/>
        <w:jc w:val="center"/>
        <w:rPr>
          <w:rFonts w:hint="eastAsia" w:ascii="方正小标宋简体" w:hAnsi="宋体" w:eastAsia="方正小标宋简体"/>
          <w:sz w:val="44"/>
          <w:szCs w:val="44"/>
        </w:rPr>
      </w:pPr>
      <w:r>
        <w:rPr>
          <w:rFonts w:hint="eastAsia" w:ascii="方正小标宋简体" w:eastAsia="方正小标宋简体"/>
          <w:sz w:val="44"/>
          <w:szCs w:val="44"/>
        </w:rPr>
        <w:t>工业绿色发展专项资金</w:t>
      </w:r>
      <w:r>
        <w:rPr>
          <w:rFonts w:hint="eastAsia" w:ascii="方正小标宋简体" w:hAnsi="宋体" w:eastAsia="方正小标宋简体"/>
          <w:sz w:val="44"/>
          <w:szCs w:val="44"/>
        </w:rPr>
        <w:t>申报指南</w:t>
      </w:r>
    </w:p>
    <w:p>
      <w:pPr>
        <w:spacing w:line="640" w:lineRule="exact"/>
        <w:jc w:val="center"/>
        <w:rPr>
          <w:rFonts w:hint="default" w:ascii="方正小标宋简体" w:hAnsi="宋体" w:eastAsia="方正小标宋简体"/>
          <w:sz w:val="44"/>
          <w:szCs w:val="44"/>
        </w:rPr>
      </w:pPr>
      <w:r>
        <w:rPr>
          <w:rFonts w:hint="default" w:ascii="方正小标宋简体" w:hAnsi="宋体" w:eastAsia="方正小标宋简体"/>
          <w:sz w:val="44"/>
          <w:szCs w:val="44"/>
        </w:rPr>
        <w:t>（奖补政策兑现）</w:t>
      </w:r>
    </w:p>
    <w:p>
      <w:pPr>
        <w:spacing w:line="640" w:lineRule="exact"/>
        <w:ind w:firstLine="640" w:firstLineChars="200"/>
        <w:rPr>
          <w:rFonts w:ascii="黑体" w:hAnsi="黑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一、申报范围</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仿宋" w:hAnsi="仿宋" w:eastAsia="仿宋" w:cs="仿宋"/>
          <w:bCs/>
          <w:color w:val="auto"/>
          <w:spacing w:val="11"/>
          <w:sz w:val="32"/>
          <w:szCs w:val="32"/>
          <w:highlight w:val="none"/>
          <w:lang w:eastAsia="zh-CN"/>
        </w:rPr>
      </w:pPr>
      <w:r>
        <w:rPr>
          <w:rFonts w:hint="eastAsia" w:ascii="仿宋" w:hAnsi="仿宋" w:eastAsia="仿宋" w:cs="仿宋"/>
          <w:bCs/>
          <w:color w:val="auto"/>
          <w:spacing w:val="11"/>
          <w:sz w:val="32"/>
          <w:szCs w:val="32"/>
          <w:highlight w:val="none"/>
          <w:lang w:eastAsia="zh-CN"/>
        </w:rPr>
        <w:t>1.</w:t>
      </w:r>
      <w:r>
        <w:rPr>
          <w:rFonts w:hint="default" w:ascii="仿宋" w:hAnsi="仿宋" w:eastAsia="仿宋" w:cs="仿宋"/>
          <w:bCs/>
          <w:color w:val="auto"/>
          <w:spacing w:val="11"/>
          <w:sz w:val="32"/>
          <w:szCs w:val="32"/>
          <w:highlight w:val="none"/>
          <w:lang w:eastAsia="zh-CN"/>
        </w:rPr>
        <w:t>2021</w:t>
      </w:r>
      <w:r>
        <w:rPr>
          <w:rFonts w:hint="eastAsia" w:ascii="仿宋" w:hAnsi="仿宋" w:eastAsia="仿宋" w:cs="仿宋"/>
          <w:bCs/>
          <w:color w:val="auto"/>
          <w:spacing w:val="11"/>
          <w:sz w:val="32"/>
          <w:szCs w:val="32"/>
          <w:highlight w:val="none"/>
          <w:lang w:eastAsia="zh-CN"/>
        </w:rPr>
        <w:t>年</w:t>
      </w:r>
      <w:r>
        <w:rPr>
          <w:rFonts w:hint="default" w:ascii="仿宋" w:hAnsi="仿宋" w:eastAsia="仿宋" w:cs="仿宋"/>
          <w:bCs/>
          <w:color w:val="auto"/>
          <w:spacing w:val="11"/>
          <w:sz w:val="32"/>
          <w:szCs w:val="32"/>
          <w:highlight w:val="none"/>
          <w:lang w:eastAsia="zh-CN"/>
        </w:rPr>
        <w:t>以来入选</w:t>
      </w:r>
      <w:r>
        <w:rPr>
          <w:rFonts w:hint="eastAsia" w:ascii="仿宋" w:hAnsi="仿宋" w:eastAsia="仿宋" w:cs="仿宋"/>
          <w:bCs/>
          <w:color w:val="auto"/>
          <w:spacing w:val="11"/>
          <w:sz w:val="32"/>
          <w:szCs w:val="32"/>
          <w:highlight w:val="none"/>
          <w:lang w:eastAsia="zh-CN"/>
        </w:rPr>
        <w:t>国家、自治区绿色制造示范名单（</w:t>
      </w:r>
      <w:r>
        <w:rPr>
          <w:rFonts w:hint="default" w:ascii="仿宋" w:hAnsi="仿宋" w:eastAsia="仿宋" w:cs="仿宋"/>
          <w:bCs/>
          <w:color w:val="auto"/>
          <w:spacing w:val="11"/>
          <w:sz w:val="32"/>
          <w:szCs w:val="32"/>
          <w:highlight w:val="none"/>
          <w:lang w:eastAsia="zh-CN"/>
        </w:rPr>
        <w:t>包括</w:t>
      </w:r>
      <w:r>
        <w:rPr>
          <w:rFonts w:hint="eastAsia" w:ascii="仿宋" w:hAnsi="仿宋" w:eastAsia="仿宋" w:cs="仿宋"/>
          <w:bCs/>
          <w:color w:val="auto"/>
          <w:spacing w:val="11"/>
          <w:sz w:val="32"/>
          <w:szCs w:val="32"/>
          <w:highlight w:val="none"/>
          <w:lang w:eastAsia="zh-CN"/>
        </w:rPr>
        <w:t>绿色设计示范企业）</w:t>
      </w:r>
      <w:r>
        <w:rPr>
          <w:rFonts w:hint="default" w:ascii="仿宋" w:hAnsi="仿宋" w:eastAsia="仿宋" w:cs="仿宋"/>
          <w:bCs/>
          <w:color w:val="auto"/>
          <w:spacing w:val="11"/>
          <w:sz w:val="32"/>
          <w:szCs w:val="32"/>
          <w:highlight w:val="none"/>
          <w:lang w:eastAsia="zh-CN"/>
        </w:rPr>
        <w:t>的工业企业</w:t>
      </w:r>
      <w:r>
        <w:rPr>
          <w:rFonts w:hint="eastAsia" w:ascii="仿宋" w:hAnsi="仿宋" w:eastAsia="仿宋" w:cs="仿宋"/>
          <w:bCs/>
          <w:color w:val="auto"/>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仿宋" w:hAnsi="仿宋" w:eastAsia="仿宋" w:cs="仿宋"/>
          <w:bCs/>
          <w:color w:val="auto"/>
          <w:spacing w:val="11"/>
          <w:sz w:val="32"/>
          <w:szCs w:val="32"/>
          <w:highlight w:val="none"/>
          <w:lang w:eastAsia="zh-CN"/>
        </w:rPr>
      </w:pPr>
      <w:r>
        <w:rPr>
          <w:rFonts w:hint="eastAsia" w:ascii="仿宋" w:hAnsi="仿宋" w:eastAsia="仿宋" w:cs="仿宋"/>
          <w:bCs/>
          <w:color w:val="auto"/>
          <w:spacing w:val="11"/>
          <w:sz w:val="32"/>
          <w:szCs w:val="32"/>
          <w:highlight w:val="none"/>
          <w:lang w:eastAsia="zh-CN"/>
        </w:rPr>
        <w:t>2.</w:t>
      </w:r>
      <w:r>
        <w:rPr>
          <w:rFonts w:hint="default" w:ascii="仿宋" w:hAnsi="仿宋" w:eastAsia="仿宋" w:cs="仿宋"/>
          <w:bCs/>
          <w:color w:val="auto"/>
          <w:spacing w:val="11"/>
          <w:sz w:val="32"/>
          <w:szCs w:val="32"/>
          <w:highlight w:val="none"/>
          <w:lang w:eastAsia="zh-CN"/>
        </w:rPr>
        <w:t>2021</w:t>
      </w:r>
      <w:r>
        <w:rPr>
          <w:rFonts w:hint="eastAsia" w:ascii="仿宋" w:hAnsi="仿宋" w:eastAsia="仿宋" w:cs="仿宋"/>
          <w:bCs/>
          <w:color w:val="auto"/>
          <w:spacing w:val="11"/>
          <w:sz w:val="32"/>
          <w:szCs w:val="32"/>
          <w:highlight w:val="none"/>
          <w:lang w:eastAsia="zh-CN"/>
        </w:rPr>
        <w:t>年</w:t>
      </w:r>
      <w:r>
        <w:rPr>
          <w:rFonts w:hint="default" w:ascii="仿宋" w:hAnsi="仿宋" w:eastAsia="仿宋" w:cs="仿宋"/>
          <w:bCs/>
          <w:color w:val="auto"/>
          <w:spacing w:val="11"/>
          <w:sz w:val="32"/>
          <w:szCs w:val="32"/>
          <w:highlight w:val="none"/>
          <w:lang w:eastAsia="zh-CN"/>
        </w:rPr>
        <w:t>以来</w:t>
      </w:r>
      <w:r>
        <w:rPr>
          <w:rFonts w:hint="eastAsia" w:ascii="仿宋" w:hAnsi="仿宋" w:eastAsia="仿宋" w:cs="仿宋"/>
          <w:bCs/>
          <w:color w:val="auto"/>
          <w:spacing w:val="11"/>
          <w:sz w:val="32"/>
          <w:szCs w:val="32"/>
          <w:highlight w:val="none"/>
          <w:lang w:eastAsia="zh-CN"/>
        </w:rPr>
        <w:t>开展自愿性清洁生产审核并通过验收的</w:t>
      </w:r>
      <w:r>
        <w:rPr>
          <w:rFonts w:hint="default" w:ascii="仿宋" w:hAnsi="仿宋" w:eastAsia="仿宋" w:cs="仿宋"/>
          <w:bCs/>
          <w:color w:val="auto"/>
          <w:spacing w:val="11"/>
          <w:sz w:val="32"/>
          <w:szCs w:val="32"/>
          <w:highlight w:val="none"/>
          <w:lang w:eastAsia="zh-CN"/>
        </w:rPr>
        <w:t>工业企业</w:t>
      </w:r>
      <w:r>
        <w:rPr>
          <w:rFonts w:hint="eastAsia" w:ascii="仿宋" w:hAnsi="仿宋" w:eastAsia="仿宋" w:cs="仿宋"/>
          <w:bCs/>
          <w:color w:val="auto"/>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仿宋" w:hAnsi="仿宋" w:eastAsia="仿宋" w:cs="仿宋"/>
          <w:bCs/>
          <w:color w:val="auto"/>
          <w:spacing w:val="11"/>
          <w:sz w:val="32"/>
          <w:szCs w:val="32"/>
          <w:highlight w:val="none"/>
          <w:lang w:eastAsia="zh-CN"/>
        </w:rPr>
      </w:pPr>
      <w:r>
        <w:rPr>
          <w:rFonts w:hint="eastAsia" w:ascii="仿宋" w:hAnsi="仿宋" w:eastAsia="仿宋" w:cs="仿宋"/>
          <w:bCs/>
          <w:color w:val="auto"/>
          <w:spacing w:val="11"/>
          <w:sz w:val="32"/>
          <w:szCs w:val="32"/>
          <w:highlight w:val="none"/>
          <w:lang w:eastAsia="zh-CN"/>
        </w:rPr>
        <w:t>3.</w:t>
      </w:r>
      <w:r>
        <w:rPr>
          <w:rFonts w:hint="default" w:ascii="仿宋" w:hAnsi="仿宋" w:eastAsia="仿宋" w:cs="仿宋"/>
          <w:bCs/>
          <w:color w:val="auto"/>
          <w:spacing w:val="11"/>
          <w:sz w:val="32"/>
          <w:szCs w:val="32"/>
          <w:highlight w:val="none"/>
          <w:lang w:eastAsia="zh-CN"/>
        </w:rPr>
        <w:t>2021年</w:t>
      </w:r>
      <w:r>
        <w:rPr>
          <w:rFonts w:hint="eastAsia" w:ascii="仿宋" w:hAnsi="仿宋" w:eastAsia="仿宋" w:cs="仿宋"/>
          <w:bCs/>
          <w:color w:val="auto"/>
          <w:spacing w:val="11"/>
          <w:sz w:val="32"/>
          <w:szCs w:val="32"/>
          <w:highlight w:val="none"/>
          <w:lang w:eastAsia="zh-CN"/>
        </w:rPr>
        <w:t>创建成为市级节水型</w:t>
      </w:r>
      <w:r>
        <w:rPr>
          <w:rFonts w:hint="default" w:ascii="仿宋" w:hAnsi="仿宋" w:eastAsia="仿宋" w:cs="仿宋"/>
          <w:bCs/>
          <w:color w:val="auto"/>
          <w:spacing w:val="11"/>
          <w:sz w:val="32"/>
          <w:szCs w:val="32"/>
          <w:highlight w:val="none"/>
          <w:lang w:eastAsia="zh-CN"/>
        </w:rPr>
        <w:t>单位的工业企业</w:t>
      </w:r>
      <w:r>
        <w:rPr>
          <w:rFonts w:hint="eastAsia" w:ascii="仿宋" w:hAnsi="仿宋" w:eastAsia="仿宋" w:cs="仿宋"/>
          <w:bCs/>
          <w:color w:val="auto"/>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仿宋" w:hAnsi="仿宋" w:eastAsia="仿宋" w:cs="仿宋"/>
          <w:bCs/>
          <w:color w:val="auto"/>
          <w:spacing w:val="11"/>
          <w:sz w:val="32"/>
          <w:szCs w:val="32"/>
          <w:highlight w:val="none"/>
          <w:lang w:eastAsia="zh-CN"/>
        </w:rPr>
      </w:pPr>
      <w:r>
        <w:rPr>
          <w:rFonts w:hint="default" w:ascii="仿宋" w:hAnsi="仿宋" w:eastAsia="仿宋" w:cs="仿宋"/>
          <w:bCs/>
          <w:color w:val="auto"/>
          <w:spacing w:val="11"/>
          <w:sz w:val="32"/>
          <w:szCs w:val="32"/>
          <w:highlight w:val="none"/>
          <w:lang w:eastAsia="zh-CN"/>
        </w:rPr>
        <w:t>4.2022年度已经成功申报自治区绿色化改造项目，需市财政按市级标准补充奖补的企业。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rPr>
      </w:pPr>
      <w:r>
        <w:rPr>
          <w:rFonts w:hint="eastAsia" w:ascii="仿宋" w:hAnsi="仿宋" w:eastAsia="仿宋"/>
          <w:sz w:val="32"/>
          <w:szCs w:val="32"/>
        </w:rPr>
        <w:t>企业根据项目申报类型按附件</w:t>
      </w:r>
      <w:r>
        <w:rPr>
          <w:rFonts w:hint="eastAsia" w:ascii="仿宋" w:hAnsi="仿宋" w:eastAsia="仿宋"/>
          <w:sz w:val="32"/>
          <w:szCs w:val="32"/>
          <w:lang w:val="en-US" w:eastAsia="zh-CN"/>
        </w:rPr>
        <w:t>6</w:t>
      </w:r>
      <w:r>
        <w:rPr>
          <w:rFonts w:hint="eastAsia" w:ascii="仿宋" w:hAnsi="仿宋" w:eastAsia="仿宋"/>
          <w:sz w:val="32"/>
          <w:szCs w:val="32"/>
        </w:rPr>
        <w:t>-</w:t>
      </w:r>
      <w:r>
        <w:rPr>
          <w:rFonts w:hint="default" w:ascii="仿宋" w:hAnsi="仿宋" w:eastAsia="仿宋"/>
          <w:sz w:val="32"/>
          <w:szCs w:val="32"/>
        </w:rPr>
        <w:t>1-1到</w:t>
      </w:r>
      <w:r>
        <w:rPr>
          <w:rFonts w:hint="eastAsia" w:ascii="仿宋" w:hAnsi="仿宋" w:eastAsia="仿宋"/>
          <w:sz w:val="32"/>
          <w:szCs w:val="32"/>
          <w:lang w:val="en-US" w:eastAsia="zh-CN"/>
        </w:rPr>
        <w:t>6</w:t>
      </w:r>
      <w:r>
        <w:rPr>
          <w:rFonts w:hint="default" w:ascii="仿宋" w:hAnsi="仿宋" w:eastAsia="仿宋"/>
          <w:sz w:val="32"/>
          <w:szCs w:val="32"/>
        </w:rPr>
        <w:t>-1-4的</w:t>
      </w:r>
      <w:r>
        <w:rPr>
          <w:rFonts w:hint="eastAsia" w:ascii="仿宋" w:hAnsi="仿宋" w:eastAsia="仿宋"/>
          <w:sz w:val="32"/>
          <w:szCs w:val="32"/>
        </w:rPr>
        <w:t>要求内容和顺序准备申报材料</w:t>
      </w:r>
      <w:r>
        <w:rPr>
          <w:rFonts w:hint="default" w:ascii="仿宋" w:hAnsi="仿宋" w:eastAsia="仿宋"/>
          <w:sz w:val="32"/>
          <w:szCs w:val="32"/>
        </w:rPr>
        <w:t>,装订成册标明申报项目名称、项目单位和所申报项目方向。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w:t>
      </w:r>
      <w:r>
        <w:rPr>
          <w:rFonts w:hint="default" w:ascii="仿宋" w:hAnsi="仿宋" w:eastAsia="仿宋"/>
          <w:sz w:val="32"/>
          <w:szCs w:val="32"/>
        </w:rPr>
        <w:t>6</w:t>
      </w:r>
      <w:r>
        <w:rPr>
          <w:rFonts w:hint="default" w:ascii="仿宋" w:hAnsi="仿宋" w:eastAsia="仿宋"/>
          <w:sz w:val="32"/>
          <w:szCs w:val="32"/>
          <w:lang w:eastAsia="zh-CN"/>
        </w:rPr>
        <w:t>-1-1</w:t>
      </w:r>
      <w:r>
        <w:rPr>
          <w:rFonts w:hint="eastAsia" w:ascii="仿宋" w:hAnsi="仿宋" w:eastAsia="仿宋"/>
          <w:sz w:val="32"/>
          <w:szCs w:val="32"/>
          <w:lang w:val="en-US" w:eastAsia="zh-CN"/>
        </w:rPr>
        <w:t xml:space="preserve"> </w:t>
      </w:r>
      <w:r>
        <w:rPr>
          <w:rFonts w:hint="eastAsia" w:ascii="仿宋" w:hAnsi="仿宋" w:eastAsia="仿宋"/>
          <w:sz w:val="32"/>
          <w:szCs w:val="32"/>
        </w:rPr>
        <w:t>绿色制造示范</w:t>
      </w:r>
      <w:r>
        <w:rPr>
          <w:rFonts w:hint="default" w:ascii="仿宋" w:hAnsi="仿宋" w:eastAsia="仿宋"/>
          <w:sz w:val="32"/>
          <w:szCs w:val="32"/>
        </w:rPr>
        <w:t>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default" w:ascii="仿宋" w:hAnsi="仿宋" w:eastAsia="仿宋"/>
          <w:sz w:val="32"/>
          <w:szCs w:val="32"/>
        </w:rPr>
        <w:t>　　　6-1-</w:t>
      </w:r>
      <w:r>
        <w:rPr>
          <w:rFonts w:hint="eastAsia" w:ascii="仿宋" w:hAnsi="仿宋" w:eastAsia="仿宋"/>
          <w:sz w:val="32"/>
          <w:szCs w:val="32"/>
          <w:lang w:val="en-US" w:eastAsia="zh-CN"/>
        </w:rPr>
        <w:t xml:space="preserve">2 </w:t>
      </w:r>
      <w:r>
        <w:rPr>
          <w:rFonts w:hint="eastAsia" w:ascii="仿宋" w:hAnsi="仿宋" w:eastAsia="仿宋"/>
          <w:sz w:val="32"/>
          <w:szCs w:val="32"/>
        </w:rPr>
        <w:t>自愿性清洁生产审核</w:t>
      </w:r>
      <w:r>
        <w:rPr>
          <w:rFonts w:hint="default" w:ascii="仿宋" w:hAnsi="仿宋" w:eastAsia="仿宋"/>
          <w:sz w:val="32"/>
          <w:szCs w:val="32"/>
        </w:rPr>
        <w:t>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default" w:ascii="仿宋" w:hAnsi="仿宋" w:eastAsia="仿宋"/>
          <w:sz w:val="32"/>
          <w:szCs w:val="32"/>
        </w:rPr>
        <w:t>　　　6-1-</w:t>
      </w:r>
      <w:r>
        <w:rPr>
          <w:rFonts w:hint="eastAsia" w:ascii="仿宋" w:hAnsi="仿宋" w:eastAsia="仿宋"/>
          <w:sz w:val="32"/>
          <w:szCs w:val="32"/>
          <w:lang w:val="en-US" w:eastAsia="zh-CN"/>
        </w:rPr>
        <w:t xml:space="preserve">3 </w:t>
      </w:r>
      <w:r>
        <w:rPr>
          <w:rFonts w:hint="default" w:ascii="仿宋" w:hAnsi="仿宋" w:eastAsia="仿宋"/>
          <w:sz w:val="32"/>
          <w:szCs w:val="32"/>
          <w:lang w:eastAsia="zh-CN"/>
        </w:rPr>
        <w:t>市级</w:t>
      </w:r>
      <w:r>
        <w:rPr>
          <w:rFonts w:hint="default" w:ascii="仿宋" w:hAnsi="仿宋" w:eastAsia="仿宋"/>
          <w:sz w:val="32"/>
          <w:szCs w:val="32"/>
        </w:rPr>
        <w:t>节水型企业创建奖补</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黑体" w:hAnsi="黑体" w:eastAsia="黑体"/>
          <w:sz w:val="32"/>
          <w:szCs w:val="32"/>
          <w:lang w:eastAsia="zh-CN"/>
        </w:rPr>
      </w:pPr>
      <w:r>
        <w:rPr>
          <w:rFonts w:hint="default" w:ascii="仿宋" w:hAnsi="仿宋" w:eastAsia="仿宋"/>
          <w:sz w:val="32"/>
          <w:szCs w:val="32"/>
        </w:rPr>
        <w:t>6-1-</w:t>
      </w:r>
      <w:r>
        <w:rPr>
          <w:rFonts w:hint="default" w:ascii="仿宋" w:hAnsi="仿宋" w:eastAsia="仿宋"/>
          <w:sz w:val="32"/>
          <w:szCs w:val="32"/>
          <w:lang w:eastAsia="zh-CN"/>
        </w:rPr>
        <w:t>4</w:t>
      </w:r>
      <w:r>
        <w:rPr>
          <w:rFonts w:hint="eastAsia" w:ascii="仿宋" w:hAnsi="仿宋" w:eastAsia="仿宋"/>
          <w:sz w:val="32"/>
          <w:szCs w:val="32"/>
          <w:lang w:val="en-US" w:eastAsia="zh-CN"/>
        </w:rPr>
        <w:t xml:space="preserve"> </w:t>
      </w:r>
      <w:r>
        <w:rPr>
          <w:rFonts w:hint="default" w:ascii="仿宋" w:hAnsi="仿宋" w:eastAsia="仿宋"/>
          <w:sz w:val="32"/>
          <w:szCs w:val="32"/>
        </w:rPr>
        <w:t>绿色化改造项目补充奖补</w:t>
      </w:r>
      <w:r>
        <w:rPr>
          <w:rFonts w:hint="eastAsia" w:ascii="仿宋" w:hAnsi="仿宋" w:eastAsia="仿宋"/>
          <w:sz w:val="32"/>
          <w:szCs w:val="32"/>
        </w:rPr>
        <w:br w:type="page"/>
      </w:r>
      <w:r>
        <w:rPr>
          <w:rFonts w:hint="eastAsia" w:ascii="黑体" w:hAnsi="黑体" w:eastAsia="黑体"/>
          <w:sz w:val="32"/>
          <w:szCs w:val="32"/>
        </w:rPr>
        <w:t>附件</w:t>
      </w:r>
      <w:r>
        <w:rPr>
          <w:rFonts w:hint="default" w:ascii="黑体" w:hAnsi="黑体" w:eastAsia="黑体"/>
          <w:sz w:val="32"/>
          <w:szCs w:val="32"/>
        </w:rPr>
        <w:t>6-1-1</w:t>
      </w:r>
      <w:r>
        <w:rPr>
          <w:rFonts w:hint="eastAsia" w:ascii="黑体" w:hAnsi="黑体" w:eastAsia="黑体"/>
          <w:sz w:val="32"/>
          <w:szCs w:val="32"/>
          <w:lang w:eastAsia="zh-CN"/>
        </w:rPr>
        <w:t>：</w:t>
      </w:r>
    </w:p>
    <w:p>
      <w:pPr>
        <w:spacing w:line="360" w:lineRule="auto"/>
        <w:jc w:val="center"/>
        <w:rPr>
          <w:rFonts w:ascii="方正小标宋简体" w:hAnsi="方正小标宋简体" w:eastAsia="方正小标宋简体" w:cs="方正小标宋简体"/>
          <w:color w:val="000000"/>
          <w:sz w:val="52"/>
        </w:rPr>
      </w:pPr>
    </w:p>
    <w:p>
      <w:pPr>
        <w:spacing w:line="360" w:lineRule="auto"/>
        <w:jc w:val="center"/>
        <w:rPr>
          <w:rFonts w:ascii="方正小标宋简体" w:hAnsi="方正小标宋简体" w:eastAsia="方正小标宋简体" w:cs="方正小标宋简体"/>
          <w:color w:val="000000"/>
          <w:spacing w:val="10"/>
          <w:sz w:val="52"/>
        </w:rPr>
      </w:pPr>
      <w:r>
        <w:rPr>
          <w:rFonts w:hint="eastAsia" w:ascii="方正小标宋简体" w:hAnsi="方正小标宋简体" w:eastAsia="方正小标宋简体" w:cs="方正小标宋简体"/>
          <w:color w:val="000000"/>
          <w:spacing w:val="10"/>
          <w:sz w:val="52"/>
        </w:rPr>
        <w:t>绿色制造示范</w:t>
      </w:r>
      <w:r>
        <w:rPr>
          <w:rFonts w:hint="default" w:ascii="方正小标宋简体" w:hAnsi="方正小标宋简体" w:eastAsia="方正小标宋简体" w:cs="方正小标宋简体"/>
          <w:color w:val="000000"/>
          <w:spacing w:val="10"/>
          <w:sz w:val="52"/>
        </w:rPr>
        <w:t>奖补</w:t>
      </w:r>
      <w:r>
        <w:rPr>
          <w:rFonts w:hint="eastAsia" w:ascii="方正小标宋简体" w:hAnsi="方正小标宋简体" w:eastAsia="方正小标宋简体" w:cs="方正小标宋简体"/>
          <w:color w:val="000000"/>
          <w:spacing w:val="10"/>
          <w:sz w:val="52"/>
        </w:rPr>
        <w:t>资金</w:t>
      </w:r>
    </w:p>
    <w:p>
      <w:pPr>
        <w:spacing w:line="360" w:lineRule="auto"/>
        <w:jc w:val="center"/>
        <w:rPr>
          <w:rFonts w:ascii="方正小标宋简体" w:hAnsi="方正小标宋简体" w:eastAsia="方正小标宋简体" w:cs="方正小标宋简体"/>
          <w:color w:val="000000"/>
          <w:spacing w:val="10"/>
          <w:sz w:val="52"/>
        </w:rPr>
      </w:pPr>
      <w:r>
        <w:rPr>
          <w:rFonts w:hint="eastAsia" w:ascii="方正小标宋简体" w:hAnsi="方正小标宋简体" w:eastAsia="方正小标宋简体" w:cs="方正小标宋简体"/>
          <w:color w:val="000000"/>
          <w:spacing w:val="10"/>
          <w:sz w:val="52"/>
        </w:rPr>
        <w:t>申报材料</w:t>
      </w:r>
    </w:p>
    <w:p>
      <w:pPr>
        <w:spacing w:line="360" w:lineRule="auto"/>
        <w:rPr>
          <w:rFonts w:ascii="黑体" w:hAnsi="黑体" w:eastAsia="黑体"/>
          <w:color w:val="000000"/>
          <w:sz w:val="52"/>
          <w:szCs w:val="52"/>
        </w:rPr>
      </w:pPr>
    </w:p>
    <w:p>
      <w:pPr>
        <w:spacing w:line="360" w:lineRule="auto"/>
        <w:rPr>
          <w:rFonts w:ascii="黑体" w:hAnsi="黑体" w:eastAsia="黑体"/>
          <w:sz w:val="52"/>
          <w:szCs w:val="52"/>
        </w:rPr>
      </w:pPr>
    </w:p>
    <w:p>
      <w:pPr>
        <w:spacing w:line="360" w:lineRule="auto"/>
        <w:ind w:firstLine="1040" w:firstLineChars="200"/>
        <w:rPr>
          <w:rFonts w:ascii="黑体" w:hAnsi="黑体" w:eastAsia="黑体"/>
          <w:sz w:val="52"/>
          <w:szCs w:val="52"/>
        </w:rPr>
      </w:pPr>
    </w:p>
    <w:p>
      <w:pPr>
        <w:autoSpaceDN w:val="0"/>
        <w:ind w:firstLine="600" w:firstLineChars="200"/>
        <w:jc w:val="left"/>
        <w:textAlignment w:val="center"/>
        <w:rPr>
          <w:rFonts w:ascii="黑体" w:hAnsi="黑体" w:eastAsia="黑体"/>
          <w:color w:val="000000"/>
          <w:sz w:val="30"/>
        </w:rPr>
      </w:pPr>
      <w:r>
        <w:rPr>
          <w:rFonts w:hint="eastAsia" w:ascii="黑体" w:hAnsi="黑体" w:eastAsia="黑体"/>
          <w:color w:val="000000"/>
          <w:sz w:val="30"/>
        </w:rPr>
        <w:t xml:space="preserve">申报单位：             </w:t>
      </w:r>
      <w:r>
        <w:rPr>
          <w:rFonts w:hint="eastAsia" w:asciiTheme="minorEastAsia" w:hAnsiTheme="minorEastAsia"/>
          <w:color w:val="000000"/>
          <w:sz w:val="32"/>
          <w:szCs w:val="32"/>
        </w:rPr>
        <w:t>（盖章）</w:t>
      </w:r>
    </w:p>
    <w:p>
      <w:pPr>
        <w:ind w:firstLine="600" w:firstLineChars="200"/>
        <w:rPr>
          <w:rFonts w:ascii="黑体" w:hAnsi="黑体" w:eastAsia="黑体"/>
          <w:sz w:val="30"/>
        </w:rPr>
      </w:pPr>
    </w:p>
    <w:p>
      <w:pPr>
        <w:ind w:firstLine="600" w:firstLineChars="200"/>
        <w:rPr>
          <w:rFonts w:ascii="黑体" w:hAnsi="黑体" w:eastAsia="黑体"/>
          <w:color w:val="000000"/>
          <w:sz w:val="30"/>
        </w:rPr>
      </w:pPr>
      <w:r>
        <w:rPr>
          <w:rFonts w:hint="eastAsia" w:ascii="黑体" w:hAnsi="黑体" w:eastAsia="黑体"/>
          <w:color w:val="000000"/>
          <w:sz w:val="30"/>
        </w:rPr>
        <w:t>所属地区：</w:t>
      </w:r>
    </w:p>
    <w:p>
      <w:pPr>
        <w:ind w:firstLine="600" w:firstLineChars="200"/>
        <w:rPr>
          <w:rFonts w:ascii="黑体" w:hAnsi="黑体" w:eastAsia="黑体"/>
          <w:color w:val="000000"/>
          <w:sz w:val="30"/>
        </w:rPr>
      </w:pPr>
    </w:p>
    <w:p>
      <w:pPr>
        <w:ind w:firstLine="600" w:firstLineChars="200"/>
        <w:rPr>
          <w:rFonts w:ascii="黑体" w:hAnsi="黑体" w:eastAsia="黑体"/>
          <w:color w:val="000000"/>
          <w:sz w:val="30"/>
        </w:rPr>
      </w:pPr>
      <w:r>
        <w:rPr>
          <w:rFonts w:hint="eastAsia" w:ascii="黑体" w:hAnsi="黑体" w:eastAsia="黑体"/>
          <w:color w:val="000000"/>
          <w:sz w:val="30"/>
        </w:rPr>
        <w:t>奖励类别：</w:t>
      </w:r>
      <w:r>
        <w:rPr>
          <w:rFonts w:hint="eastAsia" w:ascii="黑体" w:hAnsi="黑体" w:eastAsia="黑体"/>
          <w:color w:val="000000"/>
          <w:sz w:val="32"/>
          <w:szCs w:val="32"/>
        </w:rPr>
        <w:t>绿色制造示范</w:t>
      </w:r>
      <w:r>
        <w:rPr>
          <w:rFonts w:hint="default" w:ascii="黑体" w:hAnsi="黑体" w:eastAsia="黑体"/>
          <w:color w:val="000000"/>
          <w:sz w:val="32"/>
          <w:szCs w:val="32"/>
        </w:rPr>
        <w:t>奖补</w:t>
      </w: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jc w:val="center"/>
        <w:rPr>
          <w:rFonts w:ascii="黑体" w:hAnsi="黑体" w:eastAsia="黑体"/>
          <w:color w:val="000000"/>
          <w:sz w:val="30"/>
        </w:rPr>
      </w:pPr>
      <w:r>
        <w:rPr>
          <w:rFonts w:hint="eastAsia" w:ascii="黑体" w:hAnsi="黑体" w:eastAsia="黑体"/>
          <w:color w:val="000000"/>
          <w:sz w:val="30"/>
        </w:rPr>
        <w:t>填报日期：     年   月   日</w:t>
      </w:r>
    </w:p>
    <w:p>
      <w:pPr>
        <w:spacing w:line="640" w:lineRule="exact"/>
        <w:jc w:val="center"/>
        <w:rPr>
          <w:rFonts w:hint="eastAsia" w:ascii="黑体" w:hAnsi="黑体" w:eastAsia="黑体" w:cs="黑体"/>
          <w:b w:val="0"/>
          <w:bCs w:val="0"/>
          <w:sz w:val="44"/>
          <w:szCs w:val="44"/>
        </w:rPr>
      </w:pP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企业承诺书</w:t>
      </w:r>
    </w:p>
    <w:p>
      <w:pPr>
        <w:spacing w:line="640" w:lineRule="exact"/>
        <w:ind w:firstLine="640" w:firstLineChars="200"/>
        <w:jc w:val="left"/>
        <w:rPr>
          <w:rFonts w:hint="default" w:ascii="仿宋" w:hAnsi="仿宋" w:eastAsia="仿宋" w:cs="仿宋"/>
          <w:sz w:val="32"/>
          <w:szCs w:val="32"/>
        </w:rPr>
      </w:pPr>
      <w:r>
        <w:rPr>
          <w:rFonts w:hint="eastAsia" w:ascii="仿宋" w:hAnsi="仿宋" w:eastAsia="仿宋" w:cs="宋体"/>
          <w:sz w:val="32"/>
          <w:szCs w:val="32"/>
        </w:rPr>
        <w:t>我单位承诺：</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1.本申请报告中所填写的内容真实、合法、有效。</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2.提供的申报资料和文件内容真实、可靠、事实存在。</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3.奖补资金按照申报时确定的“资金用途”使用，不违规超范围使用。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4.</w:t>
      </w:r>
      <w:r>
        <w:rPr>
          <w:rFonts w:hint="eastAsia" w:ascii="仿宋" w:hAnsi="仿宋" w:eastAsia="仿宋" w:cs="仿宋"/>
          <w:b w:val="0"/>
          <w:bCs w:val="0"/>
          <w:sz w:val="32"/>
          <w:szCs w:val="32"/>
        </w:rPr>
        <w:t>奖补资金使用应当设立专账，专项管理、专账核算、专款专用。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5.</w:t>
      </w:r>
      <w:r>
        <w:rPr>
          <w:rFonts w:hint="eastAsia" w:ascii="仿宋" w:hAnsi="仿宋" w:eastAsia="仿宋" w:cs="仿宋"/>
          <w:b w:val="0"/>
          <w:bCs w:val="0"/>
          <w:sz w:val="32"/>
          <w:szCs w:val="32"/>
        </w:rPr>
        <w:t>本企业近三年未发生较大安全、环保、质量事件。</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6</w:t>
      </w:r>
      <w:r>
        <w:rPr>
          <w:rFonts w:hint="eastAsia" w:ascii="仿宋" w:hAnsi="仿宋" w:eastAsia="仿宋" w:cs="仿宋"/>
          <w:b w:val="0"/>
          <w:bCs w:val="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 w:val="0"/>
          <w:bCs w:val="0"/>
          <w:sz w:val="32"/>
          <w:szCs w:val="32"/>
        </w:rPr>
        <w:t>。</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7</w:t>
      </w:r>
      <w:r>
        <w:rPr>
          <w:rFonts w:hint="eastAsia" w:ascii="仿宋" w:hAnsi="仿宋" w:eastAsia="仿宋" w:cs="仿宋"/>
          <w:b w:val="0"/>
          <w:bCs w:val="0"/>
          <w:sz w:val="32"/>
          <w:szCs w:val="32"/>
        </w:rPr>
        <w:t>.本项目未通过其他渠道获得财政资金支持</w:t>
      </w:r>
      <w:r>
        <w:rPr>
          <w:rFonts w:hint="eastAsia" w:ascii="仿宋" w:hAnsi="仿宋" w:eastAsia="仿宋" w:cs="仿宋"/>
          <w:b w:val="0"/>
          <w:bCs w:val="0"/>
          <w:sz w:val="32"/>
          <w:szCs w:val="32"/>
          <w:highlight w:val="none"/>
          <w:lang w:eastAsia="zh-CN"/>
        </w:rPr>
        <w:t>（按市级标准补充奖补的项目除外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若发生与上述承诺相违背的事实，由本单位承担法律责任。</w:t>
      </w:r>
    </w:p>
    <w:p>
      <w:pPr>
        <w:spacing w:line="640" w:lineRule="exact"/>
        <w:jc w:val="left"/>
        <w:rPr>
          <w:rFonts w:hint="eastAsia" w:ascii="仿宋" w:hAnsi="仿宋" w:eastAsia="仿宋" w:cs="仿宋"/>
          <w:b w:val="0"/>
          <w:bCs w:val="0"/>
          <w:sz w:val="32"/>
          <w:szCs w:val="32"/>
        </w:rPr>
      </w:pPr>
    </w:p>
    <w:p>
      <w:pPr>
        <w:spacing w:line="640" w:lineRule="exact"/>
        <w:ind w:firstLine="4480" w:firstLineChars="14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spacing w:line="640" w:lineRule="exact"/>
        <w:ind w:firstLine="4480" w:firstLineChars="14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位（盖章）：</w:t>
      </w:r>
    </w:p>
    <w:p>
      <w:pPr>
        <w:spacing w:line="640" w:lineRule="exact"/>
        <w:ind w:left="6404" w:leftChars="2280" w:right="640" w:hanging="1616" w:hangingChars="505"/>
        <w:rPr>
          <w:rFonts w:ascii="仿宋" w:hAnsi="仿宋" w:eastAsia="仿宋"/>
          <w:sz w:val="32"/>
          <w:szCs w:val="32"/>
        </w:rPr>
      </w:pPr>
      <w:r>
        <w:rPr>
          <w:rFonts w:hint="eastAsia" w:ascii="仿宋" w:hAnsi="仿宋" w:eastAsia="仿宋" w:cs="仿宋"/>
          <w:b w:val="0"/>
          <w:bCs w:val="0"/>
          <w:sz w:val="32"/>
          <w:szCs w:val="32"/>
        </w:rPr>
        <w:t xml:space="preserve">                          年</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月</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 xml:space="preserve"> 日</w:t>
      </w:r>
      <w:r>
        <w:rPr>
          <w:rFonts w:hint="eastAsia" w:ascii="Times New Roman" w:hAnsi="Times New Roman" w:eastAsia="仿宋_GB2312"/>
          <w:b/>
          <w:bCs/>
          <w:sz w:val="44"/>
          <w:szCs w:val="32"/>
        </w:rPr>
        <w:t xml:space="preserve"> </w:t>
      </w:r>
    </w:p>
    <w:p>
      <w:pPr>
        <w:widowControl/>
        <w:ind w:firstLine="720" w:firstLineChars="200"/>
        <w:jc w:val="left"/>
        <w:rPr>
          <w:rFonts w:hint="eastAsia" w:ascii="方正小标宋简体" w:hAnsi="??????" w:eastAsia="方正小标宋简体"/>
          <w:sz w:val="36"/>
          <w:szCs w:val="36"/>
        </w:rPr>
      </w:pPr>
    </w:p>
    <w:p>
      <w:pPr>
        <w:widowControl/>
        <w:ind w:firstLine="720" w:firstLineChars="200"/>
        <w:jc w:val="left"/>
        <w:rPr>
          <w:rFonts w:ascii="方正小标宋简体" w:hAnsi="??????" w:eastAsia="方正小标宋简体"/>
          <w:sz w:val="36"/>
          <w:szCs w:val="36"/>
        </w:rPr>
      </w:pPr>
      <w:r>
        <w:rPr>
          <w:rFonts w:hint="eastAsia" w:ascii="方正小标宋简体" w:hAnsi="??????" w:eastAsia="方正小标宋简体"/>
          <w:sz w:val="36"/>
          <w:szCs w:val="36"/>
        </w:rPr>
        <w:t>绿色制造示范</w:t>
      </w:r>
      <w:r>
        <w:rPr>
          <w:rFonts w:hint="default" w:ascii="方正小标宋简体" w:hAnsi="??????" w:eastAsia="方正小标宋简体"/>
          <w:sz w:val="36"/>
          <w:szCs w:val="36"/>
        </w:rPr>
        <w:t>奖补</w:t>
      </w:r>
      <w:r>
        <w:rPr>
          <w:rFonts w:hint="eastAsia" w:ascii="方正小标宋简体" w:hAnsi="??????" w:eastAsia="方正小标宋简体"/>
          <w:sz w:val="36"/>
          <w:szCs w:val="36"/>
        </w:rPr>
        <w:t>资金申报单位基本情况表</w:t>
      </w:r>
    </w:p>
    <w:p>
      <w:pPr>
        <w:widowControl/>
        <w:jc w:val="left"/>
        <w:rPr>
          <w:rFonts w:ascii="方正小标宋简体" w:hAnsi="??????" w:eastAsia="方正小标宋简体"/>
          <w:sz w:val="36"/>
          <w:szCs w:val="36"/>
        </w:rPr>
      </w:pPr>
    </w:p>
    <w:tbl>
      <w:tblPr>
        <w:tblStyle w:val="13"/>
        <w:tblW w:w="9260" w:type="dxa"/>
        <w:tblInd w:w="-332" w:type="dxa"/>
        <w:tblLayout w:type="fixed"/>
        <w:tblCellMar>
          <w:top w:w="0" w:type="dxa"/>
          <w:left w:w="28" w:type="dxa"/>
          <w:bottom w:w="0" w:type="dxa"/>
          <w:right w:w="28" w:type="dxa"/>
        </w:tblCellMar>
      </w:tblPr>
      <w:tblGrid>
        <w:gridCol w:w="1211"/>
        <w:gridCol w:w="1415"/>
        <w:gridCol w:w="297"/>
        <w:gridCol w:w="796"/>
        <w:gridCol w:w="176"/>
        <w:gridCol w:w="1312"/>
        <w:gridCol w:w="1021"/>
        <w:gridCol w:w="85"/>
        <w:gridCol w:w="653"/>
        <w:gridCol w:w="324"/>
        <w:gridCol w:w="328"/>
        <w:gridCol w:w="821"/>
        <w:gridCol w:w="821"/>
      </w:tblGrid>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单位名称</w:t>
            </w:r>
          </w:p>
        </w:tc>
        <w:tc>
          <w:tcPr>
            <w:tcW w:w="2508" w:type="dxa"/>
            <w:gridSpan w:val="3"/>
            <w:tcBorders>
              <w:top w:val="single" w:color="auto" w:sz="4" w:space="0"/>
              <w:left w:val="nil"/>
              <w:bottom w:val="single" w:color="auto" w:sz="4" w:space="0"/>
              <w:right w:val="single" w:color="000000" w:sz="4" w:space="0"/>
            </w:tcBorders>
            <w:vAlign w:val="center"/>
          </w:tcPr>
          <w:p>
            <w:pPr>
              <w:widowControl/>
              <w:spacing w:line="440" w:lineRule="exact"/>
              <w:jc w:val="center"/>
              <w:rPr>
                <w:rFonts w:ascii="仿宋" w:hAnsi="仿宋" w:eastAsia="仿宋" w:cs="仿宋"/>
                <w:kern w:val="0"/>
                <w:sz w:val="24"/>
                <w:szCs w:val="24"/>
              </w:rPr>
            </w:pPr>
          </w:p>
        </w:tc>
        <w:tc>
          <w:tcPr>
            <w:tcW w:w="2509" w:type="dxa"/>
            <w:gridSpan w:val="3"/>
            <w:tcBorders>
              <w:top w:val="single" w:color="auto" w:sz="4" w:space="0"/>
              <w:left w:val="nil"/>
              <w:bottom w:val="single" w:color="auto" w:sz="4" w:space="0"/>
              <w:right w:val="single" w:color="000000"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组织机构代码</w:t>
            </w:r>
          </w:p>
        </w:tc>
        <w:tc>
          <w:tcPr>
            <w:tcW w:w="1062" w:type="dxa"/>
            <w:gridSpan w:val="3"/>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p>
        </w:tc>
        <w:tc>
          <w:tcPr>
            <w:tcW w:w="1149"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信用等级</w:t>
            </w:r>
          </w:p>
        </w:tc>
        <w:tc>
          <w:tcPr>
            <w:tcW w:w="82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p>
        </w:tc>
      </w:tr>
      <w:tr>
        <w:trPr>
          <w:trHeight w:val="507"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详细地址</w:t>
            </w:r>
          </w:p>
        </w:tc>
        <w:tc>
          <w:tcPr>
            <w:tcW w:w="8049" w:type="dxa"/>
            <w:gridSpan w:val="12"/>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邮政编码</w:t>
            </w:r>
          </w:p>
        </w:tc>
        <w:tc>
          <w:tcPr>
            <w:tcW w:w="1415" w:type="dxa"/>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p>
        </w:tc>
        <w:tc>
          <w:tcPr>
            <w:tcW w:w="1269" w:type="dxa"/>
            <w:gridSpan w:val="3"/>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办公电话</w:t>
            </w:r>
          </w:p>
        </w:tc>
        <w:tc>
          <w:tcPr>
            <w:tcW w:w="2333"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仿宋" w:hAnsi="仿宋" w:eastAsia="仿宋" w:cs="仿宋"/>
                <w:kern w:val="0"/>
                <w:sz w:val="24"/>
                <w:szCs w:val="24"/>
              </w:rPr>
            </w:pPr>
          </w:p>
        </w:tc>
        <w:tc>
          <w:tcPr>
            <w:tcW w:w="1390" w:type="dxa"/>
            <w:gridSpan w:val="4"/>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传 真</w:t>
            </w:r>
          </w:p>
        </w:tc>
        <w:tc>
          <w:tcPr>
            <w:tcW w:w="1642" w:type="dxa"/>
            <w:gridSpan w:val="2"/>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法人性质</w:t>
            </w:r>
          </w:p>
        </w:tc>
        <w:tc>
          <w:tcPr>
            <w:tcW w:w="5017" w:type="dxa"/>
            <w:gridSpan w:val="6"/>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国有控股</w:t>
            </w:r>
            <w:r>
              <w:rPr>
                <w:rFonts w:ascii="仿宋" w:hAnsi="仿宋" w:eastAsia="仿宋" w:cs="仿宋"/>
                <w:kern w:val="0"/>
                <w:sz w:val="24"/>
                <w:szCs w:val="24"/>
              </w:rPr>
              <w:t>/</w:t>
            </w:r>
            <w:r>
              <w:rPr>
                <w:rFonts w:hint="eastAsia" w:ascii="仿宋" w:hAnsi="仿宋" w:eastAsia="仿宋" w:cs="仿宋"/>
                <w:kern w:val="0"/>
                <w:sz w:val="24"/>
                <w:szCs w:val="24"/>
              </w:rPr>
              <w:t>集体</w:t>
            </w:r>
            <w:r>
              <w:rPr>
                <w:rFonts w:ascii="仿宋" w:hAnsi="仿宋" w:eastAsia="仿宋" w:cs="仿宋"/>
                <w:kern w:val="0"/>
                <w:sz w:val="24"/>
                <w:szCs w:val="24"/>
              </w:rPr>
              <w:t>/</w:t>
            </w:r>
            <w:r>
              <w:rPr>
                <w:rFonts w:hint="eastAsia" w:ascii="仿宋" w:hAnsi="仿宋" w:eastAsia="仿宋" w:cs="仿宋"/>
                <w:kern w:val="0"/>
                <w:sz w:val="24"/>
                <w:szCs w:val="24"/>
              </w:rPr>
              <w:t>股份制</w:t>
            </w:r>
            <w:r>
              <w:rPr>
                <w:rFonts w:ascii="仿宋" w:hAnsi="仿宋" w:eastAsia="仿宋" w:cs="仿宋"/>
                <w:kern w:val="0"/>
                <w:sz w:val="24"/>
                <w:szCs w:val="24"/>
              </w:rPr>
              <w:t>/</w:t>
            </w:r>
            <w:r>
              <w:rPr>
                <w:rFonts w:hint="eastAsia" w:ascii="仿宋" w:hAnsi="仿宋" w:eastAsia="仿宋" w:cs="仿宋"/>
                <w:kern w:val="0"/>
                <w:sz w:val="24"/>
                <w:szCs w:val="24"/>
              </w:rPr>
              <w:t>外资</w:t>
            </w:r>
            <w:r>
              <w:rPr>
                <w:rFonts w:ascii="仿宋" w:hAnsi="仿宋" w:eastAsia="仿宋" w:cs="仿宋"/>
                <w:kern w:val="0"/>
                <w:sz w:val="24"/>
                <w:szCs w:val="24"/>
              </w:rPr>
              <w:t>/</w:t>
            </w:r>
            <w:r>
              <w:rPr>
                <w:rFonts w:hint="eastAsia" w:ascii="仿宋" w:hAnsi="仿宋" w:eastAsia="仿宋" w:cs="仿宋"/>
                <w:kern w:val="0"/>
                <w:sz w:val="24"/>
                <w:szCs w:val="24"/>
              </w:rPr>
              <w:t>港澳台资</w:t>
            </w:r>
            <w:r>
              <w:rPr>
                <w:rFonts w:ascii="仿宋" w:hAnsi="仿宋" w:eastAsia="仿宋" w:cs="仿宋"/>
                <w:kern w:val="0"/>
                <w:sz w:val="24"/>
                <w:szCs w:val="24"/>
              </w:rPr>
              <w:t>/</w:t>
            </w:r>
            <w:r>
              <w:rPr>
                <w:rFonts w:hint="eastAsia" w:ascii="仿宋" w:hAnsi="仿宋" w:eastAsia="仿宋" w:cs="仿宋"/>
                <w:kern w:val="0"/>
                <w:sz w:val="24"/>
                <w:szCs w:val="24"/>
              </w:rPr>
              <w:t>其他</w:t>
            </w:r>
          </w:p>
        </w:tc>
        <w:tc>
          <w:tcPr>
            <w:tcW w:w="1390" w:type="dxa"/>
            <w:gridSpan w:val="4"/>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注册资本</w:t>
            </w:r>
          </w:p>
        </w:tc>
        <w:tc>
          <w:tcPr>
            <w:tcW w:w="1642" w:type="dxa"/>
            <w:gridSpan w:val="2"/>
            <w:tcBorders>
              <w:top w:val="nil"/>
              <w:left w:val="nil"/>
              <w:bottom w:val="single" w:color="auto" w:sz="4" w:space="0"/>
              <w:right w:val="single" w:color="auto" w:sz="4" w:space="0"/>
            </w:tcBorders>
            <w:vAlign w:val="center"/>
          </w:tcPr>
          <w:p>
            <w:pPr>
              <w:widowControl/>
              <w:spacing w:line="440" w:lineRule="exact"/>
              <w:jc w:val="right"/>
              <w:rPr>
                <w:rFonts w:ascii="仿宋" w:hAnsi="仿宋" w:eastAsia="仿宋" w:cs="仿宋"/>
                <w:kern w:val="0"/>
                <w:sz w:val="24"/>
                <w:szCs w:val="24"/>
              </w:rPr>
            </w:pPr>
            <w:r>
              <w:rPr>
                <w:rFonts w:hint="eastAsia" w:ascii="仿宋" w:hAnsi="仿宋" w:eastAsia="仿宋" w:cs="仿宋"/>
                <w:kern w:val="0"/>
                <w:sz w:val="24"/>
                <w:szCs w:val="24"/>
              </w:rPr>
              <w:t>万元</w:t>
            </w: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法人代表</w:t>
            </w:r>
          </w:p>
        </w:tc>
        <w:tc>
          <w:tcPr>
            <w:tcW w:w="141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p>
        </w:tc>
        <w:tc>
          <w:tcPr>
            <w:tcW w:w="1269"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3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仿宋"/>
                <w:kern w:val="0"/>
                <w:sz w:val="24"/>
                <w:szCs w:val="24"/>
              </w:rPr>
            </w:pPr>
          </w:p>
        </w:tc>
        <w:tc>
          <w:tcPr>
            <w:tcW w:w="3032" w:type="dxa"/>
            <w:gridSpan w:val="6"/>
            <w:tcBorders>
              <w:top w:val="nil"/>
              <w:left w:val="nil"/>
              <w:bottom w:val="single" w:color="auto" w:sz="4" w:space="0"/>
              <w:right w:val="single" w:color="auto" w:sz="4" w:space="0"/>
            </w:tcBorders>
            <w:vAlign w:val="center"/>
          </w:tcPr>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办公电话：</w:t>
            </w:r>
          </w:p>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手 机：</w:t>
            </w: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联 系 人</w:t>
            </w:r>
          </w:p>
        </w:tc>
        <w:tc>
          <w:tcPr>
            <w:tcW w:w="141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p>
        </w:tc>
        <w:tc>
          <w:tcPr>
            <w:tcW w:w="1269"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3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仿宋"/>
                <w:kern w:val="0"/>
                <w:sz w:val="24"/>
                <w:szCs w:val="24"/>
              </w:rPr>
            </w:pPr>
          </w:p>
        </w:tc>
        <w:tc>
          <w:tcPr>
            <w:tcW w:w="3032" w:type="dxa"/>
            <w:gridSpan w:val="6"/>
            <w:tcBorders>
              <w:top w:val="single" w:color="auto" w:sz="4" w:space="0"/>
              <w:left w:val="nil"/>
              <w:bottom w:val="single" w:color="auto" w:sz="4" w:space="0"/>
              <w:right w:val="single" w:color="auto" w:sz="4" w:space="0"/>
            </w:tcBorders>
            <w:vAlign w:val="center"/>
          </w:tcPr>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办公电话：</w:t>
            </w:r>
          </w:p>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手 机：</w:t>
            </w: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default" w:ascii="仿宋" w:hAnsi="仿宋" w:eastAsia="仿宋" w:cs="仿宋"/>
                <w:kern w:val="0"/>
                <w:sz w:val="24"/>
                <w:szCs w:val="24"/>
              </w:rPr>
              <w:t>2021</w:t>
            </w:r>
            <w:r>
              <w:rPr>
                <w:rFonts w:hint="eastAsia" w:ascii="仿宋" w:hAnsi="仿宋" w:eastAsia="仿宋" w:cs="仿宋"/>
                <w:kern w:val="0"/>
                <w:sz w:val="24"/>
                <w:szCs w:val="24"/>
              </w:rPr>
              <w:t>年末</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总 资 产</w:t>
            </w:r>
          </w:p>
        </w:tc>
        <w:tc>
          <w:tcPr>
            <w:tcW w:w="1415" w:type="dxa"/>
            <w:tcBorders>
              <w:top w:val="single" w:color="auto" w:sz="4" w:space="0"/>
              <w:left w:val="nil"/>
              <w:bottom w:val="single" w:color="auto" w:sz="4" w:space="0"/>
              <w:right w:val="single" w:color="000000" w:sz="4" w:space="0"/>
            </w:tcBorders>
            <w:vAlign w:val="center"/>
          </w:tcPr>
          <w:p>
            <w:pPr>
              <w:widowControl/>
              <w:wordWrap w:val="0"/>
              <w:spacing w:line="300" w:lineRule="exact"/>
              <w:jc w:val="right"/>
              <w:rPr>
                <w:rFonts w:ascii="仿宋" w:hAnsi="仿宋" w:eastAsia="仿宋" w:cs="仿宋"/>
                <w:kern w:val="0"/>
                <w:sz w:val="24"/>
                <w:szCs w:val="24"/>
              </w:rPr>
            </w:pPr>
            <w:r>
              <w:rPr>
                <w:rFonts w:hint="eastAsia" w:ascii="仿宋" w:hAnsi="仿宋" w:eastAsia="仿宋" w:cs="仿宋"/>
                <w:kern w:val="0"/>
                <w:sz w:val="24"/>
                <w:szCs w:val="24"/>
              </w:rPr>
              <w:t>万元</w:t>
            </w:r>
          </w:p>
        </w:tc>
        <w:tc>
          <w:tcPr>
            <w:tcW w:w="1269"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固定资产</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净 值</w:t>
            </w:r>
          </w:p>
        </w:tc>
        <w:tc>
          <w:tcPr>
            <w:tcW w:w="2333" w:type="dxa"/>
            <w:gridSpan w:val="2"/>
            <w:tcBorders>
              <w:top w:val="nil"/>
              <w:left w:val="nil"/>
              <w:bottom w:val="single" w:color="auto" w:sz="4" w:space="0"/>
              <w:right w:val="single" w:color="auto" w:sz="4" w:space="0"/>
            </w:tcBorders>
            <w:vAlign w:val="center"/>
          </w:tcPr>
          <w:p>
            <w:pPr>
              <w:widowControl/>
              <w:wordWrap w:val="0"/>
              <w:spacing w:line="300" w:lineRule="exact"/>
              <w:jc w:val="right"/>
              <w:rPr>
                <w:rFonts w:ascii="仿宋" w:hAnsi="仿宋" w:eastAsia="仿宋" w:cs="仿宋"/>
                <w:kern w:val="0"/>
                <w:sz w:val="24"/>
                <w:szCs w:val="24"/>
              </w:rPr>
            </w:pPr>
            <w:r>
              <w:rPr>
                <w:rFonts w:hint="eastAsia" w:ascii="仿宋" w:hAnsi="仿宋" w:eastAsia="仿宋" w:cs="仿宋"/>
                <w:kern w:val="0"/>
                <w:sz w:val="24"/>
                <w:szCs w:val="24"/>
              </w:rPr>
              <w:t>万元</w:t>
            </w:r>
          </w:p>
        </w:tc>
        <w:tc>
          <w:tcPr>
            <w:tcW w:w="1390" w:type="dxa"/>
            <w:gridSpan w:val="4"/>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资产负债率</w:t>
            </w:r>
          </w:p>
        </w:tc>
        <w:tc>
          <w:tcPr>
            <w:tcW w:w="1642" w:type="dxa"/>
            <w:gridSpan w:val="2"/>
            <w:tcBorders>
              <w:top w:val="nil"/>
              <w:left w:val="nil"/>
              <w:bottom w:val="single" w:color="auto" w:sz="4" w:space="0"/>
              <w:right w:val="single" w:color="auto" w:sz="4" w:space="0"/>
            </w:tcBorders>
            <w:vAlign w:val="center"/>
          </w:tcPr>
          <w:p>
            <w:pPr>
              <w:widowControl/>
              <w:wordWrap w:val="0"/>
              <w:spacing w:line="300" w:lineRule="exact"/>
              <w:jc w:val="right"/>
              <w:rPr>
                <w:rFonts w:ascii="仿宋" w:hAnsi="仿宋" w:eastAsia="仿宋" w:cs="仿宋"/>
                <w:kern w:val="0"/>
                <w:sz w:val="24"/>
                <w:szCs w:val="24"/>
              </w:rPr>
            </w:pPr>
            <w:r>
              <w:rPr>
                <w:rFonts w:ascii="仿宋" w:hAnsi="仿宋" w:eastAsia="仿宋" w:cs="仿宋"/>
                <w:kern w:val="0"/>
                <w:sz w:val="24"/>
                <w:szCs w:val="24"/>
              </w:rPr>
              <w:t>％</w:t>
            </w:r>
          </w:p>
        </w:tc>
      </w:tr>
      <w:tr>
        <w:tblPrEx>
          <w:tblCellMar>
            <w:top w:w="0" w:type="dxa"/>
            <w:left w:w="28" w:type="dxa"/>
            <w:bottom w:w="0" w:type="dxa"/>
            <w:right w:w="28" w:type="dxa"/>
          </w:tblCellMar>
        </w:tblPrEx>
        <w:trPr>
          <w:trHeight w:val="680" w:hRule="atLeast"/>
        </w:trPr>
        <w:tc>
          <w:tcPr>
            <w:tcW w:w="9260"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仿宋"/>
                <w:spacing w:val="10"/>
                <w:kern w:val="0"/>
                <w:sz w:val="24"/>
                <w:szCs w:val="24"/>
              </w:rPr>
            </w:pPr>
            <w:r>
              <w:rPr>
                <w:rFonts w:hint="eastAsia" w:ascii="黑体" w:hAnsi="黑体" w:eastAsia="黑体" w:cs="仿宋"/>
                <w:spacing w:val="10"/>
                <w:kern w:val="0"/>
                <w:sz w:val="24"/>
                <w:szCs w:val="24"/>
              </w:rPr>
              <w:t>生产经营情况</w:t>
            </w:r>
          </w:p>
        </w:tc>
      </w:tr>
      <w:tr>
        <w:tblPrEx>
          <w:tblCellMar>
            <w:top w:w="0" w:type="dxa"/>
            <w:left w:w="28" w:type="dxa"/>
            <w:bottom w:w="0" w:type="dxa"/>
            <w:right w:w="28" w:type="dxa"/>
          </w:tblCellMar>
        </w:tblPrEx>
        <w:trPr>
          <w:trHeight w:val="680"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kern w:val="0"/>
                <w:sz w:val="24"/>
                <w:szCs w:val="24"/>
              </w:rPr>
            </w:pPr>
          </w:p>
        </w:tc>
        <w:tc>
          <w:tcPr>
            <w:tcW w:w="1712"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增加值</w:t>
            </w:r>
            <w:r>
              <w:rPr>
                <w:rFonts w:ascii="仿宋" w:hAnsi="仿宋" w:eastAsia="仿宋" w:cs="仿宋"/>
                <w:kern w:val="0"/>
                <w:sz w:val="24"/>
                <w:szCs w:val="24"/>
              </w:rPr>
              <w:t>(</w:t>
            </w:r>
            <w:r>
              <w:rPr>
                <w:rFonts w:hint="eastAsia" w:ascii="仿宋" w:hAnsi="仿宋" w:eastAsia="仿宋" w:cs="仿宋"/>
                <w:kern w:val="0"/>
                <w:sz w:val="24"/>
                <w:szCs w:val="24"/>
              </w:rPr>
              <w:t>万元</w:t>
            </w:r>
            <w:r>
              <w:rPr>
                <w:rFonts w:ascii="仿宋" w:hAnsi="仿宋" w:eastAsia="仿宋" w:cs="仿宋"/>
                <w:kern w:val="0"/>
                <w:sz w:val="24"/>
                <w:szCs w:val="24"/>
              </w:rPr>
              <w:t>)</w:t>
            </w:r>
          </w:p>
        </w:tc>
        <w:tc>
          <w:tcPr>
            <w:tcW w:w="2284"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销售收入（万元）</w:t>
            </w:r>
          </w:p>
        </w:tc>
        <w:tc>
          <w:tcPr>
            <w:tcW w:w="1759"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上缴税金（万元）</w:t>
            </w:r>
          </w:p>
        </w:tc>
        <w:tc>
          <w:tcPr>
            <w:tcW w:w="2294" w:type="dxa"/>
            <w:gridSpan w:val="4"/>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利润（万元）</w:t>
            </w:r>
          </w:p>
        </w:tc>
      </w:tr>
      <w:tr>
        <w:tblPrEx>
          <w:tblCellMar>
            <w:top w:w="0" w:type="dxa"/>
            <w:left w:w="28" w:type="dxa"/>
            <w:bottom w:w="0" w:type="dxa"/>
            <w:right w:w="28" w:type="dxa"/>
          </w:tblCellMar>
        </w:tblPrEx>
        <w:trPr>
          <w:trHeight w:val="476"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default" w:ascii="仿宋" w:hAnsi="仿宋" w:eastAsia="仿宋" w:cs="仿宋"/>
                <w:kern w:val="0"/>
                <w:sz w:val="24"/>
                <w:szCs w:val="24"/>
              </w:rPr>
              <w:t>2020</w:t>
            </w:r>
            <w:r>
              <w:rPr>
                <w:rFonts w:hint="eastAsia" w:ascii="仿宋" w:hAnsi="仿宋" w:eastAsia="仿宋" w:cs="仿宋"/>
                <w:kern w:val="0"/>
                <w:sz w:val="24"/>
                <w:szCs w:val="24"/>
              </w:rPr>
              <w:t>年</w:t>
            </w:r>
          </w:p>
        </w:tc>
        <w:tc>
          <w:tcPr>
            <w:tcW w:w="1712" w:type="dxa"/>
            <w:gridSpan w:val="2"/>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284"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1759"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29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394"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ascii="仿宋" w:hAnsi="仿宋" w:eastAsia="仿宋" w:cs="仿宋"/>
                <w:kern w:val="0"/>
                <w:sz w:val="24"/>
                <w:szCs w:val="24"/>
              </w:rPr>
              <w:t>2</w:t>
            </w:r>
            <w:r>
              <w:rPr>
                <w:rFonts w:hint="default" w:ascii="仿宋" w:hAnsi="仿宋" w:eastAsia="仿宋" w:cs="仿宋"/>
                <w:kern w:val="0"/>
                <w:sz w:val="24"/>
                <w:szCs w:val="24"/>
              </w:rPr>
              <w:t>021</w:t>
            </w:r>
            <w:r>
              <w:rPr>
                <w:rFonts w:hint="eastAsia" w:ascii="仿宋" w:hAnsi="仿宋" w:eastAsia="仿宋" w:cs="仿宋"/>
                <w:kern w:val="0"/>
                <w:sz w:val="24"/>
                <w:szCs w:val="24"/>
              </w:rPr>
              <w:t>年</w:t>
            </w:r>
          </w:p>
        </w:tc>
        <w:tc>
          <w:tcPr>
            <w:tcW w:w="1712" w:type="dxa"/>
            <w:gridSpan w:val="2"/>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284"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1759"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29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680" w:hRule="atLeast"/>
        </w:trPr>
        <w:tc>
          <w:tcPr>
            <w:tcW w:w="9260"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仿宋"/>
                <w:kern w:val="0"/>
                <w:sz w:val="24"/>
                <w:szCs w:val="24"/>
              </w:rPr>
            </w:pPr>
            <w:r>
              <w:rPr>
                <w:rFonts w:hint="eastAsia" w:ascii="黑体" w:hAnsi="黑体" w:eastAsia="黑体" w:cs="仿宋"/>
                <w:kern w:val="0"/>
                <w:sz w:val="24"/>
                <w:szCs w:val="24"/>
              </w:rPr>
              <w:t>主要产品生产能力情况</w:t>
            </w:r>
          </w:p>
        </w:tc>
      </w:tr>
      <w:tr>
        <w:tblPrEx>
          <w:tblCellMar>
            <w:top w:w="0" w:type="dxa"/>
            <w:left w:w="28" w:type="dxa"/>
            <w:bottom w:w="0" w:type="dxa"/>
            <w:right w:w="28" w:type="dxa"/>
          </w:tblCellMar>
        </w:tblPrEx>
        <w:trPr>
          <w:trHeight w:val="449" w:hRule="atLeast"/>
        </w:trPr>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kern w:val="0"/>
                <w:sz w:val="24"/>
                <w:szCs w:val="24"/>
              </w:rPr>
            </w:pPr>
          </w:p>
        </w:tc>
        <w:tc>
          <w:tcPr>
            <w:tcW w:w="2684" w:type="dxa"/>
            <w:gridSpan w:val="4"/>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生产能力</w:t>
            </w:r>
          </w:p>
        </w:tc>
        <w:tc>
          <w:tcPr>
            <w:tcW w:w="2418"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主要产品</w:t>
            </w:r>
          </w:p>
        </w:tc>
        <w:tc>
          <w:tcPr>
            <w:tcW w:w="2947" w:type="dxa"/>
            <w:gridSpan w:val="5"/>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实际产量</w:t>
            </w:r>
          </w:p>
        </w:tc>
      </w:tr>
      <w:tr>
        <w:tblPrEx>
          <w:tblCellMar>
            <w:top w:w="0" w:type="dxa"/>
            <w:left w:w="28" w:type="dxa"/>
            <w:bottom w:w="0" w:type="dxa"/>
            <w:right w:w="28" w:type="dxa"/>
          </w:tblCellMar>
        </w:tblPrEx>
        <w:trPr>
          <w:trHeight w:val="516" w:hRule="atLeast"/>
        </w:trPr>
        <w:tc>
          <w:tcPr>
            <w:tcW w:w="1211" w:type="dxa"/>
            <w:vMerge w:val="restart"/>
            <w:tcBorders>
              <w:top w:val="single" w:color="auto" w:sz="4" w:space="0"/>
              <w:left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r>
              <w:rPr>
                <w:rFonts w:ascii="仿宋" w:hAnsi="仿宋" w:eastAsia="仿宋" w:cs="仿宋"/>
                <w:kern w:val="0"/>
                <w:sz w:val="24"/>
                <w:szCs w:val="24"/>
              </w:rPr>
              <w:t>20</w:t>
            </w:r>
            <w:r>
              <w:rPr>
                <w:rFonts w:hint="default" w:ascii="仿宋" w:hAnsi="仿宋" w:eastAsia="仿宋" w:cs="仿宋"/>
                <w:kern w:val="0"/>
                <w:sz w:val="24"/>
                <w:szCs w:val="24"/>
              </w:rPr>
              <w:t>21</w:t>
            </w:r>
            <w:r>
              <w:rPr>
                <w:rFonts w:hint="eastAsia" w:ascii="仿宋" w:hAnsi="仿宋" w:eastAsia="仿宋" w:cs="仿宋"/>
                <w:kern w:val="0"/>
                <w:sz w:val="24"/>
                <w:szCs w:val="24"/>
              </w:rPr>
              <w:t>年</w:t>
            </w:r>
          </w:p>
        </w:tc>
        <w:tc>
          <w:tcPr>
            <w:tcW w:w="268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418"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947" w:type="dxa"/>
            <w:gridSpan w:val="5"/>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499" w:hRule="atLeast"/>
        </w:trPr>
        <w:tc>
          <w:tcPr>
            <w:tcW w:w="1211" w:type="dxa"/>
            <w:vMerge w:val="continue"/>
            <w:tcBorders>
              <w:left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68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418"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947" w:type="dxa"/>
            <w:gridSpan w:val="5"/>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499" w:hRule="atLeast"/>
        </w:trPr>
        <w:tc>
          <w:tcPr>
            <w:tcW w:w="1211" w:type="dxa"/>
            <w:vMerge w:val="continue"/>
            <w:tcBorders>
              <w:left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68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418"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947" w:type="dxa"/>
            <w:gridSpan w:val="5"/>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r>
        <w:tblPrEx>
          <w:tblCellMar>
            <w:top w:w="0" w:type="dxa"/>
            <w:left w:w="28" w:type="dxa"/>
            <w:bottom w:w="0" w:type="dxa"/>
            <w:right w:w="28" w:type="dxa"/>
          </w:tblCellMar>
        </w:tblPrEx>
        <w:trPr>
          <w:trHeight w:val="512" w:hRule="atLeast"/>
        </w:trPr>
        <w:tc>
          <w:tcPr>
            <w:tcW w:w="1211" w:type="dxa"/>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684" w:type="dxa"/>
            <w:gridSpan w:val="4"/>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418" w:type="dxa"/>
            <w:gridSpan w:val="3"/>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c>
          <w:tcPr>
            <w:tcW w:w="2947" w:type="dxa"/>
            <w:gridSpan w:val="5"/>
            <w:tcBorders>
              <w:top w:val="nil"/>
              <w:left w:val="nil"/>
              <w:bottom w:val="single" w:color="auto" w:sz="4" w:space="0"/>
              <w:right w:val="single" w:color="auto" w:sz="4" w:space="0"/>
            </w:tcBorders>
            <w:vAlign w:val="center"/>
          </w:tcPr>
          <w:p>
            <w:pPr>
              <w:widowControl/>
              <w:spacing w:line="420" w:lineRule="exact"/>
              <w:jc w:val="center"/>
              <w:rPr>
                <w:rFonts w:ascii="仿宋" w:hAnsi="仿宋" w:eastAsia="仿宋" w:cs="仿宋"/>
                <w:kern w:val="0"/>
                <w:sz w:val="24"/>
                <w:szCs w:val="24"/>
              </w:rPr>
            </w:pPr>
          </w:p>
        </w:tc>
      </w:tr>
    </w:tbl>
    <w:p>
      <w:pPr>
        <w:widowControl/>
        <w:spacing w:line="640" w:lineRule="exact"/>
        <w:jc w:val="left"/>
        <w:rPr>
          <w:rFonts w:hint="default" w:ascii="黑体" w:hAnsi="黑体" w:eastAsia="黑体" w:cs="仿宋"/>
          <w:sz w:val="32"/>
          <w:szCs w:val="32"/>
        </w:rPr>
      </w:pPr>
      <w:r>
        <w:rPr>
          <w:rFonts w:hint="default" w:ascii="黑体" w:hAnsi="黑体" w:eastAsia="黑体" w:cs="仿宋"/>
          <w:sz w:val="32"/>
          <w:szCs w:val="32"/>
        </w:rPr>
        <w:t>　　</w:t>
      </w:r>
    </w:p>
    <w:p>
      <w:pPr>
        <w:widowControl/>
        <w:spacing w:line="640" w:lineRule="exact"/>
        <w:ind w:firstLine="640" w:firstLineChars="200"/>
        <w:jc w:val="left"/>
        <w:rPr>
          <w:rFonts w:ascii="黑体" w:hAnsi="黑体" w:eastAsia="黑体" w:cs="仿宋"/>
          <w:sz w:val="32"/>
          <w:szCs w:val="32"/>
        </w:rPr>
      </w:pPr>
      <w:r>
        <w:rPr>
          <w:rFonts w:hint="default" w:ascii="黑体" w:hAnsi="黑体" w:eastAsia="黑体" w:cs="仿宋"/>
          <w:sz w:val="32"/>
          <w:szCs w:val="32"/>
        </w:rPr>
        <w:t>证明材料</w:t>
      </w:r>
      <w:r>
        <w:rPr>
          <w:rFonts w:hint="eastAsia" w:ascii="黑体" w:hAnsi="黑体" w:eastAsia="黑体" w:cs="仿宋"/>
          <w:sz w:val="32"/>
          <w:szCs w:val="32"/>
        </w:rPr>
        <w:t>（</w:t>
      </w:r>
      <w:r>
        <w:rPr>
          <w:rFonts w:hint="default" w:ascii="黑体" w:hAnsi="黑体" w:eastAsia="黑体" w:cs="仿宋"/>
          <w:sz w:val="32"/>
          <w:szCs w:val="32"/>
        </w:rPr>
        <w:t>包括但不限于下列内容，</w:t>
      </w:r>
      <w:r>
        <w:rPr>
          <w:rFonts w:hint="eastAsia" w:ascii="黑体" w:hAnsi="黑体" w:eastAsia="黑体" w:cs="仿宋"/>
          <w:sz w:val="32"/>
          <w:szCs w:val="32"/>
        </w:rPr>
        <w:t>需要在提供的复印件上加盖本单位公章）：</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申报企业营业执照副本、税务登记证（复印件）</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国家、自治区公布入选绿色制造示范名单</w:t>
      </w:r>
      <w:r>
        <w:rPr>
          <w:rFonts w:hint="default" w:ascii="仿宋" w:hAnsi="仿宋" w:eastAsia="仿宋" w:cs="仿宋"/>
          <w:sz w:val="32"/>
          <w:szCs w:val="32"/>
        </w:rPr>
        <w:t>或绿色设计示范企业</w:t>
      </w:r>
      <w:r>
        <w:rPr>
          <w:rFonts w:hint="eastAsia" w:ascii="仿宋" w:hAnsi="仿宋" w:eastAsia="仿宋" w:cs="仿宋"/>
          <w:sz w:val="32"/>
          <w:szCs w:val="32"/>
        </w:rPr>
        <w:t>的正式文件（复印件）</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申报企业关于</w:t>
      </w:r>
      <w:r>
        <w:rPr>
          <w:rFonts w:hint="default" w:ascii="仿宋" w:hAnsi="仿宋" w:eastAsia="仿宋" w:cs="仿宋"/>
          <w:sz w:val="32"/>
          <w:szCs w:val="32"/>
        </w:rPr>
        <w:t>项目</w:t>
      </w:r>
      <w:r>
        <w:rPr>
          <w:rFonts w:hint="eastAsia" w:ascii="仿宋" w:hAnsi="仿宋" w:eastAsia="仿宋" w:cs="仿宋"/>
          <w:sz w:val="32"/>
          <w:szCs w:val="32"/>
        </w:rPr>
        <w:t>创建</w:t>
      </w:r>
      <w:r>
        <w:rPr>
          <w:rFonts w:hint="default" w:ascii="仿宋" w:hAnsi="仿宋" w:eastAsia="仿宋" w:cs="仿宋"/>
          <w:sz w:val="32"/>
          <w:szCs w:val="32"/>
        </w:rPr>
        <w:t>的</w:t>
      </w:r>
      <w:r>
        <w:rPr>
          <w:rFonts w:hint="eastAsia" w:ascii="仿宋" w:hAnsi="仿宋" w:eastAsia="仿宋" w:cs="仿宋"/>
          <w:sz w:val="32"/>
          <w:szCs w:val="32"/>
        </w:rPr>
        <w:t>情况</w:t>
      </w:r>
      <w:r>
        <w:rPr>
          <w:rFonts w:hint="default" w:ascii="仿宋" w:hAnsi="仿宋" w:eastAsia="仿宋" w:cs="仿宋"/>
          <w:sz w:val="32"/>
          <w:szCs w:val="32"/>
        </w:rPr>
        <w:t>介绍</w:t>
      </w:r>
      <w:r>
        <w:rPr>
          <w:rFonts w:hint="eastAsia" w:ascii="仿宋" w:hAnsi="仿宋" w:eastAsia="仿宋" w:cs="仿宋"/>
          <w:sz w:val="32"/>
          <w:szCs w:val="32"/>
        </w:rPr>
        <w:t>，</w:t>
      </w:r>
      <w:r>
        <w:rPr>
          <w:rFonts w:hint="default" w:ascii="仿宋" w:hAnsi="仿宋" w:eastAsia="仿宋" w:cs="仿宋"/>
          <w:sz w:val="32"/>
          <w:szCs w:val="32"/>
        </w:rPr>
        <w:t>绿色工厂要</w:t>
      </w:r>
      <w:r>
        <w:rPr>
          <w:rFonts w:hint="eastAsia" w:ascii="仿宋" w:hAnsi="仿宋" w:eastAsia="仿宋" w:cs="仿宋"/>
          <w:sz w:val="32"/>
          <w:szCs w:val="32"/>
        </w:rPr>
        <w:t>填写主要绩效指标表，加盖公章。</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highlight w:val="none"/>
          <w:lang w:val="en-US" w:eastAsia="zh-CN"/>
        </w:rPr>
        <w:t>“信用中国”或“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5.两化融合内蒙古评估诊断服务系统评估诊断结果。</w:t>
      </w:r>
    </w:p>
    <w:p>
      <w:pPr>
        <w:pStyle w:val="21"/>
        <w:widowControl/>
        <w:numPr>
          <w:ilvl w:val="0"/>
          <w:numId w:val="0"/>
        </w:num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其他相关证明材料</w:t>
      </w:r>
      <w:r>
        <w:rPr>
          <w:rFonts w:hint="eastAsia" w:ascii="仿宋" w:hAnsi="仿宋" w:eastAsia="仿宋" w:cs="仿宋"/>
          <w:sz w:val="32"/>
          <w:szCs w:val="32"/>
          <w:lang w:eastAsia="zh-CN"/>
        </w:rPr>
        <w:t>。</w:t>
      </w:r>
    </w:p>
    <w:p>
      <w:pPr>
        <w:jc w:val="left"/>
        <w:rPr>
          <w:rFonts w:ascii="仿宋" w:hAnsi="仿宋" w:eastAsia="仿宋"/>
          <w:sz w:val="32"/>
          <w:szCs w:val="32"/>
        </w:rPr>
      </w:pPr>
    </w:p>
    <w:p>
      <w:pPr>
        <w:jc w:val="left"/>
        <w:rPr>
          <w:rFonts w:ascii="仿宋" w:hAnsi="仿宋" w:eastAsia="仿宋"/>
          <w:sz w:val="32"/>
          <w:szCs w:val="32"/>
        </w:rPr>
        <w:sectPr>
          <w:footerReference r:id="rId15" w:type="default"/>
          <w:footerReference r:id="rId16" w:type="even"/>
          <w:pgSz w:w="11906" w:h="16838"/>
          <w:pgMar w:top="2098" w:right="1531" w:bottom="1814" w:left="1531" w:header="851" w:footer="992" w:gutter="0"/>
          <w:pgNumType w:fmt="decimal"/>
          <w:cols w:space="0" w:num="1"/>
          <w:rtlGutter w:val="0"/>
          <w:docGrid w:linePitch="312" w:charSpace="0"/>
        </w:sectPr>
      </w:pPr>
    </w:p>
    <w:p>
      <w:pPr>
        <w:jc w:val="center"/>
        <w:rPr>
          <w:rFonts w:ascii="方正小标宋简体" w:hAnsi="??????" w:eastAsia="方正小标宋简体"/>
          <w:sz w:val="36"/>
          <w:szCs w:val="36"/>
        </w:rPr>
      </w:pPr>
      <w:r>
        <w:rPr>
          <w:rFonts w:hint="eastAsia" w:ascii="方正小标宋简体" w:hAnsi="??????" w:eastAsia="方正小标宋简体"/>
          <w:sz w:val="36"/>
          <w:szCs w:val="36"/>
        </w:rPr>
        <w:t>绿色工厂主要绩效指标表</w:t>
      </w:r>
    </w:p>
    <w:p>
      <w:pPr>
        <w:jc w:val="left"/>
        <w:rPr>
          <w:rFonts w:hint="eastAsia" w:ascii="黑体" w:hAnsi="黑体" w:eastAsia="黑体" w:cs="黑体"/>
          <w:sz w:val="28"/>
          <w:szCs w:val="28"/>
        </w:rPr>
      </w:pPr>
      <w:r>
        <w:rPr>
          <w:rFonts w:hint="eastAsia" w:ascii="黑体" w:hAnsi="黑体" w:eastAsia="黑体" w:cs="黑体"/>
          <w:sz w:val="28"/>
          <w:szCs w:val="28"/>
        </w:rPr>
        <w:t>单位名称：（加盖公章）</w:t>
      </w:r>
    </w:p>
    <w:tbl>
      <w:tblPr>
        <w:tblStyle w:val="13"/>
        <w:tblW w:w="13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85"/>
        <w:gridCol w:w="1871"/>
        <w:gridCol w:w="1871"/>
        <w:gridCol w:w="1871"/>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80" w:type="dxa"/>
            <w:vAlign w:val="center"/>
          </w:tcPr>
          <w:p>
            <w:pPr>
              <w:spacing w:line="240" w:lineRule="atLeast"/>
              <w:jc w:val="center"/>
              <w:rPr>
                <w:rFonts w:ascii="黑体" w:hAnsi="黑体" w:eastAsia="黑体" w:cs="黑体"/>
                <w:sz w:val="28"/>
                <w:szCs w:val="28"/>
              </w:rPr>
            </w:pPr>
            <w:r>
              <w:rPr>
                <w:rFonts w:hint="eastAsia" w:ascii="黑体" w:hAnsi="黑体" w:eastAsia="黑体" w:cs="黑体"/>
                <w:sz w:val="28"/>
                <w:szCs w:val="28"/>
              </w:rPr>
              <w:t>主要指标</w:t>
            </w:r>
          </w:p>
        </w:tc>
        <w:tc>
          <w:tcPr>
            <w:tcW w:w="3685" w:type="dxa"/>
            <w:vAlign w:val="center"/>
          </w:tcPr>
          <w:p>
            <w:pPr>
              <w:spacing w:line="240" w:lineRule="atLeast"/>
              <w:jc w:val="center"/>
              <w:rPr>
                <w:rFonts w:ascii="黑体" w:hAnsi="黑体" w:eastAsia="黑体" w:cs="黑体"/>
                <w:sz w:val="28"/>
                <w:szCs w:val="28"/>
              </w:rPr>
            </w:pPr>
            <w:r>
              <w:rPr>
                <w:rFonts w:hint="eastAsia" w:ascii="黑体" w:hAnsi="黑体" w:eastAsia="黑体" w:cs="黑体"/>
                <w:sz w:val="28"/>
                <w:szCs w:val="28"/>
              </w:rPr>
              <w:t>具体指标</w:t>
            </w:r>
          </w:p>
        </w:tc>
        <w:tc>
          <w:tcPr>
            <w:tcW w:w="1871" w:type="dxa"/>
            <w:vAlign w:val="center"/>
          </w:tcPr>
          <w:p>
            <w:pPr>
              <w:spacing w:line="240" w:lineRule="atLeast"/>
              <w:jc w:val="center"/>
              <w:rPr>
                <w:rFonts w:ascii="黑体" w:hAnsi="黑体" w:eastAsia="黑体" w:cs="黑体"/>
                <w:sz w:val="28"/>
                <w:szCs w:val="28"/>
              </w:rPr>
            </w:pPr>
            <w:r>
              <w:rPr>
                <w:rFonts w:ascii="黑体" w:hAnsi="黑体" w:eastAsia="黑体" w:cs="黑体"/>
                <w:sz w:val="28"/>
                <w:szCs w:val="28"/>
              </w:rPr>
              <w:t>20</w:t>
            </w:r>
            <w:r>
              <w:rPr>
                <w:rFonts w:hint="default" w:ascii="黑体" w:hAnsi="黑体" w:eastAsia="黑体" w:cs="黑体"/>
                <w:sz w:val="28"/>
                <w:szCs w:val="28"/>
              </w:rPr>
              <w:t>19</w:t>
            </w:r>
            <w:r>
              <w:rPr>
                <w:rFonts w:hint="eastAsia" w:ascii="黑体" w:hAnsi="黑体" w:eastAsia="黑体" w:cs="黑体"/>
                <w:sz w:val="28"/>
                <w:szCs w:val="28"/>
              </w:rPr>
              <w:t>年</w:t>
            </w:r>
          </w:p>
        </w:tc>
        <w:tc>
          <w:tcPr>
            <w:tcW w:w="1871" w:type="dxa"/>
            <w:vAlign w:val="center"/>
          </w:tcPr>
          <w:p>
            <w:pPr>
              <w:spacing w:line="240" w:lineRule="atLeast"/>
              <w:jc w:val="center"/>
              <w:rPr>
                <w:rFonts w:ascii="黑体" w:hAnsi="黑体" w:eastAsia="黑体" w:cs="黑体"/>
                <w:sz w:val="28"/>
                <w:szCs w:val="28"/>
              </w:rPr>
            </w:pPr>
            <w:r>
              <w:rPr>
                <w:rFonts w:ascii="黑体" w:hAnsi="黑体" w:eastAsia="黑体" w:cs="黑体"/>
                <w:sz w:val="28"/>
                <w:szCs w:val="28"/>
              </w:rPr>
              <w:t>20</w:t>
            </w:r>
            <w:r>
              <w:rPr>
                <w:rFonts w:hint="default" w:ascii="黑体" w:hAnsi="黑体" w:eastAsia="黑体" w:cs="黑体"/>
                <w:sz w:val="28"/>
                <w:szCs w:val="28"/>
              </w:rPr>
              <w:t>20</w:t>
            </w:r>
            <w:r>
              <w:rPr>
                <w:rFonts w:hint="eastAsia" w:ascii="黑体" w:hAnsi="黑体" w:eastAsia="黑体" w:cs="黑体"/>
                <w:sz w:val="28"/>
                <w:szCs w:val="28"/>
              </w:rPr>
              <w:t>年</w:t>
            </w:r>
          </w:p>
        </w:tc>
        <w:tc>
          <w:tcPr>
            <w:tcW w:w="1871" w:type="dxa"/>
            <w:vAlign w:val="center"/>
          </w:tcPr>
          <w:p>
            <w:pPr>
              <w:spacing w:line="240" w:lineRule="atLeast"/>
              <w:jc w:val="center"/>
              <w:rPr>
                <w:rFonts w:ascii="黑体" w:hAnsi="黑体" w:eastAsia="黑体" w:cs="黑体"/>
                <w:sz w:val="28"/>
                <w:szCs w:val="28"/>
              </w:rPr>
            </w:pPr>
            <w:r>
              <w:rPr>
                <w:rFonts w:ascii="黑体" w:hAnsi="黑体" w:eastAsia="黑体" w:cs="黑体"/>
                <w:sz w:val="28"/>
                <w:szCs w:val="28"/>
              </w:rPr>
              <w:t>20</w:t>
            </w:r>
            <w:r>
              <w:rPr>
                <w:rFonts w:hint="default" w:ascii="黑体" w:hAnsi="黑体" w:eastAsia="黑体" w:cs="黑体"/>
                <w:sz w:val="28"/>
                <w:szCs w:val="28"/>
              </w:rPr>
              <w:t>21</w:t>
            </w:r>
            <w:r>
              <w:rPr>
                <w:rFonts w:hint="eastAsia" w:ascii="黑体" w:hAnsi="黑体" w:eastAsia="黑体" w:cs="黑体"/>
                <w:sz w:val="28"/>
                <w:szCs w:val="28"/>
              </w:rPr>
              <w:t>年</w:t>
            </w:r>
          </w:p>
        </w:tc>
        <w:tc>
          <w:tcPr>
            <w:tcW w:w="2494" w:type="dxa"/>
            <w:vAlign w:val="center"/>
          </w:tcPr>
          <w:p>
            <w:pPr>
              <w:spacing w:line="240" w:lineRule="atLeas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用地集约化</w:t>
            </w: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单位用地面积产值</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1980"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生产洁净化</w:t>
            </w: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单位产品化学需氧量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单位产品氨氮产生量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单位产品二氧化硫产生量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单位产品氮氧化物产生量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单位产品废气产生量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单位产品废水产生量</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废物资源化</w:t>
            </w: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工业固体废物综合利用率</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Merge w:val="continue"/>
            <w:vAlign w:val="center"/>
          </w:tcPr>
          <w:p>
            <w:pPr>
              <w:spacing w:line="240" w:lineRule="atLeast"/>
              <w:jc w:val="center"/>
              <w:rPr>
                <w:rFonts w:ascii="仿宋" w:hAnsi="仿宋" w:eastAsia="仿宋" w:cs="仿宋"/>
                <w:sz w:val="28"/>
                <w:szCs w:val="28"/>
              </w:rPr>
            </w:pP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废水处理回用率</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0" w:type="dxa"/>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能源低碳化</w:t>
            </w:r>
          </w:p>
        </w:tc>
        <w:tc>
          <w:tcPr>
            <w:tcW w:w="3685" w:type="dxa"/>
            <w:vAlign w:val="center"/>
          </w:tcPr>
          <w:p>
            <w:pPr>
              <w:spacing w:line="240" w:lineRule="atLeast"/>
              <w:jc w:val="left"/>
              <w:rPr>
                <w:rFonts w:ascii="仿宋" w:hAnsi="仿宋" w:eastAsia="仿宋" w:cs="仿宋"/>
                <w:sz w:val="28"/>
                <w:szCs w:val="28"/>
              </w:rPr>
            </w:pPr>
            <w:r>
              <w:rPr>
                <w:rFonts w:hint="eastAsia" w:ascii="仿宋" w:hAnsi="仿宋" w:eastAsia="仿宋" w:cs="仿宋"/>
                <w:sz w:val="28"/>
                <w:szCs w:val="28"/>
              </w:rPr>
              <w:t>主要单位产品综合能耗</w:t>
            </w:r>
          </w:p>
        </w:tc>
        <w:tc>
          <w:tcPr>
            <w:tcW w:w="1871" w:type="dxa"/>
            <w:vAlign w:val="center"/>
          </w:tcPr>
          <w:p>
            <w:pPr>
              <w:spacing w:line="240" w:lineRule="atLeast"/>
              <w:jc w:val="center"/>
              <w:rPr>
                <w:rFonts w:ascii="仿宋" w:hAnsi="仿宋" w:eastAsia="仿宋" w:cs="仿宋"/>
                <w:sz w:val="28"/>
                <w:szCs w:val="28"/>
              </w:rPr>
            </w:pPr>
          </w:p>
        </w:tc>
        <w:tc>
          <w:tcPr>
            <w:tcW w:w="1871" w:type="dxa"/>
            <w:vAlign w:val="center"/>
          </w:tcPr>
          <w:p>
            <w:pPr>
              <w:spacing w:line="240" w:lineRule="atLeast"/>
              <w:jc w:val="center"/>
              <w:rPr>
                <w:rFonts w:ascii="仿宋" w:hAnsi="仿宋" w:eastAsia="仿宋"/>
                <w:sz w:val="28"/>
                <w:szCs w:val="28"/>
              </w:rPr>
            </w:pPr>
          </w:p>
        </w:tc>
        <w:tc>
          <w:tcPr>
            <w:tcW w:w="1871" w:type="dxa"/>
            <w:vAlign w:val="center"/>
          </w:tcPr>
          <w:p>
            <w:pPr>
              <w:spacing w:line="240" w:lineRule="atLeast"/>
              <w:jc w:val="center"/>
              <w:rPr>
                <w:rFonts w:ascii="仿宋" w:hAnsi="仿宋" w:eastAsia="仿宋" w:cs="仿宋"/>
                <w:sz w:val="28"/>
                <w:szCs w:val="28"/>
              </w:rPr>
            </w:pPr>
          </w:p>
        </w:tc>
        <w:tc>
          <w:tcPr>
            <w:tcW w:w="2494" w:type="dxa"/>
            <w:vAlign w:val="center"/>
          </w:tcPr>
          <w:p>
            <w:pPr>
              <w:spacing w:line="240" w:lineRule="atLeast"/>
              <w:jc w:val="center"/>
              <w:rPr>
                <w:rFonts w:ascii="仿宋" w:hAnsi="仿宋" w:eastAsia="仿宋" w:cs="仿宋"/>
                <w:sz w:val="28"/>
                <w:szCs w:val="28"/>
              </w:rPr>
            </w:pPr>
          </w:p>
        </w:tc>
      </w:tr>
    </w:tbl>
    <w:p>
      <w:pPr>
        <w:spacing w:line="500" w:lineRule="exact"/>
        <w:jc w:val="left"/>
        <w:rPr>
          <w:rFonts w:ascii="仿宋" w:hAnsi="仿宋" w:eastAsia="仿宋" w:cs="仿宋"/>
          <w:sz w:val="22"/>
          <w:szCs w:val="18"/>
        </w:rPr>
      </w:pPr>
      <w:r>
        <w:rPr>
          <w:rFonts w:hint="eastAsia" w:ascii="仿宋" w:hAnsi="仿宋" w:eastAsia="仿宋" w:cs="仿宋"/>
          <w:sz w:val="22"/>
          <w:szCs w:val="18"/>
        </w:rPr>
        <w:t>备注：</w:t>
      </w:r>
      <w:r>
        <w:rPr>
          <w:rFonts w:ascii="仿宋" w:hAnsi="仿宋" w:eastAsia="仿宋" w:cs="仿宋"/>
          <w:sz w:val="22"/>
          <w:szCs w:val="18"/>
        </w:rPr>
        <w:t>1.</w:t>
      </w:r>
      <w:r>
        <w:rPr>
          <w:rFonts w:hint="eastAsia" w:ascii="仿宋" w:hAnsi="仿宋" w:eastAsia="仿宋" w:cs="仿宋"/>
          <w:sz w:val="22"/>
          <w:szCs w:val="18"/>
        </w:rPr>
        <w:t>上述指标请提供证明材料。</w:t>
      </w:r>
    </w:p>
    <w:p>
      <w:pPr>
        <w:spacing w:line="500" w:lineRule="exact"/>
        <w:jc w:val="left"/>
        <w:rPr>
          <w:rFonts w:ascii="仿宋" w:hAnsi="仿宋" w:eastAsia="仿宋" w:cs="仿宋"/>
          <w:sz w:val="22"/>
          <w:szCs w:val="18"/>
        </w:rPr>
        <w:sectPr>
          <w:pgSz w:w="16838" w:h="11906" w:orient="landscape"/>
          <w:pgMar w:top="2098" w:right="1531" w:bottom="1814" w:left="1531" w:header="851" w:footer="992" w:gutter="0"/>
          <w:pgNumType w:fmt="decimal"/>
          <w:cols w:space="720" w:num="1"/>
          <w:rtlGutter w:val="0"/>
          <w:docGrid w:linePitch="312" w:charSpace="0"/>
        </w:sectPr>
      </w:pPr>
      <w:r>
        <w:rPr>
          <w:rFonts w:ascii="仿宋" w:hAnsi="仿宋" w:eastAsia="仿宋" w:cs="仿宋"/>
          <w:sz w:val="22"/>
          <w:szCs w:val="18"/>
        </w:rPr>
        <w:t xml:space="preserve">      2.</w:t>
      </w:r>
      <w:r>
        <w:rPr>
          <w:rFonts w:hint="eastAsia" w:ascii="仿宋" w:hAnsi="仿宋" w:eastAsia="仿宋" w:cs="仿宋"/>
          <w:sz w:val="22"/>
          <w:szCs w:val="18"/>
        </w:rPr>
        <w:t>具体指标单位按照国家规定的计量单位填写。</w:t>
      </w:r>
    </w:p>
    <w:p>
      <w:pPr>
        <w:widowControl/>
        <w:jc w:val="left"/>
        <w:rPr>
          <w:rFonts w:hint="default" w:ascii="方正小标宋简体" w:hAnsi="Times New Roman" w:eastAsia="方正小标宋简体"/>
          <w:bCs/>
          <w:sz w:val="44"/>
          <w:szCs w:val="44"/>
        </w:rPr>
      </w:pPr>
      <w:r>
        <w:rPr>
          <w:rFonts w:hint="eastAsia" w:ascii="黑体" w:eastAsia="黑体"/>
          <w:color w:val="000000"/>
          <w:sz w:val="32"/>
          <w:szCs w:val="32"/>
        </w:rPr>
        <w:t>附件</w:t>
      </w:r>
      <w:r>
        <w:rPr>
          <w:rFonts w:hint="default" w:ascii="黑体" w:eastAsia="黑体"/>
          <w:color w:val="000000"/>
          <w:sz w:val="32"/>
          <w:szCs w:val="32"/>
        </w:rPr>
        <w:t>6-1-2</w:t>
      </w:r>
    </w:p>
    <w:p>
      <w:pPr>
        <w:spacing w:line="600" w:lineRule="exact"/>
        <w:jc w:val="center"/>
        <w:rPr>
          <w:rFonts w:ascii="方正小标宋简体"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52"/>
          <w:szCs w:val="44"/>
        </w:rPr>
      </w:pPr>
      <w:r>
        <w:rPr>
          <w:rFonts w:hint="eastAsia" w:ascii="方正小标宋简体" w:eastAsia="方正小标宋简体"/>
          <w:sz w:val="52"/>
          <w:szCs w:val="44"/>
        </w:rPr>
        <w:t>自愿性清洁生产审核</w:t>
      </w:r>
      <w:r>
        <w:rPr>
          <w:rFonts w:hint="default" w:ascii="方正小标宋简体" w:eastAsia="方正小标宋简体"/>
          <w:sz w:val="52"/>
          <w:szCs w:val="44"/>
        </w:rPr>
        <w:t>奖补</w:t>
      </w:r>
      <w:r>
        <w:rPr>
          <w:rFonts w:hint="eastAsia" w:ascii="方正小标宋简体" w:eastAsia="方正小标宋简体"/>
          <w:sz w:val="52"/>
          <w:szCs w:val="44"/>
        </w:rPr>
        <w:t>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52"/>
          <w:szCs w:val="44"/>
        </w:rPr>
      </w:pPr>
      <w:r>
        <w:rPr>
          <w:rFonts w:hint="eastAsia" w:ascii="方正小标宋简体" w:hAnsi="Times New Roman" w:eastAsia="方正小标宋简体"/>
          <w:bCs/>
          <w:sz w:val="52"/>
          <w:szCs w:val="44"/>
        </w:rPr>
        <w:t>申</w:t>
      </w:r>
      <w:r>
        <w:rPr>
          <w:rFonts w:hint="eastAsia" w:ascii="方正小标宋简体" w:hAnsi="Times New Roman" w:eastAsia="方正小标宋简体"/>
          <w:bCs/>
          <w:sz w:val="52"/>
          <w:szCs w:val="44"/>
          <w:lang w:val="en-US" w:eastAsia="zh-CN"/>
        </w:rPr>
        <w:t xml:space="preserve">  </w:t>
      </w:r>
      <w:r>
        <w:rPr>
          <w:rFonts w:hint="eastAsia" w:ascii="方正小标宋简体" w:hAnsi="Times New Roman" w:eastAsia="方正小标宋简体"/>
          <w:bCs/>
          <w:sz w:val="52"/>
          <w:szCs w:val="44"/>
        </w:rPr>
        <w:t>报</w:t>
      </w:r>
      <w:r>
        <w:rPr>
          <w:rFonts w:hint="eastAsia" w:ascii="方正小标宋简体" w:hAnsi="Times New Roman" w:eastAsia="方正小标宋简体"/>
          <w:bCs/>
          <w:sz w:val="52"/>
          <w:szCs w:val="44"/>
          <w:lang w:val="en-US" w:eastAsia="zh-CN"/>
        </w:rPr>
        <w:t xml:space="preserve">  </w:t>
      </w:r>
      <w:r>
        <w:rPr>
          <w:rFonts w:hint="eastAsia" w:ascii="方正小标宋简体" w:hAnsi="Times New Roman" w:eastAsia="方正小标宋简体"/>
          <w:bCs/>
          <w:sz w:val="52"/>
          <w:szCs w:val="44"/>
        </w:rPr>
        <w:t>材</w:t>
      </w:r>
      <w:r>
        <w:rPr>
          <w:rFonts w:hint="eastAsia" w:ascii="方正小标宋简体" w:hAnsi="Times New Roman" w:eastAsia="方正小标宋简体"/>
          <w:bCs/>
          <w:sz w:val="52"/>
          <w:szCs w:val="44"/>
          <w:lang w:val="en-US" w:eastAsia="zh-CN"/>
        </w:rPr>
        <w:t xml:space="preserve">  </w:t>
      </w:r>
      <w:r>
        <w:rPr>
          <w:rFonts w:hint="eastAsia" w:ascii="方正小标宋简体" w:hAnsi="Times New Roman" w:eastAsia="方正小标宋简体"/>
          <w:bCs/>
          <w:sz w:val="52"/>
          <w:szCs w:val="44"/>
        </w:rPr>
        <w:t>料</w:t>
      </w: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autoSpaceDN w:val="0"/>
        <w:jc w:val="left"/>
        <w:textAlignment w:val="center"/>
        <w:rPr>
          <w:rFonts w:ascii="黑体" w:hAnsi="黑体" w:eastAsia="黑体"/>
          <w:color w:val="000000"/>
          <w:sz w:val="30"/>
        </w:rPr>
      </w:pPr>
      <w:r>
        <w:rPr>
          <w:rFonts w:hint="eastAsia" w:ascii="黑体" w:hAnsi="黑体" w:eastAsia="黑体"/>
          <w:color w:val="000000"/>
          <w:sz w:val="30"/>
        </w:rPr>
        <w:t xml:space="preserve">申报单位：           </w:t>
      </w:r>
      <w:r>
        <w:rPr>
          <w:rFonts w:hint="eastAsia" w:ascii="宋体" w:hAnsi="宋体" w:eastAsia="宋体"/>
          <w:color w:val="000000"/>
          <w:sz w:val="32"/>
          <w:szCs w:val="32"/>
        </w:rPr>
        <w:t>（盖章）</w:t>
      </w:r>
    </w:p>
    <w:p>
      <w:pPr>
        <w:rPr>
          <w:rFonts w:ascii="黑体" w:hAnsi="黑体" w:eastAsia="黑体"/>
          <w:sz w:val="30"/>
        </w:rPr>
      </w:pPr>
    </w:p>
    <w:p>
      <w:pPr>
        <w:rPr>
          <w:rFonts w:ascii="黑体" w:hAnsi="黑体" w:eastAsia="黑体"/>
          <w:color w:val="000000"/>
          <w:sz w:val="30"/>
        </w:rPr>
      </w:pPr>
      <w:r>
        <w:rPr>
          <w:rFonts w:hint="eastAsia" w:ascii="黑体" w:hAnsi="黑体" w:eastAsia="黑体"/>
          <w:color w:val="000000"/>
          <w:sz w:val="30"/>
        </w:rPr>
        <w:t>所属地区：</w:t>
      </w:r>
    </w:p>
    <w:p>
      <w:pPr>
        <w:rPr>
          <w:rFonts w:ascii="黑体" w:hAnsi="黑体" w:eastAsia="黑体"/>
          <w:color w:val="000000"/>
          <w:sz w:val="30"/>
        </w:rPr>
      </w:pPr>
    </w:p>
    <w:p>
      <w:pPr>
        <w:rPr>
          <w:rFonts w:ascii="黑体" w:hAnsi="黑体" w:eastAsia="黑体"/>
          <w:color w:val="000000"/>
          <w:sz w:val="32"/>
        </w:rPr>
      </w:pPr>
      <w:r>
        <w:rPr>
          <w:rFonts w:hint="eastAsia" w:ascii="黑体" w:hAnsi="黑体" w:eastAsia="黑体"/>
          <w:color w:val="000000"/>
          <w:sz w:val="30"/>
        </w:rPr>
        <w:t>奖励类别：自愿性清洁生产审核</w:t>
      </w:r>
      <w:r>
        <w:rPr>
          <w:rFonts w:hint="default" w:ascii="黑体" w:hAnsi="黑体" w:eastAsia="黑体"/>
          <w:color w:val="000000"/>
          <w:sz w:val="30"/>
        </w:rPr>
        <w:t>奖补</w:t>
      </w: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jc w:val="center"/>
        <w:rPr>
          <w:rFonts w:ascii="黑体" w:hAnsi="黑体" w:eastAsia="黑体"/>
          <w:color w:val="000000"/>
          <w:sz w:val="30"/>
        </w:rPr>
      </w:pPr>
      <w:r>
        <w:rPr>
          <w:rFonts w:hint="eastAsia" w:ascii="黑体" w:hAnsi="黑体" w:eastAsia="黑体"/>
          <w:color w:val="000000"/>
          <w:sz w:val="30"/>
        </w:rPr>
        <w:t>填报日期：     年   月   日</w:t>
      </w:r>
    </w:p>
    <w:p>
      <w:pPr>
        <w:spacing w:line="600" w:lineRule="exact"/>
        <w:rPr>
          <w:rFonts w:ascii="仿宋_GB2312" w:hAnsi="仿宋_GB2312" w:eastAsia="仿宋_GB2312" w:cs="仿宋_GB2312"/>
          <w:b/>
          <w:sz w:val="30"/>
        </w:rPr>
        <w:sectPr>
          <w:pgSz w:w="11906" w:h="16838"/>
          <w:pgMar w:top="2098" w:right="1531" w:bottom="1814" w:left="1531" w:header="851" w:footer="992" w:gutter="0"/>
          <w:pgNumType w:fmt="decimal"/>
          <w:cols w:space="720" w:num="1"/>
          <w:rtlGutter w:val="0"/>
          <w:docGrid w:linePitch="312" w:charSpace="0"/>
        </w:sectPr>
      </w:pPr>
    </w:p>
    <w:p>
      <w:pPr>
        <w:widowControl/>
        <w:jc w:val="center"/>
        <w:rPr>
          <w:rFonts w:ascii="方正小标宋简体" w:hAnsi="??????" w:eastAsia="方正小标宋简体"/>
          <w:sz w:val="44"/>
          <w:szCs w:val="32"/>
        </w:rPr>
      </w:pP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企业承诺书</w:t>
      </w:r>
    </w:p>
    <w:p>
      <w:pPr>
        <w:spacing w:line="640" w:lineRule="exact"/>
        <w:ind w:firstLine="640" w:firstLineChars="200"/>
        <w:jc w:val="left"/>
        <w:rPr>
          <w:rFonts w:hint="default" w:ascii="仿宋" w:hAnsi="仿宋" w:eastAsia="仿宋" w:cs="仿宋"/>
          <w:sz w:val="32"/>
          <w:szCs w:val="32"/>
        </w:rPr>
      </w:pPr>
      <w:r>
        <w:rPr>
          <w:rFonts w:hint="eastAsia" w:ascii="仿宋" w:hAnsi="仿宋" w:eastAsia="仿宋" w:cs="宋体"/>
          <w:sz w:val="32"/>
          <w:szCs w:val="32"/>
        </w:rPr>
        <w:t>我单位承诺：</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1.本申请报告中所填写的内容真实、合法、有效。</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2.提供的申报资料和文件内容真实、可靠、事实存在。</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3.奖补资金按照申报时确定的“资金用途”使用，不违规超范围使用。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4.</w:t>
      </w:r>
      <w:r>
        <w:rPr>
          <w:rFonts w:hint="eastAsia" w:ascii="仿宋" w:hAnsi="仿宋" w:eastAsia="仿宋" w:cs="仿宋"/>
          <w:b w:val="0"/>
          <w:bCs w:val="0"/>
          <w:sz w:val="32"/>
          <w:szCs w:val="32"/>
        </w:rPr>
        <w:t>奖补资金使用应当设立专账，专项管理、专账核算、专款专用。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5.</w:t>
      </w:r>
      <w:r>
        <w:rPr>
          <w:rFonts w:hint="eastAsia" w:ascii="仿宋" w:hAnsi="仿宋" w:eastAsia="仿宋" w:cs="仿宋"/>
          <w:b w:val="0"/>
          <w:bCs w:val="0"/>
          <w:sz w:val="32"/>
          <w:szCs w:val="32"/>
        </w:rPr>
        <w:t>本企业近三年未发生较大安全、环保、质量事件。</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6</w:t>
      </w:r>
      <w:r>
        <w:rPr>
          <w:rFonts w:hint="eastAsia" w:ascii="仿宋" w:hAnsi="仿宋" w:eastAsia="仿宋" w:cs="仿宋"/>
          <w:b w:val="0"/>
          <w:bCs w:val="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 w:val="0"/>
          <w:bCs w:val="0"/>
          <w:sz w:val="32"/>
          <w:szCs w:val="32"/>
        </w:rPr>
        <w:t>。</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7</w:t>
      </w:r>
      <w:r>
        <w:rPr>
          <w:rFonts w:hint="eastAsia" w:ascii="仿宋" w:hAnsi="仿宋" w:eastAsia="仿宋" w:cs="仿宋"/>
          <w:b w:val="0"/>
          <w:bCs w:val="0"/>
          <w:sz w:val="32"/>
          <w:szCs w:val="32"/>
        </w:rPr>
        <w:t>.本项目未通过其他渠道获得财政资金支持。</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若发生与上述承诺相违背的事实，由本单位承担法律责任。</w:t>
      </w:r>
    </w:p>
    <w:p>
      <w:pPr>
        <w:spacing w:line="640" w:lineRule="exact"/>
        <w:jc w:val="left"/>
        <w:rPr>
          <w:rFonts w:hint="eastAsia" w:ascii="仿宋" w:hAnsi="仿宋" w:eastAsia="仿宋" w:cs="仿宋"/>
          <w:b w:val="0"/>
          <w:bCs w:val="0"/>
          <w:sz w:val="32"/>
          <w:szCs w:val="32"/>
        </w:rPr>
      </w:pPr>
    </w:p>
    <w:p>
      <w:pPr>
        <w:spacing w:line="640" w:lineRule="exact"/>
        <w:ind w:firstLine="3520" w:firstLineChars="11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spacing w:line="640" w:lineRule="exact"/>
        <w:ind w:firstLine="3520" w:firstLineChars="11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位（盖章）：</w:t>
      </w:r>
    </w:p>
    <w:p>
      <w:pPr>
        <w:spacing w:line="640" w:lineRule="exact"/>
        <w:ind w:left="6404" w:leftChars="2280" w:right="640" w:hanging="1616" w:hangingChars="505"/>
        <w:rPr>
          <w:rFonts w:ascii="仿宋" w:hAnsi="仿宋" w:eastAsia="仿宋"/>
          <w:sz w:val="32"/>
          <w:szCs w:val="32"/>
        </w:rPr>
      </w:pPr>
      <w:r>
        <w:rPr>
          <w:rFonts w:hint="eastAsia" w:ascii="仿宋" w:hAnsi="仿宋" w:eastAsia="仿宋" w:cs="仿宋"/>
          <w:b w:val="0"/>
          <w:bCs w:val="0"/>
          <w:sz w:val="32"/>
          <w:szCs w:val="32"/>
        </w:rPr>
        <w:t xml:space="preserve">                          年</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月</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 xml:space="preserve"> 日</w:t>
      </w:r>
      <w:r>
        <w:rPr>
          <w:rFonts w:hint="eastAsia" w:ascii="Times New Roman" w:hAnsi="Times New Roman" w:eastAsia="仿宋_GB2312"/>
          <w:b/>
          <w:bCs/>
          <w:sz w:val="44"/>
          <w:szCs w:val="32"/>
        </w:rPr>
        <w:t xml:space="preserve"> </w:t>
      </w:r>
    </w:p>
    <w:p>
      <w:pPr>
        <w:spacing w:line="600" w:lineRule="exact"/>
        <w:rPr>
          <w:rFonts w:ascii="Times New Roman" w:hAnsi="Times New Roman" w:eastAsia="Times New Roman"/>
          <w:sz w:val="36"/>
          <w:szCs w:val="36"/>
        </w:rPr>
      </w:pPr>
    </w:p>
    <w:p>
      <w:pPr>
        <w:widowControl/>
        <w:adjustRightInd w:val="0"/>
        <w:snapToGrid w:val="0"/>
        <w:jc w:val="both"/>
        <w:rPr>
          <w:rFonts w:hint="eastAsia" w:eastAsia="方正小标宋简体"/>
          <w:bCs/>
          <w:color w:val="000000"/>
          <w:kern w:val="0"/>
          <w:sz w:val="44"/>
          <w:szCs w:val="44"/>
        </w:rPr>
      </w:pPr>
    </w:p>
    <w:p>
      <w:pPr>
        <w:widowControl/>
        <w:adjustRightInd w:val="0"/>
        <w:snapToGrid w:val="0"/>
        <w:jc w:val="center"/>
        <w:rPr>
          <w:rFonts w:eastAsia="方正小标宋简体"/>
          <w:bCs/>
          <w:color w:val="000000"/>
          <w:kern w:val="0"/>
          <w:sz w:val="44"/>
          <w:szCs w:val="44"/>
        </w:rPr>
      </w:pPr>
      <w:r>
        <w:rPr>
          <w:rFonts w:hint="eastAsia" w:eastAsia="方正小标宋简体"/>
          <w:bCs/>
          <w:color w:val="000000"/>
          <w:kern w:val="0"/>
          <w:sz w:val="44"/>
          <w:szCs w:val="44"/>
        </w:rPr>
        <w:t>自愿性清洁生产审核奖励资金</w:t>
      </w:r>
      <w:r>
        <w:rPr>
          <w:rFonts w:eastAsia="方正小标宋简体"/>
          <w:bCs/>
          <w:color w:val="000000"/>
          <w:kern w:val="0"/>
          <w:sz w:val="44"/>
          <w:szCs w:val="44"/>
        </w:rPr>
        <w:t>申报表</w:t>
      </w:r>
    </w:p>
    <w:tbl>
      <w:tblPr>
        <w:tblStyle w:val="13"/>
        <w:tblW w:w="97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89"/>
        <w:gridCol w:w="1718"/>
        <w:gridCol w:w="1418"/>
        <w:gridCol w:w="132"/>
        <w:gridCol w:w="65"/>
        <w:gridCol w:w="1286"/>
        <w:gridCol w:w="752"/>
        <w:gridCol w:w="1293"/>
        <w:gridCol w:w="1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单位名称</w:t>
            </w:r>
          </w:p>
        </w:tc>
        <w:tc>
          <w:tcPr>
            <w:tcW w:w="3268" w:type="dxa"/>
            <w:gridSpan w:val="3"/>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351" w:type="dxa"/>
            <w:gridSpan w:val="2"/>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法 人</w:t>
            </w:r>
          </w:p>
        </w:tc>
        <w:tc>
          <w:tcPr>
            <w:tcW w:w="3395"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所属行业</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通讯地址</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单位性质</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内资（□国有□集体□民营）□中外合资□港澳台□外商独资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kern w:val="0"/>
                <w:sz w:val="24"/>
                <w:szCs w:val="24"/>
              </w:rPr>
            </w:pPr>
            <w:r>
              <w:rPr>
                <w:rFonts w:hint="eastAsia" w:ascii="仿宋" w:hAnsi="仿宋" w:eastAsia="仿宋"/>
                <w:color w:val="000000"/>
                <w:kern w:val="0"/>
                <w:sz w:val="24"/>
                <w:szCs w:val="24"/>
              </w:rPr>
              <w:t>统一社会</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kern w:val="0"/>
                <w:sz w:val="24"/>
                <w:szCs w:val="24"/>
              </w:rPr>
            </w:pPr>
            <w:r>
              <w:rPr>
                <w:rFonts w:hint="eastAsia" w:ascii="仿宋" w:hAnsi="仿宋" w:eastAsia="仿宋"/>
                <w:color w:val="000000"/>
                <w:kern w:val="0"/>
                <w:sz w:val="24"/>
                <w:szCs w:val="24"/>
              </w:rPr>
              <w:t>信用代码</w:t>
            </w:r>
          </w:p>
        </w:tc>
        <w:tc>
          <w:tcPr>
            <w:tcW w:w="3333" w:type="dxa"/>
            <w:gridSpan w:val="4"/>
            <w:vAlign w:val="center"/>
          </w:tcPr>
          <w:p>
            <w:pPr>
              <w:widowControl/>
              <w:spacing w:line="600" w:lineRule="exact"/>
              <w:jc w:val="center"/>
              <w:rPr>
                <w:rFonts w:hint="eastAsia" w:ascii="仿宋" w:hAnsi="仿宋" w:eastAsia="仿宋"/>
                <w:color w:val="000000"/>
                <w:kern w:val="0"/>
                <w:sz w:val="24"/>
                <w:szCs w:val="24"/>
              </w:rPr>
            </w:pPr>
          </w:p>
        </w:tc>
        <w:tc>
          <w:tcPr>
            <w:tcW w:w="1286"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邮编</w:t>
            </w:r>
          </w:p>
        </w:tc>
        <w:tc>
          <w:tcPr>
            <w:tcW w:w="3395"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注册机关</w:t>
            </w:r>
          </w:p>
        </w:tc>
        <w:tc>
          <w:tcPr>
            <w:tcW w:w="3333" w:type="dxa"/>
            <w:gridSpan w:val="4"/>
            <w:vAlign w:val="center"/>
          </w:tcPr>
          <w:p>
            <w:pPr>
              <w:widowControl/>
              <w:spacing w:line="600" w:lineRule="exact"/>
              <w:jc w:val="center"/>
              <w:rPr>
                <w:rFonts w:hint="eastAsia" w:ascii="仿宋" w:hAnsi="仿宋" w:eastAsia="仿宋"/>
                <w:color w:val="000000"/>
                <w:kern w:val="0"/>
                <w:sz w:val="24"/>
                <w:szCs w:val="24"/>
              </w:rPr>
            </w:pPr>
          </w:p>
        </w:tc>
        <w:tc>
          <w:tcPr>
            <w:tcW w:w="1286"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注册资本</w:t>
            </w:r>
          </w:p>
        </w:tc>
        <w:tc>
          <w:tcPr>
            <w:tcW w:w="3395"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成立日期</w:t>
            </w:r>
          </w:p>
        </w:tc>
        <w:tc>
          <w:tcPr>
            <w:tcW w:w="1718" w:type="dxa"/>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615" w:type="dxa"/>
            <w:gridSpan w:val="3"/>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有效期</w:t>
            </w:r>
          </w:p>
        </w:tc>
        <w:tc>
          <w:tcPr>
            <w:tcW w:w="1286" w:type="dxa"/>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2045" w:type="dxa"/>
            <w:gridSpan w:val="2"/>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联系人</w:t>
            </w:r>
          </w:p>
        </w:tc>
        <w:tc>
          <w:tcPr>
            <w:tcW w:w="1350"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申报联系人</w:t>
            </w:r>
          </w:p>
        </w:tc>
        <w:tc>
          <w:tcPr>
            <w:tcW w:w="1718"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615" w:type="dxa"/>
            <w:gridSpan w:val="3"/>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联系电话</w:t>
            </w:r>
          </w:p>
        </w:tc>
        <w:tc>
          <w:tcPr>
            <w:tcW w:w="1286"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2045" w:type="dxa"/>
            <w:gridSpan w:val="2"/>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电子邮箱</w:t>
            </w:r>
          </w:p>
        </w:tc>
        <w:tc>
          <w:tcPr>
            <w:tcW w:w="1350"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9703" w:type="dxa"/>
            <w:gridSpan w:val="9"/>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 位 简 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2" w:hRule="atLeast"/>
          <w:jc w:val="center"/>
        </w:trPr>
        <w:tc>
          <w:tcPr>
            <w:tcW w:w="9703" w:type="dxa"/>
            <w:gridSpan w:val="9"/>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（单位简介</w:t>
            </w:r>
            <w:r>
              <w:rPr>
                <w:rFonts w:hint="default" w:ascii="仿宋" w:hAnsi="仿宋" w:eastAsia="仿宋"/>
                <w:color w:val="000000"/>
                <w:kern w:val="0"/>
                <w:sz w:val="24"/>
                <w:szCs w:val="24"/>
              </w:rPr>
              <w:t>300字以内</w:t>
            </w:r>
            <w:r>
              <w:rPr>
                <w:rFonts w:hint="eastAsia" w:ascii="仿宋" w:hAnsi="仿宋" w:eastAsia="仿宋"/>
                <w:color w:val="000000"/>
                <w:kern w:val="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本轮清洁生产</w:t>
            </w:r>
          </w:p>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审核时间</w:t>
            </w:r>
          </w:p>
        </w:tc>
        <w:tc>
          <w:tcPr>
            <w:tcW w:w="8014" w:type="dxa"/>
            <w:gridSpan w:val="8"/>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本轮清洁生产</w:t>
            </w:r>
          </w:p>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审核重点</w:t>
            </w:r>
          </w:p>
        </w:tc>
        <w:tc>
          <w:tcPr>
            <w:tcW w:w="8014" w:type="dxa"/>
            <w:gridSpan w:val="8"/>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jc w:val="center"/>
        </w:trPr>
        <w:tc>
          <w:tcPr>
            <w:tcW w:w="1689" w:type="dxa"/>
            <w:vAlign w:val="center"/>
          </w:tcPr>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中高费方案</w:t>
            </w:r>
          </w:p>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建设</w:t>
            </w:r>
            <w:r>
              <w:rPr>
                <w:rFonts w:ascii="仿宋" w:hAnsi="仿宋" w:eastAsia="仿宋"/>
                <w:kern w:val="0"/>
                <w:sz w:val="24"/>
                <w:szCs w:val="24"/>
              </w:rPr>
              <w:t>内容</w:t>
            </w:r>
          </w:p>
        </w:tc>
        <w:tc>
          <w:tcPr>
            <w:tcW w:w="8014" w:type="dxa"/>
            <w:gridSpan w:val="8"/>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89" w:type="dxa"/>
            <w:vAlign w:val="center"/>
          </w:tcPr>
          <w:p>
            <w:pPr>
              <w:widowControl/>
              <w:adjustRightInd w:val="0"/>
              <w:snapToGrid w:val="0"/>
              <w:jc w:val="center"/>
              <w:rPr>
                <w:rFonts w:hint="default" w:ascii="仿宋" w:hAnsi="仿宋" w:eastAsia="仿宋"/>
                <w:kern w:val="0"/>
                <w:sz w:val="24"/>
                <w:szCs w:val="24"/>
              </w:rPr>
            </w:pPr>
            <w:r>
              <w:rPr>
                <w:rFonts w:ascii="仿宋" w:hAnsi="仿宋" w:eastAsia="仿宋"/>
                <w:kern w:val="0"/>
                <w:sz w:val="24"/>
                <w:szCs w:val="24"/>
              </w:rPr>
              <w:t>总投资（万元）</w:t>
            </w:r>
          </w:p>
        </w:tc>
        <w:tc>
          <w:tcPr>
            <w:tcW w:w="3136" w:type="dxa"/>
            <w:gridSpan w:val="2"/>
            <w:vAlign w:val="center"/>
          </w:tcPr>
          <w:p>
            <w:pPr>
              <w:widowControl/>
              <w:adjustRightInd w:val="0"/>
              <w:snapToGrid w:val="0"/>
              <w:jc w:val="center"/>
              <w:rPr>
                <w:rFonts w:ascii="仿宋" w:hAnsi="仿宋" w:eastAsia="仿宋"/>
                <w:kern w:val="0"/>
                <w:sz w:val="24"/>
                <w:szCs w:val="24"/>
              </w:rPr>
            </w:pPr>
          </w:p>
        </w:tc>
        <w:tc>
          <w:tcPr>
            <w:tcW w:w="2235" w:type="dxa"/>
            <w:gridSpan w:val="4"/>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中高费方案投资</w:t>
            </w:r>
            <w:r>
              <w:rPr>
                <w:rFonts w:ascii="仿宋" w:hAnsi="仿宋" w:eastAsia="仿宋"/>
                <w:kern w:val="0"/>
                <w:sz w:val="24"/>
                <w:szCs w:val="24"/>
              </w:rPr>
              <w:t>（万元）</w:t>
            </w:r>
          </w:p>
        </w:tc>
        <w:tc>
          <w:tcPr>
            <w:tcW w:w="2643" w:type="dxa"/>
            <w:gridSpan w:val="2"/>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689" w:type="dxa"/>
            <w:vAlign w:val="center"/>
          </w:tcPr>
          <w:p>
            <w:pPr>
              <w:widowControl/>
              <w:adjustRightInd w:val="0"/>
              <w:snapToGrid w:val="0"/>
              <w:jc w:val="center"/>
              <w:rPr>
                <w:rFonts w:ascii="仿宋" w:hAnsi="仿宋" w:eastAsia="仿宋"/>
                <w:kern w:val="0"/>
                <w:sz w:val="24"/>
                <w:szCs w:val="24"/>
              </w:rPr>
            </w:pPr>
            <w:r>
              <w:rPr>
                <w:rFonts w:ascii="仿宋" w:hAnsi="仿宋" w:eastAsia="仿宋"/>
                <w:kern w:val="0"/>
                <w:sz w:val="24"/>
                <w:szCs w:val="24"/>
              </w:rPr>
              <w:t>审核第三方机构名称</w:t>
            </w:r>
          </w:p>
        </w:tc>
        <w:tc>
          <w:tcPr>
            <w:tcW w:w="3136" w:type="dxa"/>
            <w:gridSpan w:val="2"/>
            <w:vAlign w:val="center"/>
          </w:tcPr>
          <w:p>
            <w:pPr>
              <w:widowControl/>
              <w:adjustRightInd w:val="0"/>
              <w:snapToGrid w:val="0"/>
              <w:jc w:val="center"/>
              <w:rPr>
                <w:rFonts w:ascii="仿宋" w:hAnsi="仿宋" w:eastAsia="仿宋"/>
                <w:kern w:val="0"/>
                <w:sz w:val="24"/>
                <w:szCs w:val="24"/>
              </w:rPr>
            </w:pPr>
          </w:p>
        </w:tc>
        <w:tc>
          <w:tcPr>
            <w:tcW w:w="2235" w:type="dxa"/>
            <w:gridSpan w:val="4"/>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审核实际发生费用</w:t>
            </w:r>
            <w:r>
              <w:rPr>
                <w:rFonts w:ascii="仿宋" w:hAnsi="仿宋" w:eastAsia="仿宋"/>
                <w:kern w:val="0"/>
                <w:sz w:val="24"/>
                <w:szCs w:val="24"/>
              </w:rPr>
              <w:t>（万元）</w:t>
            </w:r>
          </w:p>
        </w:tc>
        <w:tc>
          <w:tcPr>
            <w:tcW w:w="2643" w:type="dxa"/>
            <w:gridSpan w:val="2"/>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24" w:hRule="atLeast"/>
          <w:jc w:val="center"/>
        </w:trPr>
        <w:tc>
          <w:tcPr>
            <w:tcW w:w="1689" w:type="dxa"/>
            <w:vAlign w:val="center"/>
          </w:tcPr>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方案</w:t>
            </w:r>
            <w:r>
              <w:rPr>
                <w:rFonts w:ascii="仿宋" w:hAnsi="仿宋" w:eastAsia="仿宋"/>
                <w:kern w:val="0"/>
                <w:sz w:val="24"/>
                <w:szCs w:val="24"/>
              </w:rPr>
              <w:t>实施后</w:t>
            </w:r>
            <w:r>
              <w:rPr>
                <w:rFonts w:hint="eastAsia" w:ascii="仿宋" w:hAnsi="仿宋" w:eastAsia="仿宋"/>
                <w:kern w:val="0"/>
                <w:sz w:val="24"/>
                <w:szCs w:val="24"/>
              </w:rPr>
              <w:t>的经济和社会效益</w:t>
            </w:r>
          </w:p>
        </w:tc>
        <w:tc>
          <w:tcPr>
            <w:tcW w:w="8014" w:type="dxa"/>
            <w:gridSpan w:val="8"/>
            <w:vAlign w:val="center"/>
          </w:tcPr>
          <w:p>
            <w:pPr>
              <w:widowControl/>
              <w:adjustRightInd w:val="0"/>
              <w:snapToGrid w:val="0"/>
              <w:jc w:val="center"/>
              <w:rPr>
                <w:rFonts w:hint="default" w:ascii="仿宋" w:hAnsi="仿宋" w:eastAsia="仿宋"/>
                <w:kern w:val="0"/>
                <w:sz w:val="24"/>
                <w:szCs w:val="24"/>
              </w:rPr>
            </w:pPr>
            <w:r>
              <w:rPr>
                <w:rFonts w:ascii="仿宋" w:hAnsi="仿宋" w:eastAsia="仿宋"/>
                <w:kern w:val="0"/>
                <w:sz w:val="24"/>
                <w:szCs w:val="24"/>
              </w:rPr>
              <w:t>（清洁生产审核的节能减排效果）</w:t>
            </w:r>
          </w:p>
        </w:tc>
      </w:tr>
    </w:tbl>
    <w:p>
      <w:pPr>
        <w:rPr>
          <w:rFonts w:hint="default" w:ascii="黑体" w:hAnsi="黑体" w:eastAsia="黑体" w:cs="仿宋"/>
          <w:sz w:val="32"/>
          <w:szCs w:val="32"/>
        </w:rPr>
      </w:pPr>
      <w:r>
        <w:rPr>
          <w:rFonts w:hint="default" w:ascii="黑体" w:hAnsi="黑体" w:eastAsia="黑体" w:cs="仿宋"/>
          <w:sz w:val="32"/>
          <w:szCs w:val="32"/>
        </w:rPr>
        <w:br w:type="page"/>
      </w:r>
    </w:p>
    <w:p>
      <w:pPr>
        <w:pStyle w:val="21"/>
        <w:widowControl/>
        <w:spacing w:line="640" w:lineRule="exact"/>
        <w:jc w:val="left"/>
        <w:rPr>
          <w:rFonts w:ascii="黑体" w:hAnsi="黑体" w:eastAsia="黑体" w:cs="仿宋"/>
          <w:sz w:val="32"/>
          <w:szCs w:val="32"/>
        </w:rPr>
      </w:pPr>
      <w:r>
        <w:rPr>
          <w:rFonts w:hint="default" w:ascii="黑体" w:hAnsi="黑体" w:eastAsia="黑体" w:cs="仿宋"/>
          <w:sz w:val="32"/>
          <w:szCs w:val="32"/>
        </w:rPr>
        <w:t>证明材料</w:t>
      </w:r>
      <w:r>
        <w:rPr>
          <w:rFonts w:hint="eastAsia" w:ascii="黑体" w:hAnsi="黑体" w:eastAsia="黑体" w:cs="仿宋"/>
          <w:sz w:val="32"/>
          <w:szCs w:val="32"/>
        </w:rPr>
        <w:t>（</w:t>
      </w:r>
      <w:r>
        <w:rPr>
          <w:rFonts w:hint="default" w:ascii="黑体" w:hAnsi="黑体" w:eastAsia="黑体" w:cs="仿宋"/>
          <w:sz w:val="32"/>
          <w:szCs w:val="32"/>
        </w:rPr>
        <w:t>包括但不限于下列内容，</w:t>
      </w:r>
      <w:r>
        <w:rPr>
          <w:rFonts w:hint="eastAsia" w:ascii="黑体" w:hAnsi="黑体" w:eastAsia="黑体" w:cs="仿宋"/>
          <w:sz w:val="32"/>
          <w:szCs w:val="32"/>
        </w:rPr>
        <w:t>需要在提供的复印件上加盖本单位公章）：</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rPr>
        <w:t>1.</w:t>
      </w:r>
      <w:r>
        <w:rPr>
          <w:rFonts w:hint="eastAsia" w:ascii="仿宋" w:hAnsi="仿宋" w:eastAsia="仿宋" w:cs="仿宋"/>
          <w:sz w:val="32"/>
          <w:szCs w:val="32"/>
        </w:rPr>
        <w:t>申报企业营业执照副本、税务登记证（复印件）</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rPr>
        <w:t>2.清洁生产审核验收通过的</w:t>
      </w:r>
      <w:r>
        <w:rPr>
          <w:rFonts w:hint="eastAsia" w:ascii="仿宋" w:hAnsi="仿宋" w:eastAsia="仿宋" w:cs="仿宋"/>
          <w:sz w:val="32"/>
          <w:szCs w:val="32"/>
        </w:rPr>
        <w:t>批复文件（复印件）</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rPr>
        <w:t>3.与审核第三方签订合同及实际付款凭证、发票等</w:t>
      </w:r>
      <w:r>
        <w:rPr>
          <w:rFonts w:hint="eastAsia" w:ascii="仿宋" w:hAnsi="仿宋" w:eastAsia="仿宋" w:cs="仿宋"/>
          <w:sz w:val="32"/>
          <w:szCs w:val="32"/>
        </w:rPr>
        <w:t>（复印件）</w:t>
      </w:r>
      <w:r>
        <w:rPr>
          <w:rFonts w:hint="eastAsia" w:ascii="仿宋" w:hAnsi="仿宋" w:eastAsia="仿宋" w:cs="仿宋"/>
          <w:sz w:val="32"/>
          <w:szCs w:val="32"/>
          <w:lang w:eastAsia="zh-CN"/>
        </w:rPr>
        <w:t>。</w:t>
      </w:r>
    </w:p>
    <w:p>
      <w:pPr>
        <w:pStyle w:val="21"/>
        <w:widowControl/>
        <w:numPr>
          <w:ilvl w:val="0"/>
          <w:numId w:val="0"/>
        </w:numPr>
        <w:spacing w:line="640" w:lineRule="exact"/>
        <w:ind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rPr>
        <w:t>4.</w:t>
      </w:r>
      <w:r>
        <w:rPr>
          <w:rFonts w:hint="eastAsia" w:ascii="仿宋" w:hAnsi="仿宋" w:eastAsia="仿宋" w:cs="仿宋"/>
          <w:sz w:val="32"/>
          <w:szCs w:val="32"/>
          <w:highlight w:val="none"/>
          <w:lang w:val="en-US" w:eastAsia="zh-CN"/>
        </w:rPr>
        <w:t>“信用中国”或“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1"/>
        <w:widowControl/>
        <w:numPr>
          <w:ilvl w:val="0"/>
          <w:numId w:val="0"/>
        </w:numPr>
        <w:spacing w:line="64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highlight w:val="none"/>
          <w:lang w:val="en-US" w:eastAsia="zh-CN"/>
        </w:rPr>
        <w:t>两化融合内蒙古评估诊断服务系统评估诊断结果。</w:t>
      </w:r>
    </w:p>
    <w:p>
      <w:pPr>
        <w:pStyle w:val="21"/>
        <w:widowControl/>
        <w:numPr>
          <w:ilvl w:val="0"/>
          <w:numId w:val="0"/>
        </w:numPr>
        <w:spacing w:line="640" w:lineRule="exact"/>
        <w:ind w:firstLine="640" w:firstLineChars="200"/>
        <w:jc w:val="left"/>
        <w:rPr>
          <w:rFonts w:ascii="Times New Roman" w:hAnsi="Times New Roman" w:eastAsia="仿宋_GB2312"/>
          <w:sz w:val="32"/>
        </w:rPr>
      </w:pPr>
      <w:r>
        <w:rPr>
          <w:rFonts w:hint="eastAsia" w:ascii="仿宋" w:hAnsi="仿宋" w:eastAsia="仿宋" w:cs="仿宋"/>
          <w:sz w:val="32"/>
          <w:szCs w:val="32"/>
          <w:lang w:val="en-US" w:eastAsia="zh-CN"/>
        </w:rPr>
        <w:t>6</w:t>
      </w:r>
      <w:r>
        <w:rPr>
          <w:rFonts w:hint="default" w:ascii="仿宋" w:hAnsi="仿宋" w:eastAsia="仿宋" w:cs="仿宋"/>
          <w:sz w:val="32"/>
          <w:szCs w:val="32"/>
        </w:rPr>
        <w:t>.</w:t>
      </w:r>
      <w:r>
        <w:rPr>
          <w:rFonts w:hint="eastAsia" w:ascii="仿宋" w:hAnsi="仿宋" w:eastAsia="仿宋" w:cs="仿宋"/>
          <w:sz w:val="32"/>
          <w:szCs w:val="32"/>
        </w:rPr>
        <w:t>其他相关证明材料</w:t>
      </w:r>
      <w:r>
        <w:rPr>
          <w:rFonts w:hint="eastAsia" w:ascii="仿宋" w:hAnsi="仿宋" w:eastAsia="仿宋" w:cs="仿宋"/>
          <w:sz w:val="32"/>
          <w:szCs w:val="32"/>
          <w:lang w:eastAsia="zh-CN"/>
        </w:rPr>
        <w:t>。</w:t>
      </w:r>
      <w:r>
        <w:rPr>
          <w:rFonts w:ascii="Times New Roman" w:hAnsi="Times New Roman" w:eastAsia="仿宋_GB2312"/>
          <w:sz w:val="32"/>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70"/>
        <w:gridCol w:w="1360"/>
        <w:gridCol w:w="3028"/>
        <w:gridCol w:w="3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000" w:type="pct"/>
            <w:gridSpan w:val="4"/>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40"/>
                <w:szCs w:val="40"/>
                <w:highlight w:val="none"/>
                <w:u w:val="none"/>
              </w:rPr>
            </w:pPr>
            <w:r>
              <w:rPr>
                <w:rFonts w:hint="eastAsia" w:ascii="方正小标宋简体" w:hAnsi="方正小标宋简体" w:eastAsia="方正小标宋简体" w:cs="方正小标宋简体"/>
                <w:b w:val="0"/>
                <w:bCs w:val="0"/>
                <w:i w:val="0"/>
                <w:color w:val="000000"/>
                <w:kern w:val="0"/>
                <w:sz w:val="40"/>
                <w:szCs w:val="40"/>
                <w:highlight w:val="none"/>
                <w:u w:val="none"/>
                <w:lang w:val="en-US" w:eastAsia="zh-CN" w:bidi="ar"/>
              </w:rPr>
              <w:t>自愿性清洁生产审核奖励资金项目绩效目标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项目名称及实施单位</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主管部门（旗县）</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6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年度目标</w:t>
            </w:r>
          </w:p>
        </w:tc>
        <w:tc>
          <w:tcPr>
            <w:tcW w:w="4397"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 w:hAnsi="仿宋" w:eastAsia="仿宋" w:cs="仿宋"/>
                <w:b w:val="0"/>
                <w:bCs w:val="0"/>
                <w:i w:val="0"/>
                <w:color w:val="000000"/>
                <w:sz w:val="26"/>
                <w:szCs w:val="26"/>
                <w:highlight w:val="none"/>
                <w:u w:val="none"/>
              </w:rPr>
            </w:pPr>
            <w:r>
              <w:rPr>
                <w:rFonts w:hint="eastAsia" w:ascii="仿宋" w:hAnsi="仿宋" w:eastAsia="仿宋" w:cs="仿宋"/>
                <w:b w:val="0"/>
                <w:bCs w:val="0"/>
                <w:i w:val="0"/>
                <w:color w:val="000000"/>
                <w:kern w:val="0"/>
                <w:sz w:val="26"/>
                <w:szCs w:val="26"/>
                <w:highlight w:val="none"/>
                <w:u w:val="none"/>
                <w:lang w:val="en-US" w:eastAsia="zh-CN" w:bidi="ar"/>
              </w:rPr>
              <w:t xml:space="preserve">目标： </w:t>
            </w:r>
            <w:r>
              <w:rPr>
                <w:rFonts w:hint="default" w:ascii="仿宋" w:hAnsi="仿宋" w:eastAsia="仿宋" w:cs="仿宋"/>
                <w:b w:val="0"/>
                <w:bCs w:val="0"/>
                <w:i w:val="0"/>
                <w:color w:val="000000"/>
                <w:kern w:val="0"/>
                <w:sz w:val="26"/>
                <w:szCs w:val="26"/>
                <w:highlight w:val="none"/>
                <w:u w:val="none"/>
                <w:lang w:eastAsia="zh-CN" w:bidi="ar"/>
              </w:rPr>
              <w:t>企业实现节能、降耗、减污、增效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一级指标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二级指标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三级指标</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val="0"/>
                <w:bCs w:val="0"/>
                <w:i w:val="0"/>
                <w:color w:val="000000"/>
                <w:sz w:val="26"/>
                <w:szCs w:val="26"/>
                <w:highlight w:val="none"/>
                <w:u w:val="none"/>
              </w:rPr>
            </w:pPr>
            <w:r>
              <w:rPr>
                <w:rFonts w:hint="eastAsia" w:ascii="黑体" w:hAnsi="宋体" w:eastAsia="黑体" w:cs="黑体"/>
                <w:b w:val="0"/>
                <w:bCs w:val="0"/>
                <w:i w:val="0"/>
                <w:color w:val="000000"/>
                <w:kern w:val="0"/>
                <w:sz w:val="26"/>
                <w:szCs w:val="26"/>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02" w:type="pct"/>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6"/>
                <w:szCs w:val="26"/>
                <w:highlight w:val="none"/>
                <w:u w:val="none"/>
              </w:rPr>
            </w:pPr>
            <w:r>
              <w:rPr>
                <w:rFonts w:hint="eastAsia" w:ascii="仿宋" w:hAnsi="仿宋" w:eastAsia="仿宋" w:cs="仿宋"/>
                <w:b w:val="0"/>
                <w:bCs w:val="0"/>
                <w:i w:val="0"/>
                <w:color w:val="000000"/>
                <w:kern w:val="0"/>
                <w:sz w:val="26"/>
                <w:szCs w:val="26"/>
                <w:highlight w:val="none"/>
                <w:u w:val="none"/>
                <w:lang w:val="en-US" w:eastAsia="zh-CN" w:bidi="ar"/>
              </w:rPr>
              <w:t>产出</w:t>
            </w:r>
            <w:r>
              <w:rPr>
                <w:rFonts w:hint="eastAsia" w:ascii="仿宋" w:hAnsi="仿宋" w:eastAsia="仿宋" w:cs="仿宋"/>
                <w:b w:val="0"/>
                <w:bCs w:val="0"/>
                <w:i w:val="0"/>
                <w:color w:val="000000"/>
                <w:kern w:val="0"/>
                <w:sz w:val="26"/>
                <w:szCs w:val="26"/>
                <w:highlight w:val="none"/>
                <w:u w:val="none"/>
                <w:lang w:val="en-US" w:eastAsia="zh-CN" w:bidi="ar"/>
              </w:rPr>
              <w:br w:type="textWrapping"/>
            </w:r>
            <w:r>
              <w:rPr>
                <w:rFonts w:hint="eastAsia" w:ascii="仿宋" w:hAnsi="仿宋" w:eastAsia="仿宋" w:cs="仿宋"/>
                <w:b w:val="0"/>
                <w:bCs w:val="0"/>
                <w:i w:val="0"/>
                <w:color w:val="000000"/>
                <w:kern w:val="0"/>
                <w:sz w:val="26"/>
                <w:szCs w:val="26"/>
                <w:highlight w:val="none"/>
                <w:u w:val="none"/>
                <w:lang w:val="en-US" w:eastAsia="zh-CN" w:bidi="ar"/>
              </w:rPr>
              <w:t>指标</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数量指标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w:t>
            </w:r>
            <w:r>
              <w:rPr>
                <w:rFonts w:hint="eastAsia" w:ascii="仿宋" w:hAnsi="仿宋" w:eastAsia="仿宋" w:cs="仿宋"/>
                <w:b w:val="0"/>
                <w:bCs w:val="0"/>
                <w:i w:val="0"/>
                <w:color w:val="000000"/>
                <w:kern w:val="0"/>
                <w:sz w:val="24"/>
                <w:szCs w:val="24"/>
                <w:highlight w:val="none"/>
                <w:u w:val="none"/>
                <w:lang w:eastAsia="zh-CN" w:bidi="ar"/>
              </w:rPr>
              <w:t>实施低费方案个数</w:t>
            </w:r>
          </w:p>
        </w:tc>
        <w:tc>
          <w:tcPr>
            <w:tcW w:w="192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4"/>
                <w:szCs w:val="24"/>
                <w:highlight w:val="none"/>
                <w:u w:val="none"/>
              </w:rPr>
            </w:pP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指标2：</w:t>
            </w:r>
            <w:r>
              <w:rPr>
                <w:rFonts w:hint="eastAsia" w:ascii="仿宋" w:hAnsi="仿宋" w:eastAsia="仿宋" w:cs="仿宋"/>
                <w:b w:val="0"/>
                <w:bCs w:val="0"/>
                <w:i w:val="0"/>
                <w:color w:val="000000"/>
                <w:kern w:val="0"/>
                <w:sz w:val="24"/>
                <w:szCs w:val="24"/>
                <w:highlight w:val="none"/>
                <w:u w:val="none"/>
                <w:lang w:eastAsia="zh-CN" w:bidi="ar"/>
              </w:rPr>
              <w:t>实施中高费方案个数</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质量指标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w:t>
            </w:r>
            <w:r>
              <w:rPr>
                <w:rFonts w:hint="eastAsia" w:ascii="仿宋" w:hAnsi="仿宋" w:eastAsia="仿宋" w:cs="仿宋"/>
                <w:b w:val="0"/>
                <w:bCs w:val="0"/>
                <w:i w:val="0"/>
                <w:color w:val="000000"/>
                <w:kern w:val="0"/>
                <w:sz w:val="24"/>
                <w:szCs w:val="24"/>
                <w:highlight w:val="none"/>
                <w:u w:val="none"/>
                <w:lang w:eastAsia="zh-CN" w:bidi="ar"/>
              </w:rPr>
              <w:t>通过专家评审验收</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时效指标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指标1：项目按时完成率</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成本指标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w:t>
            </w:r>
            <w:r>
              <w:rPr>
                <w:rFonts w:hint="eastAsia" w:ascii="仿宋" w:hAnsi="仿宋" w:eastAsia="仿宋" w:cs="仿宋"/>
                <w:b w:val="0"/>
                <w:bCs w:val="0"/>
                <w:i w:val="0"/>
                <w:color w:val="000000"/>
                <w:kern w:val="0"/>
                <w:sz w:val="24"/>
                <w:szCs w:val="24"/>
                <w:highlight w:val="none"/>
                <w:u w:val="none"/>
                <w:lang w:eastAsia="zh-CN" w:bidi="ar"/>
              </w:rPr>
              <w:t>实际审核费用</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6"/>
                <w:szCs w:val="26"/>
                <w:highlight w:val="none"/>
                <w:u w:val="none"/>
              </w:rPr>
            </w:pPr>
            <w:r>
              <w:rPr>
                <w:rFonts w:hint="eastAsia" w:ascii="仿宋" w:hAnsi="仿宋" w:eastAsia="仿宋" w:cs="仿宋"/>
                <w:b w:val="0"/>
                <w:bCs w:val="0"/>
                <w:i w:val="0"/>
                <w:color w:val="000000"/>
                <w:kern w:val="0"/>
                <w:sz w:val="26"/>
                <w:szCs w:val="26"/>
                <w:highlight w:val="none"/>
                <w:u w:val="none"/>
                <w:lang w:val="en-US" w:eastAsia="zh-CN" w:bidi="ar"/>
              </w:rPr>
              <w:t>效益</w:t>
            </w:r>
            <w:r>
              <w:rPr>
                <w:rFonts w:hint="eastAsia" w:ascii="仿宋" w:hAnsi="仿宋" w:eastAsia="仿宋" w:cs="仿宋"/>
                <w:b w:val="0"/>
                <w:bCs w:val="0"/>
                <w:i w:val="0"/>
                <w:color w:val="000000"/>
                <w:kern w:val="0"/>
                <w:sz w:val="26"/>
                <w:szCs w:val="26"/>
                <w:highlight w:val="none"/>
                <w:u w:val="none"/>
                <w:lang w:val="en-US" w:eastAsia="zh-CN" w:bidi="ar"/>
              </w:rPr>
              <w:br w:type="textWrapping"/>
            </w:r>
            <w:r>
              <w:rPr>
                <w:rFonts w:hint="eastAsia" w:ascii="仿宋" w:hAnsi="仿宋" w:eastAsia="仿宋" w:cs="仿宋"/>
                <w:b w:val="0"/>
                <w:bCs w:val="0"/>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经济效益</w:t>
            </w:r>
            <w:r>
              <w:rPr>
                <w:rFonts w:hint="eastAsia" w:ascii="仿宋" w:hAnsi="仿宋" w:eastAsia="仿宋" w:cs="仿宋"/>
                <w:b w:val="0"/>
                <w:bCs w:val="0"/>
                <w:i w:val="0"/>
                <w:color w:val="000000"/>
                <w:kern w:val="0"/>
                <w:sz w:val="24"/>
                <w:szCs w:val="24"/>
                <w:highlight w:val="none"/>
                <w:u w:val="none"/>
                <w:lang w:val="en-US" w:eastAsia="zh-CN" w:bidi="ar"/>
              </w:rPr>
              <w:br w:type="textWrapping"/>
            </w:r>
            <w:r>
              <w:rPr>
                <w:rFonts w:hint="eastAsia" w:ascii="仿宋" w:hAnsi="仿宋" w:eastAsia="仿宋" w:cs="仿宋"/>
                <w:b w:val="0"/>
                <w:bCs w:val="0"/>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w:t>
            </w:r>
            <w:r>
              <w:rPr>
                <w:rFonts w:hint="eastAsia" w:ascii="仿宋" w:hAnsi="仿宋" w:eastAsia="仿宋" w:cs="仿宋"/>
                <w:b w:val="0"/>
                <w:bCs w:val="0"/>
                <w:i w:val="0"/>
                <w:color w:val="000000"/>
                <w:kern w:val="0"/>
                <w:sz w:val="24"/>
                <w:szCs w:val="24"/>
                <w:highlight w:val="none"/>
                <w:u w:val="none"/>
                <w:lang w:eastAsia="zh-CN" w:bidi="ar"/>
              </w:rPr>
              <w:t>增加经济效益</w:t>
            </w:r>
          </w:p>
        </w:tc>
        <w:tc>
          <w:tcPr>
            <w:tcW w:w="192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sz w:val="24"/>
                <w:szCs w:val="24"/>
                <w:highlight w:val="none"/>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社会效益</w:t>
            </w:r>
            <w:r>
              <w:rPr>
                <w:rFonts w:hint="eastAsia" w:ascii="仿宋" w:hAnsi="仿宋" w:eastAsia="仿宋" w:cs="仿宋"/>
                <w:b w:val="0"/>
                <w:bCs w:val="0"/>
                <w:i w:val="0"/>
                <w:color w:val="000000"/>
                <w:kern w:val="0"/>
                <w:sz w:val="24"/>
                <w:szCs w:val="24"/>
                <w:highlight w:val="none"/>
                <w:u w:val="none"/>
                <w:lang w:val="en-US" w:eastAsia="zh-CN" w:bidi="ar"/>
              </w:rPr>
              <w:br w:type="textWrapping"/>
            </w:r>
            <w:r>
              <w:rPr>
                <w:rFonts w:hint="eastAsia" w:ascii="仿宋" w:hAnsi="仿宋" w:eastAsia="仿宋" w:cs="仿宋"/>
                <w:b w:val="0"/>
                <w:bCs w:val="0"/>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w:t>
            </w:r>
            <w:r>
              <w:rPr>
                <w:rFonts w:hint="eastAsia" w:ascii="仿宋" w:hAnsi="仿宋" w:eastAsia="仿宋" w:cs="仿宋"/>
                <w:b w:val="0"/>
                <w:bCs w:val="0"/>
                <w:i w:val="0"/>
                <w:color w:val="000000"/>
                <w:kern w:val="0"/>
                <w:sz w:val="24"/>
                <w:szCs w:val="24"/>
                <w:highlight w:val="none"/>
                <w:u w:val="none"/>
                <w:lang w:eastAsia="zh-CN" w:bidi="ar"/>
              </w:rPr>
              <w:t>减少污染物排放</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sz w:val="24"/>
                <w:szCs w:val="24"/>
                <w:highlight w:val="none"/>
                <w:u w:val="none"/>
              </w:rPr>
              <w:t>名称、数量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可持续影响</w:t>
            </w:r>
            <w:r>
              <w:rPr>
                <w:rFonts w:hint="eastAsia" w:ascii="仿宋" w:hAnsi="仿宋" w:eastAsia="仿宋" w:cs="仿宋"/>
                <w:b w:val="0"/>
                <w:bCs w:val="0"/>
                <w:i w:val="0"/>
                <w:color w:val="000000"/>
                <w:kern w:val="0"/>
                <w:sz w:val="24"/>
                <w:szCs w:val="24"/>
                <w:highlight w:val="none"/>
                <w:u w:val="none"/>
                <w:lang w:val="en-US" w:eastAsia="zh-CN" w:bidi="ar"/>
              </w:rPr>
              <w:br w:type="textWrapping"/>
            </w:r>
            <w:r>
              <w:rPr>
                <w:rFonts w:hint="eastAsia" w:ascii="仿宋" w:hAnsi="仿宋" w:eastAsia="仿宋" w:cs="仿宋"/>
                <w:b w:val="0"/>
                <w:bCs w:val="0"/>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指标1：</w:t>
            </w:r>
            <w:r>
              <w:rPr>
                <w:rFonts w:hint="eastAsia" w:ascii="仿宋" w:hAnsi="仿宋" w:eastAsia="仿宋" w:cs="仿宋"/>
                <w:b w:val="0"/>
                <w:bCs w:val="0"/>
                <w:i w:val="0"/>
                <w:color w:val="000000"/>
                <w:kern w:val="0"/>
                <w:sz w:val="24"/>
                <w:szCs w:val="24"/>
                <w:highlight w:val="none"/>
                <w:u w:val="none"/>
                <w:lang w:eastAsia="zh-CN" w:bidi="ar"/>
              </w:rPr>
              <w:t>持续清洁生产时效</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color w:val="000000"/>
                <w:sz w:val="24"/>
                <w:szCs w:val="24"/>
                <w:highlight w:val="none"/>
                <w:u w:val="none"/>
              </w:rPr>
            </w:pP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指标2：项目对企业、区域、行业生产发展的促进和示范带动作用</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优良中低差（按</w:t>
            </w:r>
            <w:r>
              <w:rPr>
                <w:rFonts w:hint="eastAsia" w:ascii="仿宋" w:hAnsi="仿宋" w:eastAsia="仿宋" w:cs="仿宋"/>
                <w:b w:val="0"/>
                <w:bCs w:val="0"/>
                <w:i w:val="0"/>
                <w:color w:val="000000"/>
                <w:kern w:val="0"/>
                <w:sz w:val="24"/>
                <w:szCs w:val="24"/>
                <w:highlight w:val="none"/>
                <w:u w:val="none"/>
                <w:lang w:eastAsia="zh-CN" w:bidi="ar"/>
              </w:rPr>
              <w:t>节能降耗减污增效等</w:t>
            </w:r>
            <w:r>
              <w:rPr>
                <w:rFonts w:hint="eastAsia" w:ascii="仿宋" w:hAnsi="仿宋" w:eastAsia="仿宋" w:cs="仿宋"/>
                <w:b w:val="0"/>
                <w:bCs w:val="0"/>
                <w:i w:val="0"/>
                <w:color w:val="000000"/>
                <w:kern w:val="0"/>
                <w:sz w:val="24"/>
                <w:szCs w:val="24"/>
                <w:highlight w:val="none"/>
                <w:u w:val="none"/>
                <w:lang w:val="en-US" w:eastAsia="zh-CN" w:bidi="ar"/>
              </w:rPr>
              <w:t>综合估算）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6"/>
                <w:szCs w:val="26"/>
                <w:highlight w:val="none"/>
                <w:u w:val="none"/>
              </w:rPr>
            </w:pPr>
            <w:r>
              <w:rPr>
                <w:rFonts w:hint="eastAsia" w:ascii="仿宋" w:hAnsi="仿宋" w:eastAsia="仿宋" w:cs="仿宋"/>
                <w:b w:val="0"/>
                <w:bCs w:val="0"/>
                <w:i w:val="0"/>
                <w:color w:val="000000"/>
                <w:kern w:val="0"/>
                <w:sz w:val="26"/>
                <w:szCs w:val="26"/>
                <w:highlight w:val="none"/>
                <w:u w:val="none"/>
                <w:lang w:val="en-US" w:eastAsia="zh-CN" w:bidi="ar"/>
              </w:rPr>
              <w:t>满意度</w:t>
            </w:r>
            <w:r>
              <w:rPr>
                <w:rFonts w:hint="eastAsia" w:ascii="仿宋" w:hAnsi="仿宋" w:eastAsia="仿宋" w:cs="仿宋"/>
                <w:b w:val="0"/>
                <w:bCs w:val="0"/>
                <w:i w:val="0"/>
                <w:color w:val="000000"/>
                <w:kern w:val="0"/>
                <w:sz w:val="26"/>
                <w:szCs w:val="26"/>
                <w:highlight w:val="none"/>
                <w:u w:val="none"/>
                <w:lang w:val="en-US" w:eastAsia="zh-CN" w:bidi="ar"/>
              </w:rPr>
              <w:br w:type="textWrapping"/>
            </w:r>
            <w:r>
              <w:rPr>
                <w:rFonts w:hint="eastAsia" w:ascii="仿宋" w:hAnsi="仿宋" w:eastAsia="仿宋" w:cs="仿宋"/>
                <w:b w:val="0"/>
                <w:bCs w:val="0"/>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服务对象</w:t>
            </w:r>
            <w:r>
              <w:rPr>
                <w:rFonts w:hint="eastAsia" w:ascii="仿宋" w:hAnsi="仿宋" w:eastAsia="仿宋" w:cs="仿宋"/>
                <w:b w:val="0"/>
                <w:bCs w:val="0"/>
                <w:i w:val="0"/>
                <w:color w:val="000000"/>
                <w:kern w:val="0"/>
                <w:sz w:val="24"/>
                <w:szCs w:val="24"/>
                <w:highlight w:val="none"/>
                <w:u w:val="none"/>
                <w:lang w:val="en-US" w:eastAsia="zh-CN" w:bidi="ar"/>
              </w:rPr>
              <w:br w:type="textWrapping"/>
            </w:r>
            <w:r>
              <w:rPr>
                <w:rFonts w:hint="eastAsia" w:ascii="仿宋" w:hAnsi="仿宋" w:eastAsia="仿宋" w:cs="仿宋"/>
                <w:b w:val="0"/>
                <w:bCs w:val="0"/>
                <w:i w:val="0"/>
                <w:color w:val="000000"/>
                <w:kern w:val="0"/>
                <w:sz w:val="24"/>
                <w:szCs w:val="24"/>
                <w:highlight w:val="none"/>
                <w:u w:val="none"/>
                <w:lang w:val="en-US" w:eastAsia="zh-CN" w:bidi="ar"/>
              </w:rPr>
              <w:t>满意度指标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val="en-US" w:eastAsia="zh-CN" w:bidi="ar"/>
              </w:rPr>
              <w:t>指标：服务对象满意度</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color w:val="000000"/>
                <w:sz w:val="24"/>
                <w:szCs w:val="24"/>
                <w:highlight w:val="none"/>
                <w:u w:val="none"/>
              </w:rPr>
            </w:pPr>
            <w:r>
              <w:rPr>
                <w:rFonts w:hint="eastAsia" w:ascii="仿宋" w:hAnsi="仿宋" w:eastAsia="仿宋" w:cs="仿宋"/>
                <w:b w:val="0"/>
                <w:bCs w:val="0"/>
                <w:i w:val="0"/>
                <w:color w:val="000000"/>
                <w:kern w:val="0"/>
                <w:sz w:val="24"/>
                <w:szCs w:val="24"/>
                <w:highlight w:val="none"/>
                <w:u w:val="none"/>
                <w:lang w:eastAsia="zh-CN" w:bidi="ar"/>
              </w:rPr>
              <w:t xml:space="preserve"> </w:t>
            </w:r>
          </w:p>
        </w:tc>
      </w:tr>
    </w:tbl>
    <w:p>
      <w:pPr>
        <w:pStyle w:val="12"/>
        <w:rPr>
          <w:rFonts w:hint="eastAsia" w:ascii="仿宋" w:hAnsi="仿宋" w:eastAsia="仿宋" w:cs="仿宋"/>
        </w:rPr>
      </w:pPr>
    </w:p>
    <w:p>
      <w:pPr>
        <w:pStyle w:val="12"/>
      </w:pPr>
    </w:p>
    <w:p>
      <w:pPr>
        <w:pStyle w:val="12"/>
        <w:ind w:left="0" w:leftChars="0" w:firstLine="0" w:firstLineChars="0"/>
      </w:pPr>
    </w:p>
    <w:p>
      <w:pPr>
        <w:widowControl/>
        <w:jc w:val="left"/>
        <w:rPr>
          <w:rFonts w:hint="eastAsia" w:ascii="黑体" w:eastAsia="黑体"/>
          <w:color w:val="000000"/>
          <w:sz w:val="32"/>
          <w:szCs w:val="32"/>
          <w:lang w:eastAsia="zh-CN"/>
        </w:rPr>
      </w:pPr>
      <w:r>
        <w:rPr>
          <w:rFonts w:hint="eastAsia" w:ascii="黑体" w:eastAsia="黑体"/>
          <w:color w:val="000000"/>
          <w:sz w:val="32"/>
          <w:szCs w:val="32"/>
        </w:rPr>
        <w:t>附件</w:t>
      </w:r>
      <w:r>
        <w:rPr>
          <w:rFonts w:hint="default" w:ascii="黑体" w:eastAsia="黑体"/>
          <w:color w:val="000000"/>
          <w:sz w:val="32"/>
          <w:szCs w:val="32"/>
        </w:rPr>
        <w:t>6-1-3</w:t>
      </w:r>
      <w:r>
        <w:rPr>
          <w:rFonts w:hint="eastAsia" w:ascii="黑体" w:eastAsia="黑体"/>
          <w:color w:val="000000"/>
          <w:sz w:val="32"/>
          <w:szCs w:val="32"/>
          <w:lang w:eastAsia="zh-CN"/>
        </w:rPr>
        <w:t>：</w:t>
      </w:r>
    </w:p>
    <w:p>
      <w:pPr>
        <w:spacing w:line="600" w:lineRule="exact"/>
        <w:jc w:val="center"/>
        <w:rPr>
          <w:rFonts w:ascii="方正小标宋简体" w:hAnsi="Times New Roman" w:eastAsia="方正小标宋简体"/>
          <w:bCs/>
          <w:sz w:val="44"/>
          <w:szCs w:val="44"/>
        </w:rPr>
      </w:pPr>
    </w:p>
    <w:p>
      <w:pPr>
        <w:spacing w:line="600" w:lineRule="exact"/>
        <w:jc w:val="center"/>
        <w:rPr>
          <w:rFonts w:ascii="方正小标宋简体" w:hAnsi="Times New Roman" w:eastAsia="方正小标宋简体"/>
          <w:bCs/>
          <w:sz w:val="44"/>
          <w:szCs w:val="44"/>
        </w:rPr>
      </w:pPr>
    </w:p>
    <w:p>
      <w:pPr>
        <w:spacing w:line="600" w:lineRule="exact"/>
        <w:jc w:val="center"/>
        <w:rPr>
          <w:rFonts w:ascii="方正小标宋简体" w:hAnsi="Times New Roman" w:eastAsia="方正小标宋简体"/>
          <w:bCs/>
          <w:sz w:val="44"/>
          <w:szCs w:val="44"/>
        </w:rPr>
      </w:pPr>
    </w:p>
    <w:p>
      <w:pPr>
        <w:spacing w:line="640" w:lineRule="exact"/>
        <w:jc w:val="center"/>
        <w:rPr>
          <w:rFonts w:ascii="方正小标宋简体" w:eastAsia="方正小标宋简体"/>
          <w:sz w:val="52"/>
          <w:szCs w:val="44"/>
        </w:rPr>
      </w:pPr>
      <w:r>
        <w:rPr>
          <w:rFonts w:hint="default" w:ascii="方正小标宋简体" w:eastAsia="方正小标宋简体"/>
          <w:sz w:val="52"/>
          <w:szCs w:val="44"/>
        </w:rPr>
        <w:t>市级节水型企业创建奖补</w:t>
      </w:r>
      <w:r>
        <w:rPr>
          <w:rFonts w:hint="eastAsia" w:ascii="方正小标宋简体" w:eastAsia="方正小标宋简体"/>
          <w:sz w:val="52"/>
          <w:szCs w:val="44"/>
        </w:rPr>
        <w:t>资金</w:t>
      </w:r>
    </w:p>
    <w:p>
      <w:pPr>
        <w:spacing w:line="640" w:lineRule="exact"/>
        <w:jc w:val="center"/>
        <w:rPr>
          <w:rFonts w:ascii="方正小标宋简体" w:eastAsia="方正小标宋简体"/>
          <w:sz w:val="52"/>
          <w:szCs w:val="44"/>
        </w:rPr>
      </w:pPr>
      <w:r>
        <w:rPr>
          <w:rFonts w:hint="eastAsia" w:ascii="方正小标宋简体" w:hAnsi="Times New Roman" w:eastAsia="方正小标宋简体"/>
          <w:bCs/>
          <w:sz w:val="52"/>
          <w:szCs w:val="44"/>
        </w:rPr>
        <w:t>申报材料</w:t>
      </w: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r>
        <w:rPr>
          <w:rFonts w:hint="eastAsia" w:ascii="黑体" w:hAnsi="黑体" w:eastAsia="黑体"/>
          <w:sz w:val="30"/>
        </w:rPr>
        <w:t>申报单位：           （盖章）</w:t>
      </w:r>
    </w:p>
    <w:p>
      <w:pPr>
        <w:rPr>
          <w:rFonts w:ascii="黑体" w:hAnsi="黑体" w:eastAsia="黑体"/>
          <w:sz w:val="30"/>
        </w:rPr>
      </w:pPr>
      <w:r>
        <w:rPr>
          <w:rFonts w:hint="eastAsia" w:ascii="黑体" w:hAnsi="黑体" w:eastAsia="黑体"/>
          <w:sz w:val="30"/>
        </w:rPr>
        <w:t>所属地区：</w:t>
      </w:r>
    </w:p>
    <w:p>
      <w:pPr>
        <w:rPr>
          <w:rFonts w:hint="default" w:ascii="黑体" w:hAnsi="黑体" w:eastAsia="黑体"/>
          <w:sz w:val="30"/>
        </w:rPr>
      </w:pPr>
      <w:r>
        <w:rPr>
          <w:rFonts w:hint="eastAsia" w:ascii="黑体" w:hAnsi="黑体" w:eastAsia="黑体"/>
          <w:sz w:val="30"/>
        </w:rPr>
        <w:t>奖励类别：</w:t>
      </w:r>
      <w:r>
        <w:rPr>
          <w:rFonts w:hint="default" w:ascii="黑体" w:hAnsi="黑体" w:eastAsia="黑体"/>
          <w:sz w:val="30"/>
        </w:rPr>
        <w:t>市级节水型企业创建奖补</w:t>
      </w: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jc w:val="center"/>
        <w:rPr>
          <w:rFonts w:ascii="黑体" w:hAnsi="黑体" w:eastAsia="黑体"/>
          <w:color w:val="000000"/>
          <w:sz w:val="30"/>
        </w:rPr>
      </w:pPr>
      <w:r>
        <w:rPr>
          <w:rFonts w:hint="eastAsia" w:ascii="黑体" w:hAnsi="黑体" w:eastAsia="黑体"/>
          <w:color w:val="000000"/>
          <w:sz w:val="30"/>
        </w:rPr>
        <w:t>填报日期：     年   月   日</w:t>
      </w:r>
    </w:p>
    <w:p>
      <w:pPr>
        <w:widowControl/>
        <w:jc w:val="left"/>
      </w:pPr>
      <w:r>
        <w:br w:type="page"/>
      </w: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企业承诺书</w:t>
      </w:r>
    </w:p>
    <w:p>
      <w:pPr>
        <w:spacing w:line="640" w:lineRule="exact"/>
        <w:ind w:firstLine="640" w:firstLineChars="200"/>
        <w:jc w:val="left"/>
        <w:rPr>
          <w:rFonts w:hint="default" w:ascii="仿宋" w:hAnsi="仿宋" w:eastAsia="仿宋" w:cs="仿宋"/>
          <w:sz w:val="32"/>
          <w:szCs w:val="32"/>
        </w:rPr>
      </w:pPr>
      <w:r>
        <w:rPr>
          <w:rFonts w:hint="eastAsia" w:ascii="仿宋" w:hAnsi="仿宋" w:eastAsia="仿宋" w:cs="宋体"/>
          <w:sz w:val="32"/>
          <w:szCs w:val="32"/>
        </w:rPr>
        <w:t>我单位承诺：</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1.本申请报告中所填写的内容真实、合法、有效。</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2.提供的申报资料和文件内容真实、可靠、事实存在。</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3.奖补资金按照申报时确定的“资金用途”使用，不违规超范围使用。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4.</w:t>
      </w:r>
      <w:r>
        <w:rPr>
          <w:rFonts w:hint="eastAsia" w:ascii="仿宋" w:hAnsi="仿宋" w:eastAsia="仿宋" w:cs="仿宋"/>
          <w:b w:val="0"/>
          <w:bCs w:val="0"/>
          <w:sz w:val="32"/>
          <w:szCs w:val="32"/>
        </w:rPr>
        <w:t>奖补资金使用应当设立专账，专项管理、专账核算、专款专用。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5.</w:t>
      </w:r>
      <w:r>
        <w:rPr>
          <w:rFonts w:hint="eastAsia" w:ascii="仿宋" w:hAnsi="仿宋" w:eastAsia="仿宋" w:cs="仿宋"/>
          <w:b w:val="0"/>
          <w:bCs w:val="0"/>
          <w:sz w:val="32"/>
          <w:szCs w:val="32"/>
        </w:rPr>
        <w:t>本企业近三年未发生较大安全、环保、质量事件。</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6</w:t>
      </w:r>
      <w:r>
        <w:rPr>
          <w:rFonts w:hint="eastAsia" w:ascii="仿宋" w:hAnsi="仿宋" w:eastAsia="仿宋" w:cs="仿宋"/>
          <w:b w:val="0"/>
          <w:bCs w:val="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 w:val="0"/>
          <w:bCs w:val="0"/>
          <w:sz w:val="32"/>
          <w:szCs w:val="32"/>
        </w:rPr>
        <w:t>。</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7</w:t>
      </w:r>
      <w:r>
        <w:rPr>
          <w:rFonts w:hint="eastAsia" w:ascii="仿宋" w:hAnsi="仿宋" w:eastAsia="仿宋" w:cs="仿宋"/>
          <w:b w:val="0"/>
          <w:bCs w:val="0"/>
          <w:sz w:val="32"/>
          <w:szCs w:val="32"/>
        </w:rPr>
        <w:t>.本项目未通过其他渠道获得财政资金支持。</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若发生与上述承诺相违背的事实，由本单位承担法律责任。</w:t>
      </w:r>
    </w:p>
    <w:p>
      <w:pPr>
        <w:spacing w:line="640" w:lineRule="exact"/>
        <w:jc w:val="left"/>
        <w:rPr>
          <w:rFonts w:hint="eastAsia" w:ascii="仿宋" w:hAnsi="仿宋" w:eastAsia="仿宋" w:cs="仿宋"/>
          <w:b w:val="0"/>
          <w:bCs w:val="0"/>
          <w:sz w:val="32"/>
          <w:szCs w:val="32"/>
        </w:rPr>
      </w:pP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位（盖章）：</w:t>
      </w:r>
    </w:p>
    <w:p>
      <w:pPr>
        <w:spacing w:line="640" w:lineRule="exact"/>
        <w:ind w:left="6404" w:leftChars="2280" w:right="640" w:hanging="1616" w:hangingChars="505"/>
        <w:rPr>
          <w:rFonts w:ascii="仿宋" w:hAnsi="仿宋" w:eastAsia="仿宋"/>
          <w:sz w:val="32"/>
          <w:szCs w:val="32"/>
        </w:rPr>
      </w:pPr>
      <w:r>
        <w:rPr>
          <w:rFonts w:hint="eastAsia" w:ascii="仿宋" w:hAnsi="仿宋" w:eastAsia="仿宋" w:cs="仿宋"/>
          <w:b w:val="0"/>
          <w:bCs w:val="0"/>
          <w:sz w:val="32"/>
          <w:szCs w:val="32"/>
        </w:rPr>
        <w:t xml:space="preserve">                          年</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月</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 xml:space="preserve"> 日</w:t>
      </w:r>
      <w:r>
        <w:rPr>
          <w:rFonts w:hint="eastAsia" w:ascii="Times New Roman" w:hAnsi="Times New Roman" w:eastAsia="仿宋_GB2312"/>
          <w:b/>
          <w:bCs/>
          <w:sz w:val="44"/>
          <w:szCs w:val="32"/>
        </w:rPr>
        <w:t xml:space="preserve"> </w:t>
      </w:r>
    </w:p>
    <w:p>
      <w:pPr>
        <w:spacing w:line="600" w:lineRule="exact"/>
        <w:rPr>
          <w:rFonts w:ascii="Times New Roman" w:hAnsi="Times New Roman" w:eastAsia="Times New Roman"/>
          <w:sz w:val="36"/>
          <w:szCs w:val="36"/>
        </w:rPr>
      </w:pPr>
    </w:p>
    <w:p>
      <w:pPr>
        <w:spacing w:line="600" w:lineRule="exact"/>
        <w:rPr>
          <w:rFonts w:ascii="Times New Roman" w:hAnsi="Times New Roman"/>
          <w:sz w:val="36"/>
          <w:szCs w:val="36"/>
        </w:rPr>
      </w:pPr>
    </w:p>
    <w:p>
      <w:pPr>
        <w:widowControl/>
        <w:jc w:val="left"/>
        <w:rPr>
          <w:rFonts w:eastAsia="方正小标宋简体"/>
          <w:bCs/>
          <w:color w:val="000000"/>
          <w:kern w:val="0"/>
          <w:sz w:val="44"/>
          <w:szCs w:val="44"/>
        </w:rPr>
      </w:pPr>
      <w:r>
        <w:rPr>
          <w:rFonts w:eastAsia="方正小标宋简体"/>
          <w:bCs/>
          <w:color w:val="000000"/>
          <w:kern w:val="0"/>
          <w:sz w:val="44"/>
          <w:szCs w:val="44"/>
        </w:rPr>
        <w:br w:type="page"/>
      </w:r>
    </w:p>
    <w:p>
      <w:pPr>
        <w:widowControl/>
        <w:adjustRightInd w:val="0"/>
        <w:snapToGrid w:val="0"/>
        <w:jc w:val="center"/>
        <w:rPr>
          <w:rFonts w:eastAsia="方正小标宋简体"/>
          <w:bCs/>
          <w:color w:val="000000"/>
          <w:kern w:val="0"/>
          <w:sz w:val="44"/>
          <w:szCs w:val="44"/>
        </w:rPr>
      </w:pPr>
      <w:r>
        <w:rPr>
          <w:rFonts w:hint="default" w:eastAsia="方正小标宋简体"/>
          <w:bCs/>
          <w:color w:val="000000"/>
          <w:kern w:val="0"/>
          <w:sz w:val="44"/>
          <w:szCs w:val="44"/>
        </w:rPr>
        <w:t>市级节水型企业创建奖补</w:t>
      </w:r>
      <w:r>
        <w:rPr>
          <w:rFonts w:hint="eastAsia" w:eastAsia="方正小标宋简体"/>
          <w:bCs/>
          <w:color w:val="000000"/>
          <w:kern w:val="0"/>
          <w:sz w:val="44"/>
          <w:szCs w:val="44"/>
        </w:rPr>
        <w:t>资金</w:t>
      </w:r>
      <w:r>
        <w:rPr>
          <w:rFonts w:eastAsia="方正小标宋简体"/>
          <w:bCs/>
          <w:color w:val="000000"/>
          <w:kern w:val="0"/>
          <w:sz w:val="44"/>
          <w:szCs w:val="44"/>
        </w:rPr>
        <w:t>申报表</w:t>
      </w:r>
    </w:p>
    <w:tbl>
      <w:tblPr>
        <w:tblStyle w:val="13"/>
        <w:tblpPr w:leftFromText="180" w:rightFromText="180" w:vertAnchor="text" w:horzAnchor="page" w:tblpX="1265" w:tblpY="393"/>
        <w:tblOverlap w:val="never"/>
        <w:tblW w:w="970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89"/>
        <w:gridCol w:w="1718"/>
        <w:gridCol w:w="80"/>
        <w:gridCol w:w="1311"/>
        <w:gridCol w:w="27"/>
        <w:gridCol w:w="2005"/>
        <w:gridCol w:w="230"/>
        <w:gridCol w:w="1349"/>
        <w:gridCol w:w="12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单位名称</w:t>
            </w:r>
          </w:p>
        </w:tc>
        <w:tc>
          <w:tcPr>
            <w:tcW w:w="3109" w:type="dxa"/>
            <w:gridSpan w:val="3"/>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2032"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olor w:val="000000"/>
                <w:kern w:val="0"/>
                <w:sz w:val="24"/>
                <w:szCs w:val="24"/>
              </w:rPr>
            </w:pPr>
            <w:r>
              <w:rPr>
                <w:rFonts w:hint="default" w:ascii="仿宋" w:hAnsi="仿宋" w:eastAsia="仿宋"/>
                <w:color w:val="000000"/>
                <w:kern w:val="0"/>
                <w:sz w:val="24"/>
                <w:szCs w:val="24"/>
              </w:rPr>
              <w:t>法人</w:t>
            </w:r>
          </w:p>
        </w:tc>
        <w:tc>
          <w:tcPr>
            <w:tcW w:w="2873"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9" w:hRule="atLeast"/>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所属行业</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通讯地址</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单位性质</w:t>
            </w:r>
          </w:p>
        </w:tc>
        <w:tc>
          <w:tcPr>
            <w:tcW w:w="8014" w:type="dxa"/>
            <w:gridSpan w:val="8"/>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内资（□国有□集体□民营）□中外合资□港澳台□外商独资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1689" w:type="dxa"/>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kern w:val="0"/>
                <w:sz w:val="24"/>
                <w:szCs w:val="24"/>
              </w:rPr>
            </w:pPr>
            <w:r>
              <w:rPr>
                <w:rFonts w:hint="eastAsia" w:ascii="仿宋" w:hAnsi="仿宋" w:eastAsia="仿宋"/>
                <w:color w:val="000000"/>
                <w:kern w:val="0"/>
                <w:sz w:val="24"/>
                <w:szCs w:val="24"/>
              </w:rPr>
              <w:t>统一社会</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kern w:val="0"/>
                <w:sz w:val="24"/>
                <w:szCs w:val="24"/>
              </w:rPr>
            </w:pPr>
            <w:r>
              <w:rPr>
                <w:rFonts w:hint="eastAsia" w:ascii="仿宋" w:hAnsi="仿宋" w:eastAsia="仿宋"/>
                <w:color w:val="000000"/>
                <w:kern w:val="0"/>
                <w:sz w:val="24"/>
                <w:szCs w:val="24"/>
              </w:rPr>
              <w:t>信用代码</w:t>
            </w:r>
          </w:p>
        </w:tc>
        <w:tc>
          <w:tcPr>
            <w:tcW w:w="3109" w:type="dxa"/>
            <w:gridSpan w:val="3"/>
            <w:vAlign w:val="center"/>
          </w:tcPr>
          <w:p>
            <w:pPr>
              <w:widowControl/>
              <w:spacing w:line="600" w:lineRule="exact"/>
              <w:jc w:val="center"/>
              <w:rPr>
                <w:rFonts w:hint="eastAsia" w:ascii="仿宋" w:hAnsi="仿宋" w:eastAsia="仿宋"/>
                <w:color w:val="000000"/>
                <w:kern w:val="0"/>
                <w:sz w:val="24"/>
                <w:szCs w:val="24"/>
              </w:rPr>
            </w:pPr>
          </w:p>
        </w:tc>
        <w:tc>
          <w:tcPr>
            <w:tcW w:w="2032" w:type="dxa"/>
            <w:gridSpan w:val="2"/>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邮编</w:t>
            </w:r>
          </w:p>
        </w:tc>
        <w:tc>
          <w:tcPr>
            <w:tcW w:w="2873"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689" w:type="dxa"/>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注册机关</w:t>
            </w:r>
          </w:p>
        </w:tc>
        <w:tc>
          <w:tcPr>
            <w:tcW w:w="3109" w:type="dxa"/>
            <w:gridSpan w:val="3"/>
            <w:vAlign w:val="center"/>
          </w:tcPr>
          <w:p>
            <w:pPr>
              <w:widowControl/>
              <w:spacing w:line="600" w:lineRule="exact"/>
              <w:jc w:val="center"/>
              <w:rPr>
                <w:rFonts w:hint="eastAsia" w:ascii="仿宋" w:hAnsi="仿宋" w:eastAsia="仿宋"/>
                <w:color w:val="000000"/>
                <w:kern w:val="0"/>
                <w:sz w:val="24"/>
                <w:szCs w:val="24"/>
              </w:rPr>
            </w:pPr>
          </w:p>
        </w:tc>
        <w:tc>
          <w:tcPr>
            <w:tcW w:w="2032" w:type="dxa"/>
            <w:gridSpan w:val="2"/>
            <w:vAlign w:val="center"/>
          </w:tcPr>
          <w:p>
            <w:pPr>
              <w:widowControl/>
              <w:spacing w:line="600" w:lineRule="exact"/>
              <w:jc w:val="both"/>
              <w:rPr>
                <w:rFonts w:hint="eastAsia" w:ascii="仿宋" w:hAnsi="仿宋" w:eastAsia="仿宋"/>
                <w:color w:val="000000"/>
                <w:kern w:val="0"/>
                <w:sz w:val="24"/>
                <w:szCs w:val="24"/>
              </w:rPr>
            </w:pPr>
            <w:r>
              <w:rPr>
                <w:rFonts w:hint="eastAsia" w:ascii="仿宋" w:hAnsi="仿宋" w:eastAsia="仿宋"/>
                <w:color w:val="000000"/>
                <w:kern w:val="0"/>
                <w:sz w:val="24"/>
                <w:szCs w:val="24"/>
              </w:rPr>
              <w:t>注册资本</w:t>
            </w:r>
            <w:r>
              <w:rPr>
                <w:rFonts w:ascii="仿宋" w:hAnsi="仿宋" w:eastAsia="仿宋"/>
                <w:kern w:val="0"/>
                <w:sz w:val="24"/>
                <w:szCs w:val="24"/>
              </w:rPr>
              <w:t>（万元）</w:t>
            </w:r>
          </w:p>
        </w:tc>
        <w:tc>
          <w:tcPr>
            <w:tcW w:w="2873" w:type="dxa"/>
            <w:gridSpan w:val="3"/>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1689" w:type="dxa"/>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成立日期</w:t>
            </w:r>
          </w:p>
        </w:tc>
        <w:tc>
          <w:tcPr>
            <w:tcW w:w="1718" w:type="dxa"/>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391" w:type="dxa"/>
            <w:gridSpan w:val="2"/>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有效期</w:t>
            </w:r>
          </w:p>
        </w:tc>
        <w:tc>
          <w:tcPr>
            <w:tcW w:w="2032" w:type="dxa"/>
            <w:gridSpan w:val="2"/>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579" w:type="dxa"/>
            <w:gridSpan w:val="2"/>
            <w:tcBorders>
              <w:left w:val="single" w:color="auto" w:sz="4" w:space="0"/>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联系人</w:t>
            </w:r>
          </w:p>
        </w:tc>
        <w:tc>
          <w:tcPr>
            <w:tcW w:w="1294"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689" w:type="dxa"/>
            <w:tcBorders>
              <w:righ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申报联系人</w:t>
            </w:r>
          </w:p>
        </w:tc>
        <w:tc>
          <w:tcPr>
            <w:tcW w:w="1718"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391" w:type="dxa"/>
            <w:gridSpan w:val="2"/>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联系电话</w:t>
            </w:r>
          </w:p>
        </w:tc>
        <w:tc>
          <w:tcPr>
            <w:tcW w:w="2032" w:type="dxa"/>
            <w:gridSpan w:val="2"/>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c>
          <w:tcPr>
            <w:tcW w:w="1579" w:type="dxa"/>
            <w:gridSpan w:val="2"/>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电子邮箱</w:t>
            </w:r>
          </w:p>
        </w:tc>
        <w:tc>
          <w:tcPr>
            <w:tcW w:w="1294" w:type="dxa"/>
            <w:tcBorders>
              <w:left w:val="single" w:color="auto" w:sz="4" w:space="0"/>
            </w:tcBorders>
            <w:vAlign w:val="center"/>
          </w:tcPr>
          <w:p>
            <w:pPr>
              <w:widowControl/>
              <w:spacing w:line="600" w:lineRule="exact"/>
              <w:jc w:val="center"/>
              <w:rPr>
                <w:rFonts w:hint="eastAsia" w:ascii="仿宋" w:hAnsi="仿宋" w:eastAsia="仿宋"/>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trPr>
        <w:tc>
          <w:tcPr>
            <w:tcW w:w="9703" w:type="dxa"/>
            <w:gridSpan w:val="9"/>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 位 简 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2" w:hRule="atLeast"/>
        </w:trPr>
        <w:tc>
          <w:tcPr>
            <w:tcW w:w="9703" w:type="dxa"/>
            <w:gridSpan w:val="9"/>
            <w:vAlign w:val="center"/>
          </w:tcPr>
          <w:p>
            <w:pPr>
              <w:widowControl/>
              <w:spacing w:line="60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（单位简介</w:t>
            </w:r>
            <w:r>
              <w:rPr>
                <w:rFonts w:hint="default" w:ascii="仿宋" w:hAnsi="仿宋" w:eastAsia="仿宋"/>
                <w:color w:val="000000"/>
                <w:kern w:val="0"/>
                <w:sz w:val="24"/>
                <w:szCs w:val="24"/>
              </w:rPr>
              <w:t>300字以内</w:t>
            </w:r>
            <w:r>
              <w:rPr>
                <w:rFonts w:hint="eastAsia" w:ascii="仿宋" w:hAnsi="仿宋" w:eastAsia="仿宋"/>
                <w:color w:val="000000"/>
                <w:kern w:val="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703" w:type="dxa"/>
            <w:gridSpan w:val="9"/>
            <w:vAlign w:val="center"/>
          </w:tcPr>
          <w:p>
            <w:pPr>
              <w:widowControl/>
              <w:adjustRightInd w:val="0"/>
              <w:snapToGrid w:val="0"/>
              <w:jc w:val="center"/>
              <w:rPr>
                <w:rFonts w:hint="default" w:ascii="仿宋" w:hAnsi="仿宋" w:eastAsia="仿宋"/>
                <w:kern w:val="0"/>
                <w:sz w:val="24"/>
                <w:szCs w:val="24"/>
              </w:rPr>
            </w:pPr>
            <w:r>
              <w:rPr>
                <w:rFonts w:ascii="仿宋" w:hAnsi="仿宋" w:eastAsia="仿宋"/>
                <w:kern w:val="0"/>
                <w:sz w:val="24"/>
                <w:szCs w:val="24"/>
              </w:rPr>
              <w:t>企业水效指标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trPr>
        <w:tc>
          <w:tcPr>
            <w:tcW w:w="1689" w:type="dxa"/>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主要产品</w:t>
            </w:r>
          </w:p>
        </w:tc>
        <w:tc>
          <w:tcPr>
            <w:tcW w:w="8014" w:type="dxa"/>
            <w:gridSpan w:val="8"/>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trPr>
        <w:tc>
          <w:tcPr>
            <w:tcW w:w="1689" w:type="dxa"/>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主要水源</w:t>
            </w:r>
          </w:p>
        </w:tc>
        <w:tc>
          <w:tcPr>
            <w:tcW w:w="8014" w:type="dxa"/>
            <w:gridSpan w:val="8"/>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89" w:type="dxa"/>
            <w:vAlign w:val="center"/>
          </w:tcPr>
          <w:p>
            <w:pPr>
              <w:widowControl/>
              <w:adjustRightInd w:val="0"/>
              <w:snapToGrid w:val="0"/>
              <w:jc w:val="center"/>
              <w:rPr>
                <w:rFonts w:hint="default" w:ascii="仿宋" w:hAnsi="仿宋" w:eastAsia="仿宋"/>
                <w:kern w:val="0"/>
                <w:sz w:val="24"/>
                <w:szCs w:val="24"/>
              </w:rPr>
            </w:pPr>
            <w:r>
              <w:rPr>
                <w:rFonts w:hint="eastAsia" w:ascii="仿宋" w:hAnsi="仿宋" w:eastAsia="仿宋"/>
                <w:kern w:val="0"/>
                <w:sz w:val="24"/>
                <w:szCs w:val="24"/>
              </w:rPr>
              <w:t>上年总产值（万元）</w:t>
            </w:r>
          </w:p>
        </w:tc>
        <w:tc>
          <w:tcPr>
            <w:tcW w:w="3136" w:type="dxa"/>
            <w:gridSpan w:val="4"/>
            <w:vAlign w:val="center"/>
          </w:tcPr>
          <w:p>
            <w:pPr>
              <w:widowControl/>
              <w:adjustRightInd w:val="0"/>
              <w:snapToGrid w:val="0"/>
              <w:jc w:val="center"/>
              <w:rPr>
                <w:rFonts w:ascii="仿宋" w:hAnsi="仿宋" w:eastAsia="仿宋"/>
                <w:kern w:val="0"/>
                <w:sz w:val="24"/>
                <w:szCs w:val="24"/>
              </w:rPr>
            </w:pPr>
          </w:p>
        </w:tc>
        <w:tc>
          <w:tcPr>
            <w:tcW w:w="2235" w:type="dxa"/>
            <w:gridSpan w:val="2"/>
            <w:vAlign w:val="center"/>
          </w:tcPr>
          <w:p>
            <w:pPr>
              <w:widowControl/>
              <w:adjustRightInd w:val="0"/>
              <w:snapToGrid w:val="0"/>
              <w:jc w:val="center"/>
              <w:rPr>
                <w:rFonts w:hint="default" w:ascii="仿宋" w:hAnsi="仿宋" w:eastAsia="仿宋"/>
                <w:kern w:val="0"/>
                <w:sz w:val="24"/>
                <w:szCs w:val="24"/>
              </w:rPr>
            </w:pPr>
            <w:r>
              <w:rPr>
                <w:rFonts w:hint="eastAsia" w:ascii="仿宋" w:hAnsi="仿宋" w:eastAsia="仿宋"/>
                <w:kern w:val="0"/>
                <w:sz w:val="24"/>
                <w:szCs w:val="24"/>
              </w:rPr>
              <w:t>上年取水量（m</w:t>
            </w:r>
            <w:r>
              <w:rPr>
                <w:rFonts w:hint="eastAsia" w:ascii="仿宋" w:hAnsi="仿宋" w:eastAsia="仿宋"/>
                <w:kern w:val="0"/>
                <w:sz w:val="24"/>
                <w:szCs w:val="24"/>
                <w:vertAlign w:val="superscript"/>
              </w:rPr>
              <w:t>3</w:t>
            </w:r>
            <w:r>
              <w:rPr>
                <w:rFonts w:hint="eastAsia" w:ascii="仿宋" w:hAnsi="仿宋" w:eastAsia="仿宋"/>
                <w:kern w:val="0"/>
                <w:sz w:val="24"/>
                <w:szCs w:val="24"/>
              </w:rPr>
              <w:t>）</w:t>
            </w:r>
          </w:p>
        </w:tc>
        <w:tc>
          <w:tcPr>
            <w:tcW w:w="2643" w:type="dxa"/>
            <w:gridSpan w:val="2"/>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trPr>
        <w:tc>
          <w:tcPr>
            <w:tcW w:w="1689" w:type="dxa"/>
            <w:vAlign w:val="center"/>
          </w:tcPr>
          <w:p>
            <w:pPr>
              <w:widowControl/>
              <w:adjustRightInd w:val="0"/>
              <w:snapToGrid w:val="0"/>
              <w:jc w:val="center"/>
              <w:rPr>
                <w:rFonts w:hint="default" w:ascii="仿宋" w:hAnsi="仿宋" w:eastAsia="仿宋"/>
                <w:kern w:val="0"/>
                <w:sz w:val="24"/>
                <w:szCs w:val="24"/>
              </w:rPr>
            </w:pPr>
            <w:r>
              <w:rPr>
                <w:rFonts w:hint="eastAsia" w:ascii="仿宋" w:hAnsi="仿宋" w:eastAsia="仿宋"/>
                <w:kern w:val="0"/>
                <w:sz w:val="24"/>
                <w:szCs w:val="24"/>
              </w:rPr>
              <w:t>上年度水重复利用率</w:t>
            </w:r>
          </w:p>
        </w:tc>
        <w:tc>
          <w:tcPr>
            <w:tcW w:w="3136" w:type="dxa"/>
            <w:gridSpan w:val="4"/>
            <w:vAlign w:val="center"/>
          </w:tcPr>
          <w:p>
            <w:pPr>
              <w:widowControl/>
              <w:adjustRightInd w:val="0"/>
              <w:snapToGrid w:val="0"/>
              <w:jc w:val="center"/>
              <w:rPr>
                <w:rFonts w:ascii="仿宋" w:hAnsi="仿宋" w:eastAsia="仿宋"/>
                <w:kern w:val="0"/>
                <w:sz w:val="24"/>
                <w:szCs w:val="24"/>
              </w:rPr>
            </w:pPr>
          </w:p>
        </w:tc>
        <w:tc>
          <w:tcPr>
            <w:tcW w:w="2235" w:type="dxa"/>
            <w:gridSpan w:val="2"/>
            <w:vAlign w:val="center"/>
          </w:tcPr>
          <w:p>
            <w:pPr>
              <w:widowControl/>
              <w:adjustRightInd w:val="0"/>
              <w:snapToGrid w:val="0"/>
              <w:jc w:val="center"/>
              <w:rPr>
                <w:rFonts w:hint="default" w:ascii="仿宋" w:hAnsi="仿宋" w:eastAsia="仿宋"/>
                <w:kern w:val="0"/>
                <w:sz w:val="24"/>
                <w:szCs w:val="24"/>
              </w:rPr>
            </w:pPr>
            <w:r>
              <w:rPr>
                <w:rFonts w:hint="eastAsia" w:ascii="仿宋" w:hAnsi="仿宋" w:eastAsia="仿宋"/>
                <w:kern w:val="0"/>
                <w:sz w:val="24"/>
                <w:szCs w:val="24"/>
              </w:rPr>
              <w:t>上年度水综合漏损率</w:t>
            </w:r>
          </w:p>
        </w:tc>
        <w:tc>
          <w:tcPr>
            <w:tcW w:w="2643" w:type="dxa"/>
            <w:gridSpan w:val="2"/>
            <w:vAlign w:val="center"/>
          </w:tcPr>
          <w:p>
            <w:pPr>
              <w:widowControl/>
              <w:adjustRightInd w:val="0"/>
              <w:snapToGrid w:val="0"/>
              <w:jc w:val="center"/>
              <w:rPr>
                <w:rFonts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trPr>
        <w:tc>
          <w:tcPr>
            <w:tcW w:w="1689" w:type="dxa"/>
            <w:vMerge w:val="restart"/>
            <w:vAlign w:val="center"/>
          </w:tcPr>
          <w:p>
            <w:pPr>
              <w:widowControl/>
              <w:adjustRightInd w:val="0"/>
              <w:snapToGrid w:val="0"/>
              <w:jc w:val="center"/>
              <w:rPr>
                <w:rFonts w:ascii="仿宋" w:hAnsi="仿宋" w:eastAsia="仿宋"/>
                <w:kern w:val="0"/>
                <w:sz w:val="24"/>
                <w:szCs w:val="24"/>
              </w:rPr>
            </w:pPr>
            <w:r>
              <w:rPr>
                <w:rFonts w:hint="eastAsia" w:ascii="仿宋" w:hAnsi="仿宋" w:eastAsia="仿宋"/>
                <w:kern w:val="0"/>
                <w:sz w:val="24"/>
                <w:szCs w:val="24"/>
              </w:rPr>
              <w:t>近三年企业单位产品用水量指标（请注明单位）</w:t>
            </w:r>
          </w:p>
        </w:tc>
        <w:tc>
          <w:tcPr>
            <w:tcW w:w="1798" w:type="dxa"/>
            <w:gridSpan w:val="2"/>
            <w:tcBorders>
              <w:bottom w:val="single" w:color="auto" w:sz="4" w:space="0"/>
              <w:right w:val="single" w:color="auto" w:sz="4" w:space="0"/>
            </w:tcBorders>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2019年</w:t>
            </w:r>
          </w:p>
        </w:tc>
        <w:tc>
          <w:tcPr>
            <w:tcW w:w="6216" w:type="dxa"/>
            <w:gridSpan w:val="6"/>
            <w:tcBorders>
              <w:left w:val="single" w:color="auto" w:sz="4" w:space="0"/>
              <w:bottom w:val="single" w:color="auto" w:sz="4" w:space="0"/>
            </w:tcBorders>
            <w:vAlign w:val="center"/>
          </w:tcPr>
          <w:p>
            <w:pPr>
              <w:widowControl/>
              <w:adjustRightInd w:val="0"/>
              <w:snapToGrid w:val="0"/>
              <w:jc w:val="center"/>
              <w:rPr>
                <w:rFonts w:hint="default"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9" w:type="dxa"/>
            <w:vMerge w:val="continue"/>
            <w:vAlign w:val="center"/>
          </w:tcPr>
          <w:p>
            <w:pPr>
              <w:widowControl/>
              <w:adjustRightInd w:val="0"/>
              <w:snapToGrid w:val="0"/>
              <w:jc w:val="center"/>
              <w:rPr>
                <w:rFonts w:hint="eastAsia" w:ascii="仿宋" w:hAnsi="仿宋" w:eastAsia="仿宋" w:cs="仿宋"/>
                <w:color w:val="070707"/>
                <w:kern w:val="44"/>
                <w:sz w:val="32"/>
                <w:szCs w:val="32"/>
              </w:rPr>
            </w:pPr>
          </w:p>
        </w:tc>
        <w:tc>
          <w:tcPr>
            <w:tcW w:w="1798" w:type="dxa"/>
            <w:gridSpan w:val="2"/>
            <w:tcBorders>
              <w:top w:val="single" w:color="auto" w:sz="4" w:space="0"/>
              <w:bottom w:val="single" w:color="auto" w:sz="4" w:space="0"/>
              <w:right w:val="single" w:color="auto" w:sz="4" w:space="0"/>
            </w:tcBorders>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2020年</w:t>
            </w:r>
          </w:p>
        </w:tc>
        <w:tc>
          <w:tcPr>
            <w:tcW w:w="6216" w:type="dxa"/>
            <w:gridSpan w:val="6"/>
            <w:tcBorders>
              <w:top w:val="single" w:color="auto" w:sz="4" w:space="0"/>
              <w:left w:val="single" w:color="auto" w:sz="4" w:space="0"/>
              <w:bottom w:val="single" w:color="auto" w:sz="4" w:space="0"/>
            </w:tcBorders>
            <w:vAlign w:val="center"/>
          </w:tcPr>
          <w:p>
            <w:pPr>
              <w:widowControl/>
              <w:adjustRightInd w:val="0"/>
              <w:snapToGrid w:val="0"/>
              <w:jc w:val="center"/>
              <w:rPr>
                <w:rFonts w:hint="default" w:ascii="仿宋" w:hAnsi="仿宋" w:eastAsia="仿宋"/>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atLeast"/>
        </w:trPr>
        <w:tc>
          <w:tcPr>
            <w:tcW w:w="1689" w:type="dxa"/>
            <w:vMerge w:val="continue"/>
            <w:vAlign w:val="center"/>
          </w:tcPr>
          <w:p>
            <w:pPr>
              <w:widowControl/>
              <w:adjustRightInd w:val="0"/>
              <w:snapToGrid w:val="0"/>
              <w:jc w:val="center"/>
              <w:rPr>
                <w:rFonts w:hint="eastAsia" w:ascii="仿宋" w:hAnsi="仿宋" w:eastAsia="仿宋" w:cs="仿宋"/>
                <w:color w:val="070707"/>
                <w:kern w:val="44"/>
                <w:sz w:val="32"/>
                <w:szCs w:val="32"/>
              </w:rPr>
            </w:pPr>
          </w:p>
        </w:tc>
        <w:tc>
          <w:tcPr>
            <w:tcW w:w="1798" w:type="dxa"/>
            <w:gridSpan w:val="2"/>
            <w:tcBorders>
              <w:top w:val="single" w:color="auto" w:sz="4" w:space="0"/>
              <w:right w:val="single" w:color="auto" w:sz="4" w:space="0"/>
            </w:tcBorders>
            <w:vAlign w:val="center"/>
          </w:tcPr>
          <w:p>
            <w:pPr>
              <w:widowControl/>
              <w:adjustRightInd w:val="0"/>
              <w:snapToGrid w:val="0"/>
              <w:jc w:val="center"/>
              <w:rPr>
                <w:rFonts w:hint="default" w:ascii="仿宋" w:hAnsi="仿宋" w:eastAsia="仿宋"/>
                <w:kern w:val="0"/>
                <w:sz w:val="24"/>
                <w:szCs w:val="24"/>
              </w:rPr>
            </w:pPr>
            <w:r>
              <w:rPr>
                <w:rFonts w:hint="default" w:ascii="仿宋" w:hAnsi="仿宋" w:eastAsia="仿宋"/>
                <w:kern w:val="0"/>
                <w:sz w:val="24"/>
                <w:szCs w:val="24"/>
              </w:rPr>
              <w:t>2021年</w:t>
            </w:r>
          </w:p>
        </w:tc>
        <w:tc>
          <w:tcPr>
            <w:tcW w:w="6216" w:type="dxa"/>
            <w:gridSpan w:val="6"/>
            <w:tcBorders>
              <w:top w:val="single" w:color="auto" w:sz="4" w:space="0"/>
              <w:left w:val="single" w:color="auto" w:sz="4" w:space="0"/>
            </w:tcBorders>
            <w:vAlign w:val="center"/>
          </w:tcPr>
          <w:p>
            <w:pPr>
              <w:widowControl/>
              <w:adjustRightInd w:val="0"/>
              <w:snapToGrid w:val="0"/>
              <w:jc w:val="center"/>
              <w:rPr>
                <w:rFonts w:hint="default" w:ascii="仿宋" w:hAnsi="仿宋" w:eastAsia="仿宋"/>
                <w:kern w:val="0"/>
                <w:sz w:val="24"/>
                <w:szCs w:val="24"/>
              </w:rPr>
            </w:pPr>
          </w:p>
        </w:tc>
      </w:tr>
    </w:tbl>
    <w:p/>
    <w:p>
      <w:pPr>
        <w:pStyle w:val="21"/>
        <w:widowControl/>
        <w:spacing w:line="640" w:lineRule="exact"/>
        <w:ind w:left="0" w:leftChars="0" w:firstLine="0" w:firstLineChars="0"/>
        <w:jc w:val="left"/>
        <w:rPr>
          <w:rFonts w:ascii="黑体" w:hAnsi="黑体" w:eastAsia="黑体" w:cs="仿宋"/>
          <w:sz w:val="32"/>
          <w:szCs w:val="32"/>
        </w:rPr>
      </w:pPr>
      <w:r>
        <w:br w:type="page"/>
      </w:r>
      <w:r>
        <w:t>　　　　</w:t>
      </w:r>
      <w:r>
        <w:rPr>
          <w:rFonts w:hint="default" w:ascii="黑体" w:hAnsi="黑体" w:eastAsia="黑体" w:cs="仿宋"/>
          <w:sz w:val="32"/>
          <w:szCs w:val="32"/>
        </w:rPr>
        <w:t>证明材料</w:t>
      </w:r>
      <w:r>
        <w:rPr>
          <w:rFonts w:hint="eastAsia" w:ascii="黑体" w:hAnsi="黑体" w:eastAsia="黑体" w:cs="仿宋"/>
          <w:sz w:val="32"/>
          <w:szCs w:val="32"/>
        </w:rPr>
        <w:t>（</w:t>
      </w:r>
      <w:r>
        <w:rPr>
          <w:rFonts w:hint="default" w:ascii="黑体" w:hAnsi="黑体" w:eastAsia="黑体" w:cs="仿宋"/>
          <w:sz w:val="32"/>
          <w:szCs w:val="32"/>
        </w:rPr>
        <w:t>包括但不限于下列内容，</w:t>
      </w:r>
      <w:r>
        <w:rPr>
          <w:rFonts w:hint="eastAsia" w:ascii="黑体" w:hAnsi="黑体" w:eastAsia="黑体" w:cs="仿宋"/>
          <w:sz w:val="32"/>
          <w:szCs w:val="32"/>
        </w:rPr>
        <w:t>需要在提供的复印件上加盖本单位公章）：</w:t>
      </w:r>
    </w:p>
    <w:p>
      <w:pPr>
        <w:pStyle w:val="21"/>
        <w:widowControl/>
        <w:numPr>
          <w:ilvl w:val="0"/>
          <w:numId w:val="0"/>
        </w:numPr>
        <w:spacing w:line="640" w:lineRule="exact"/>
        <w:ind w:left="709"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申报企业营业执照副本、税务登记证（复印件）</w:t>
      </w:r>
    </w:p>
    <w:p>
      <w:pPr>
        <w:pStyle w:val="21"/>
        <w:widowControl/>
        <w:numPr>
          <w:ilvl w:val="0"/>
          <w:numId w:val="0"/>
        </w:numPr>
        <w:tabs>
          <w:tab w:val="right" w:pos="8135"/>
        </w:tabs>
        <w:spacing w:line="640" w:lineRule="exact"/>
        <w:ind w:left="709"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创建市级节水型企业通过验收的批复文件</w:t>
      </w:r>
      <w:r>
        <w:rPr>
          <w:rFonts w:hint="eastAsia" w:ascii="仿宋" w:hAnsi="仿宋" w:eastAsia="仿宋" w:cs="仿宋"/>
          <w:sz w:val="32"/>
          <w:szCs w:val="32"/>
        </w:rPr>
        <w:t>（复印件）</w:t>
      </w:r>
      <w:r>
        <w:rPr>
          <w:rFonts w:hint="eastAsia" w:ascii="仿宋" w:hAnsi="仿宋" w:eastAsia="仿宋" w:cs="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4.两化融合内蒙古评估诊断服务系统评估诊断结果。</w:t>
      </w:r>
    </w:p>
    <w:p>
      <w:pPr>
        <w:pStyle w:val="21"/>
        <w:widowControl/>
        <w:numPr>
          <w:ilvl w:val="0"/>
          <w:numId w:val="0"/>
        </w:numPr>
        <w:spacing w:line="640" w:lineRule="exact"/>
        <w:ind w:left="709" w:leftChars="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其他相关证明材料</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70"/>
        <w:gridCol w:w="1360"/>
        <w:gridCol w:w="3028"/>
        <w:gridCol w:w="3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000" w:type="pct"/>
            <w:gridSpan w:val="4"/>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default" w:ascii="方正小标宋简体" w:hAnsi="方正小标宋简体" w:eastAsia="方正小标宋简体" w:cs="方正小标宋简体"/>
                <w:i w:val="0"/>
                <w:color w:val="000000"/>
                <w:kern w:val="0"/>
                <w:sz w:val="40"/>
                <w:szCs w:val="40"/>
                <w:highlight w:val="none"/>
                <w:u w:val="none"/>
                <w:lang w:val="en-US" w:eastAsia="zh-CN" w:bidi="ar"/>
              </w:rPr>
              <w:t>市级节水型企业创建奖补</w:t>
            </w: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资金</w:t>
            </w:r>
            <w:r>
              <w:rPr>
                <w:rFonts w:hint="default" w:ascii="方正小标宋简体" w:hAnsi="方正小标宋简体" w:eastAsia="方正小标宋简体" w:cs="方正小标宋简体"/>
                <w:i w:val="0"/>
                <w:color w:val="000000"/>
                <w:kern w:val="0"/>
                <w:sz w:val="40"/>
                <w:szCs w:val="40"/>
                <w:highlight w:val="none"/>
                <w:u w:val="none"/>
                <w:lang w:eastAsia="zh-CN" w:bidi="ar"/>
              </w:rPr>
              <w:t>项目</w:t>
            </w: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项目名称及实施单位</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36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主管部门（旗县）</w:t>
            </w:r>
          </w:p>
        </w:tc>
        <w:tc>
          <w:tcPr>
            <w:tcW w:w="363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6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年度目标</w:t>
            </w:r>
          </w:p>
        </w:tc>
        <w:tc>
          <w:tcPr>
            <w:tcW w:w="4397"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 xml:space="preserve">目标： </w:t>
            </w:r>
            <w:r>
              <w:rPr>
                <w:rFonts w:hint="default" w:ascii="仿宋" w:hAnsi="仿宋" w:eastAsia="仿宋" w:cs="仿宋"/>
                <w:i w:val="0"/>
                <w:color w:val="000000"/>
                <w:kern w:val="0"/>
                <w:sz w:val="26"/>
                <w:szCs w:val="26"/>
                <w:highlight w:val="none"/>
                <w:u w:val="none"/>
                <w:lang w:eastAsia="zh-CN" w:bidi="ar"/>
              </w:rPr>
              <w:t>工艺流程不断优化、主要用水设备规模及技术水平不断提升，单位产品取水量及水效指标达到技术考核指标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一级指标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二级指标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三级指标</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02" w:type="pct"/>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产出</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w:t>
            </w:r>
            <w:r>
              <w:rPr>
                <w:rFonts w:hint="eastAsia" w:ascii="仿宋" w:hAnsi="仿宋" w:eastAsia="仿宋" w:cs="仿宋"/>
                <w:i w:val="0"/>
                <w:color w:val="000000"/>
                <w:kern w:val="0"/>
                <w:sz w:val="24"/>
                <w:szCs w:val="24"/>
                <w:highlight w:val="none"/>
                <w:u w:val="none"/>
                <w:lang w:eastAsia="zh-CN" w:bidi="ar"/>
              </w:rPr>
              <w:t>上年总产值</w:t>
            </w:r>
          </w:p>
        </w:tc>
        <w:tc>
          <w:tcPr>
            <w:tcW w:w="192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highlight w:val="none"/>
                <w:u w:val="none"/>
              </w:rPr>
            </w:pP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指标2：</w:t>
            </w:r>
            <w:r>
              <w:rPr>
                <w:rFonts w:hint="eastAsia" w:ascii="仿宋" w:hAnsi="仿宋" w:eastAsia="仿宋" w:cs="仿宋"/>
                <w:i w:val="0"/>
                <w:color w:val="000000"/>
                <w:kern w:val="0"/>
                <w:sz w:val="24"/>
                <w:szCs w:val="24"/>
                <w:highlight w:val="none"/>
                <w:u w:val="none"/>
                <w:lang w:eastAsia="zh-CN" w:bidi="ar"/>
              </w:rPr>
              <w:t>上年度取水量</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w:t>
            </w:r>
            <w:r>
              <w:rPr>
                <w:rFonts w:hint="eastAsia" w:ascii="仿宋" w:hAnsi="仿宋" w:eastAsia="仿宋" w:cs="仿宋"/>
                <w:i w:val="0"/>
                <w:color w:val="000000"/>
                <w:kern w:val="0"/>
                <w:sz w:val="24"/>
                <w:szCs w:val="24"/>
                <w:highlight w:val="none"/>
                <w:u w:val="none"/>
                <w:lang w:eastAsia="zh-CN" w:bidi="ar"/>
              </w:rPr>
              <w:t>单位产品用水量指标达到技术考核要求</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指标1：项目按时完成率</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02"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w:t>
            </w:r>
            <w:r>
              <w:rPr>
                <w:rFonts w:hint="eastAsia" w:ascii="仿宋" w:hAnsi="仿宋" w:eastAsia="仿宋" w:cs="仿宋"/>
                <w:i w:val="0"/>
                <w:color w:val="000000"/>
                <w:kern w:val="0"/>
                <w:sz w:val="24"/>
                <w:szCs w:val="24"/>
                <w:highlight w:val="none"/>
                <w:u w:val="none"/>
                <w:lang w:eastAsia="zh-CN" w:bidi="ar"/>
              </w:rPr>
              <w:t>节水投入</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效益</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w:t>
            </w:r>
            <w:r>
              <w:rPr>
                <w:rFonts w:hint="eastAsia" w:ascii="仿宋" w:hAnsi="仿宋" w:eastAsia="仿宋" w:cs="仿宋"/>
                <w:i w:val="0"/>
                <w:color w:val="000000"/>
                <w:kern w:val="0"/>
                <w:sz w:val="24"/>
                <w:szCs w:val="24"/>
                <w:highlight w:val="none"/>
                <w:u w:val="none"/>
                <w:lang w:eastAsia="zh-CN" w:bidi="ar"/>
              </w:rPr>
              <w:t>节约水费</w:t>
            </w:r>
          </w:p>
        </w:tc>
        <w:tc>
          <w:tcPr>
            <w:tcW w:w="192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w:t>
            </w:r>
            <w:r>
              <w:rPr>
                <w:rFonts w:hint="eastAsia" w:ascii="仿宋" w:hAnsi="仿宋" w:eastAsia="仿宋" w:cs="仿宋"/>
                <w:i w:val="0"/>
                <w:color w:val="000000"/>
                <w:kern w:val="0"/>
                <w:sz w:val="24"/>
                <w:szCs w:val="24"/>
                <w:highlight w:val="none"/>
                <w:u w:val="none"/>
                <w:lang w:eastAsia="zh-CN" w:bidi="ar"/>
              </w:rPr>
              <w:t>重复用水率</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r>
              <w:rPr>
                <w:rFonts w:hint="eastAsia" w:ascii="仿宋" w:hAnsi="仿宋" w:eastAsia="仿宋" w:cs="仿宋"/>
                <w:i w:val="0"/>
                <w:color w:val="000000"/>
                <w:kern w:val="0"/>
                <w:sz w:val="24"/>
                <w:szCs w:val="24"/>
                <w:highlight w:val="none"/>
                <w:u w:val="none"/>
                <w:lang w:eastAsia="zh-CN" w:bidi="ar"/>
              </w:rPr>
              <w:t>85</w:t>
            </w:r>
            <w:r>
              <w:rPr>
                <w:rFonts w:hint="eastAsia" w:ascii="仿宋" w:hAnsi="仿宋" w:eastAsia="仿宋" w:cs="仿宋"/>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可持续影响</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指标</w:t>
            </w:r>
          </w:p>
        </w:tc>
        <w:tc>
          <w:tcPr>
            <w:tcW w:w="170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指标1：</w:t>
            </w:r>
            <w:r>
              <w:rPr>
                <w:rFonts w:hint="eastAsia" w:ascii="仿宋" w:hAnsi="仿宋" w:eastAsia="仿宋" w:cs="仿宋"/>
                <w:i w:val="0"/>
                <w:color w:val="000000"/>
                <w:kern w:val="0"/>
                <w:sz w:val="24"/>
                <w:szCs w:val="24"/>
                <w:highlight w:val="none"/>
                <w:u w:val="none"/>
                <w:lang w:eastAsia="zh-CN" w:bidi="ar"/>
              </w:rPr>
              <w:t>持续节水宣传</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6"/>
                <w:szCs w:val="26"/>
                <w:highlight w:val="none"/>
                <w:u w:val="none"/>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highlight w:val="none"/>
                <w:u w:val="none"/>
              </w:rPr>
            </w:pP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指标2：项目对企业、区域、行业生产发展的促进和示范带动作用</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优良中低差（按</w:t>
            </w:r>
            <w:r>
              <w:rPr>
                <w:rFonts w:hint="eastAsia" w:ascii="仿宋" w:hAnsi="仿宋" w:eastAsia="仿宋" w:cs="仿宋"/>
                <w:i w:val="0"/>
                <w:color w:val="000000"/>
                <w:kern w:val="0"/>
                <w:sz w:val="24"/>
                <w:szCs w:val="24"/>
                <w:highlight w:val="none"/>
                <w:u w:val="none"/>
                <w:lang w:eastAsia="zh-CN" w:bidi="ar"/>
              </w:rPr>
              <w:t>节水减排增效等</w:t>
            </w:r>
            <w:r>
              <w:rPr>
                <w:rFonts w:hint="eastAsia" w:ascii="仿宋" w:hAnsi="仿宋" w:eastAsia="仿宋" w:cs="仿宋"/>
                <w:i w:val="0"/>
                <w:color w:val="000000"/>
                <w:kern w:val="0"/>
                <w:sz w:val="24"/>
                <w:szCs w:val="24"/>
                <w:highlight w:val="none"/>
                <w:u w:val="none"/>
                <w:lang w:val="en-US" w:eastAsia="zh-CN" w:bidi="ar"/>
              </w:rPr>
              <w:t>综合估算）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6"/>
                <w:szCs w:val="26"/>
                <w:highlight w:val="none"/>
                <w:u w:val="none"/>
              </w:rPr>
            </w:pPr>
            <w:r>
              <w:rPr>
                <w:rFonts w:hint="eastAsia" w:ascii="仿宋" w:hAnsi="仿宋" w:eastAsia="仿宋" w:cs="仿宋"/>
                <w:i w:val="0"/>
                <w:color w:val="000000"/>
                <w:kern w:val="0"/>
                <w:sz w:val="26"/>
                <w:szCs w:val="26"/>
                <w:highlight w:val="none"/>
                <w:u w:val="none"/>
                <w:lang w:val="en-US" w:eastAsia="zh-CN" w:bidi="ar"/>
              </w:rPr>
              <w:t>满意度</w:t>
            </w:r>
            <w:r>
              <w:rPr>
                <w:rFonts w:hint="eastAsia" w:ascii="仿宋" w:hAnsi="仿宋" w:eastAsia="仿宋" w:cs="仿宋"/>
                <w:i w:val="0"/>
                <w:color w:val="000000"/>
                <w:kern w:val="0"/>
                <w:sz w:val="26"/>
                <w:szCs w:val="26"/>
                <w:highlight w:val="none"/>
                <w:u w:val="none"/>
                <w:lang w:val="en-US" w:eastAsia="zh-CN" w:bidi="ar"/>
              </w:rPr>
              <w:br w:type="textWrapping"/>
            </w:r>
            <w:r>
              <w:rPr>
                <w:rFonts w:hint="eastAsia" w:ascii="仿宋" w:hAnsi="仿宋" w:eastAsia="仿宋" w:cs="仿宋"/>
                <w:i w:val="0"/>
                <w:color w:val="000000"/>
                <w:kern w:val="0"/>
                <w:sz w:val="26"/>
                <w:szCs w:val="26"/>
                <w:highlight w:val="none"/>
                <w:u w:val="none"/>
                <w:lang w:val="en-US" w:eastAsia="zh-CN" w:bidi="ar"/>
              </w:rPr>
              <w:t>指标</w:t>
            </w:r>
          </w:p>
        </w:tc>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满意度指标</w:t>
            </w:r>
          </w:p>
        </w:tc>
        <w:tc>
          <w:tcPr>
            <w:tcW w:w="1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指标：服务对象满意度</w:t>
            </w:r>
          </w:p>
        </w:tc>
        <w:tc>
          <w:tcPr>
            <w:tcW w:w="19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eastAsia="zh-CN" w:bidi="ar"/>
              </w:rPr>
              <w:t xml:space="preserve"> </w:t>
            </w:r>
          </w:p>
        </w:tc>
      </w:tr>
    </w:tbl>
    <w:p>
      <w:pPr>
        <w:pStyle w:val="21"/>
        <w:widowControl/>
        <w:numPr>
          <w:ilvl w:val="0"/>
          <w:numId w:val="0"/>
        </w:numPr>
        <w:spacing w:line="640" w:lineRule="exact"/>
        <w:jc w:val="left"/>
        <w:rPr>
          <w:rFonts w:hint="eastAsia" w:ascii="仿宋" w:hAnsi="仿宋" w:eastAsia="仿宋" w:cs="仿宋"/>
          <w:sz w:val="32"/>
          <w:szCs w:val="32"/>
        </w:rPr>
      </w:pPr>
    </w:p>
    <w:p>
      <w:pPr>
        <w:rPr>
          <w:rFonts w:hint="eastAsia" w:ascii="黑体" w:eastAsia="黑体"/>
          <w:color w:val="000000"/>
          <w:sz w:val="32"/>
          <w:szCs w:val="32"/>
          <w:lang w:eastAsia="zh-CN"/>
        </w:rPr>
      </w:pPr>
      <w:r>
        <w:rPr>
          <w:rFonts w:hint="eastAsia" w:ascii="方正小标宋简体" w:eastAsia="方正小标宋简体"/>
          <w:sz w:val="44"/>
          <w:szCs w:val="44"/>
        </w:rPr>
        <w:br w:type="page"/>
      </w:r>
      <w:r>
        <w:rPr>
          <w:rFonts w:hint="eastAsia" w:ascii="黑体" w:eastAsia="黑体"/>
          <w:color w:val="000000"/>
          <w:sz w:val="32"/>
          <w:szCs w:val="32"/>
        </w:rPr>
        <w:t>附件</w:t>
      </w:r>
      <w:r>
        <w:rPr>
          <w:rFonts w:hint="default" w:ascii="黑体" w:eastAsia="黑体"/>
          <w:color w:val="000000"/>
          <w:sz w:val="32"/>
          <w:szCs w:val="32"/>
        </w:rPr>
        <w:t>6-1-4</w:t>
      </w:r>
      <w:r>
        <w:rPr>
          <w:rFonts w:hint="eastAsia" w:ascii="黑体" w:eastAsia="黑体"/>
          <w:color w:val="000000"/>
          <w:sz w:val="32"/>
          <w:szCs w:val="32"/>
          <w:lang w:eastAsia="zh-CN"/>
        </w:rPr>
        <w:t>：</w:t>
      </w:r>
    </w:p>
    <w:p>
      <w:pPr>
        <w:spacing w:line="600" w:lineRule="exact"/>
        <w:jc w:val="center"/>
        <w:rPr>
          <w:rFonts w:ascii="方正小标宋简体" w:hAnsi="Times New Roman" w:eastAsia="方正小标宋简体"/>
          <w:bCs/>
          <w:sz w:val="44"/>
          <w:szCs w:val="44"/>
        </w:rPr>
      </w:pPr>
    </w:p>
    <w:p>
      <w:pPr>
        <w:spacing w:line="600" w:lineRule="exact"/>
        <w:jc w:val="center"/>
        <w:rPr>
          <w:rFonts w:ascii="方正小标宋简体" w:hAnsi="Times New Roman" w:eastAsia="方正小标宋简体"/>
          <w:bCs/>
          <w:sz w:val="44"/>
          <w:szCs w:val="44"/>
        </w:rPr>
      </w:pPr>
    </w:p>
    <w:p>
      <w:pPr>
        <w:spacing w:line="600" w:lineRule="exact"/>
        <w:jc w:val="center"/>
        <w:rPr>
          <w:rFonts w:ascii="方正小标宋简体" w:hAnsi="Times New Roman" w:eastAsia="方正小标宋简体"/>
          <w:bCs/>
          <w:sz w:val="44"/>
          <w:szCs w:val="44"/>
        </w:rPr>
      </w:pPr>
    </w:p>
    <w:p>
      <w:pPr>
        <w:spacing w:line="640" w:lineRule="exact"/>
        <w:jc w:val="center"/>
        <w:rPr>
          <w:rFonts w:hint="default" w:ascii="方正小标宋简体" w:eastAsia="方正小标宋简体"/>
          <w:sz w:val="52"/>
          <w:szCs w:val="44"/>
        </w:rPr>
      </w:pPr>
      <w:r>
        <w:rPr>
          <w:rFonts w:hint="default" w:ascii="方正小标宋简体" w:eastAsia="方正小标宋简体"/>
          <w:sz w:val="52"/>
          <w:szCs w:val="44"/>
        </w:rPr>
        <w:t>绿色化改造项目补充奖补</w:t>
      </w:r>
    </w:p>
    <w:p>
      <w:pPr>
        <w:spacing w:line="640" w:lineRule="exact"/>
        <w:jc w:val="center"/>
        <w:rPr>
          <w:rFonts w:ascii="方正小标宋简体" w:eastAsia="方正小标宋简体"/>
          <w:sz w:val="52"/>
          <w:szCs w:val="44"/>
        </w:rPr>
      </w:pPr>
      <w:r>
        <w:rPr>
          <w:rFonts w:hint="eastAsia" w:ascii="方正小标宋简体" w:hAnsi="Times New Roman" w:eastAsia="方正小标宋简体"/>
          <w:bCs/>
          <w:sz w:val="52"/>
          <w:szCs w:val="44"/>
        </w:rPr>
        <w:t>申报材料</w:t>
      </w: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p>
    <w:p>
      <w:pPr>
        <w:rPr>
          <w:rFonts w:ascii="黑体" w:hAnsi="黑体" w:eastAsia="黑体"/>
          <w:sz w:val="30"/>
        </w:rPr>
      </w:pPr>
      <w:r>
        <w:rPr>
          <w:rFonts w:hint="eastAsia" w:ascii="黑体" w:hAnsi="黑体" w:eastAsia="黑体"/>
          <w:sz w:val="30"/>
        </w:rPr>
        <w:t>申报单位：           （盖章）</w:t>
      </w:r>
    </w:p>
    <w:p>
      <w:pPr>
        <w:rPr>
          <w:rFonts w:ascii="黑体" w:hAnsi="黑体" w:eastAsia="黑体"/>
          <w:sz w:val="30"/>
        </w:rPr>
      </w:pPr>
      <w:r>
        <w:rPr>
          <w:rFonts w:hint="eastAsia" w:ascii="黑体" w:hAnsi="黑体" w:eastAsia="黑体"/>
          <w:sz w:val="30"/>
        </w:rPr>
        <w:t>所属地区：</w:t>
      </w:r>
    </w:p>
    <w:p>
      <w:pPr>
        <w:rPr>
          <w:rFonts w:hint="default" w:ascii="黑体" w:hAnsi="黑体" w:eastAsia="黑体"/>
          <w:sz w:val="30"/>
        </w:rPr>
      </w:pPr>
      <w:r>
        <w:rPr>
          <w:rFonts w:hint="eastAsia" w:ascii="黑体" w:hAnsi="黑体" w:eastAsia="黑体"/>
          <w:sz w:val="30"/>
        </w:rPr>
        <w:t>奖励类别：</w:t>
      </w:r>
      <w:r>
        <w:rPr>
          <w:rFonts w:hint="default" w:ascii="仿宋" w:hAnsi="仿宋" w:eastAsia="仿宋"/>
          <w:sz w:val="32"/>
          <w:szCs w:val="32"/>
        </w:rPr>
        <w:t>绿色化改造项目补充奖补</w:t>
      </w: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rPr>
          <w:rFonts w:ascii="黑体" w:hAnsi="黑体" w:eastAsia="黑体"/>
          <w:color w:val="000000"/>
          <w:sz w:val="30"/>
        </w:rPr>
      </w:pPr>
    </w:p>
    <w:p>
      <w:pPr>
        <w:jc w:val="center"/>
        <w:rPr>
          <w:rFonts w:ascii="黑体" w:hAnsi="黑体" w:eastAsia="黑体"/>
          <w:color w:val="000000"/>
          <w:sz w:val="30"/>
        </w:rPr>
      </w:pPr>
      <w:r>
        <w:rPr>
          <w:rFonts w:hint="eastAsia" w:ascii="黑体" w:hAnsi="黑体" w:eastAsia="黑体"/>
          <w:color w:val="000000"/>
          <w:sz w:val="30"/>
        </w:rPr>
        <w:t>填报日期：     年   月   日</w:t>
      </w:r>
    </w:p>
    <w:p>
      <w:pPr>
        <w:widowControl/>
        <w:jc w:val="left"/>
      </w:pPr>
      <w:r>
        <w:br w:type="page"/>
      </w:r>
    </w:p>
    <w:p>
      <w:pPr>
        <w:widowControl/>
        <w:jc w:val="center"/>
        <w:rPr>
          <w:rFonts w:ascii="方正小标宋简体" w:hAnsi="??????" w:eastAsia="方正小标宋简体"/>
          <w:sz w:val="44"/>
          <w:szCs w:val="32"/>
        </w:rPr>
      </w:pP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企业承诺书</w:t>
      </w:r>
    </w:p>
    <w:p>
      <w:pPr>
        <w:spacing w:line="640" w:lineRule="exact"/>
        <w:ind w:firstLine="640" w:firstLineChars="200"/>
        <w:jc w:val="left"/>
        <w:rPr>
          <w:rFonts w:hint="default" w:ascii="仿宋" w:hAnsi="仿宋" w:eastAsia="仿宋" w:cs="仿宋"/>
          <w:sz w:val="32"/>
          <w:szCs w:val="32"/>
        </w:rPr>
      </w:pPr>
      <w:r>
        <w:rPr>
          <w:rFonts w:hint="eastAsia" w:ascii="仿宋" w:hAnsi="仿宋" w:eastAsia="仿宋" w:cs="宋体"/>
          <w:sz w:val="32"/>
          <w:szCs w:val="32"/>
        </w:rPr>
        <w:t>我单位承诺：</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1.本申请报告中所填写的内容真实、合法、有效。</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2.提供的申报资料和文件内容真实、可靠、事实存在。</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3.奖补资金按照申报时确定的“资金用途”使用，不违规超范围使用。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4.</w:t>
      </w:r>
      <w:r>
        <w:rPr>
          <w:rFonts w:hint="eastAsia" w:ascii="仿宋" w:hAnsi="仿宋" w:eastAsia="仿宋" w:cs="仿宋"/>
          <w:b w:val="0"/>
          <w:bCs w:val="0"/>
          <w:sz w:val="32"/>
          <w:szCs w:val="32"/>
        </w:rPr>
        <w:t>奖补资金使用应当设立专账，专项管理、专账核算、专款专用。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5.</w:t>
      </w:r>
      <w:r>
        <w:rPr>
          <w:rFonts w:hint="eastAsia" w:ascii="仿宋" w:hAnsi="仿宋" w:eastAsia="仿宋" w:cs="仿宋"/>
          <w:b w:val="0"/>
          <w:bCs w:val="0"/>
          <w:sz w:val="32"/>
          <w:szCs w:val="32"/>
        </w:rPr>
        <w:t>本企业近三年未发生较大安全、环保、质量事件。</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6</w:t>
      </w:r>
      <w:r>
        <w:rPr>
          <w:rFonts w:hint="eastAsia" w:ascii="仿宋" w:hAnsi="仿宋" w:eastAsia="仿宋" w:cs="仿宋"/>
          <w:b w:val="0"/>
          <w:bCs w:val="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 w:val="0"/>
          <w:bCs w:val="0"/>
          <w:sz w:val="32"/>
          <w:szCs w:val="32"/>
        </w:rPr>
        <w:t>。</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7</w:t>
      </w:r>
      <w:r>
        <w:rPr>
          <w:rFonts w:hint="eastAsia" w:ascii="仿宋" w:hAnsi="仿宋" w:eastAsia="仿宋" w:cs="仿宋"/>
          <w:b w:val="0"/>
          <w:bCs w:val="0"/>
          <w:sz w:val="32"/>
          <w:szCs w:val="32"/>
        </w:rPr>
        <w:t>.本项目未通过其他渠道获得财政资金支持。</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若发生与上述承诺相违背的事实，由本单位承担法律责任。</w:t>
      </w:r>
    </w:p>
    <w:p>
      <w:pPr>
        <w:spacing w:line="640" w:lineRule="exact"/>
        <w:jc w:val="left"/>
        <w:rPr>
          <w:rFonts w:hint="eastAsia" w:ascii="仿宋" w:hAnsi="仿宋" w:eastAsia="仿宋" w:cs="仿宋"/>
          <w:b w:val="0"/>
          <w:bCs w:val="0"/>
          <w:sz w:val="32"/>
          <w:szCs w:val="32"/>
        </w:rPr>
      </w:pP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位（盖章）：</w:t>
      </w:r>
    </w:p>
    <w:p>
      <w:pPr>
        <w:spacing w:line="640" w:lineRule="exact"/>
        <w:ind w:left="6404" w:leftChars="2280" w:right="640" w:hanging="1616" w:hangingChars="505"/>
        <w:rPr>
          <w:rFonts w:ascii="仿宋" w:hAnsi="仿宋" w:eastAsia="仿宋"/>
          <w:sz w:val="32"/>
          <w:szCs w:val="32"/>
        </w:rPr>
      </w:pPr>
      <w:r>
        <w:rPr>
          <w:rFonts w:hint="eastAsia" w:ascii="仿宋" w:hAnsi="仿宋" w:eastAsia="仿宋" w:cs="仿宋"/>
          <w:b w:val="0"/>
          <w:bCs w:val="0"/>
          <w:sz w:val="32"/>
          <w:szCs w:val="32"/>
        </w:rPr>
        <w:t xml:space="preserve">                          年</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月</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 xml:space="preserve"> 日</w:t>
      </w:r>
      <w:r>
        <w:rPr>
          <w:rFonts w:hint="eastAsia" w:ascii="Times New Roman" w:hAnsi="Times New Roman" w:eastAsia="仿宋_GB2312"/>
          <w:b/>
          <w:bCs/>
          <w:sz w:val="44"/>
          <w:szCs w:val="32"/>
        </w:rPr>
        <w:t xml:space="preserve"> </w:t>
      </w:r>
    </w:p>
    <w:p>
      <w:pPr>
        <w:tabs>
          <w:tab w:val="left" w:pos="7230"/>
        </w:tabs>
        <w:ind w:right="1600" w:firstLine="630"/>
        <w:jc w:val="right"/>
      </w:pPr>
    </w:p>
    <w:p>
      <w:pPr>
        <w:rPr>
          <w:rFonts w:eastAsia="方正小标宋简体"/>
          <w:bCs/>
          <w:color w:val="000000"/>
          <w:kern w:val="0"/>
          <w:sz w:val="44"/>
          <w:szCs w:val="44"/>
        </w:rPr>
        <w:sectPr>
          <w:footerReference r:id="rId17" w:type="default"/>
          <w:pgSz w:w="11906" w:h="16838"/>
          <w:pgMar w:top="2098" w:right="1531" w:bottom="1814" w:left="1531" w:header="720" w:footer="720" w:gutter="0"/>
          <w:pgNumType w:fmt="decimal"/>
          <w:cols w:space="720" w:num="1"/>
          <w:rtlGutter w:val="0"/>
          <w:docGrid w:linePitch="312" w:charSpace="0"/>
        </w:sectPr>
      </w:pPr>
      <w:r>
        <w:rPr>
          <w:rFonts w:eastAsia="方正小标宋简体"/>
          <w:bCs/>
          <w:color w:val="000000"/>
          <w:kern w:val="0"/>
          <w:sz w:val="44"/>
          <w:szCs w:val="44"/>
        </w:rPr>
        <w:br w:type="page"/>
      </w:r>
    </w:p>
    <w:p>
      <w:pPr>
        <w:spacing w:line="600" w:lineRule="exact"/>
        <w:jc w:val="center"/>
        <w:rPr>
          <w:rFonts w:hint="default" w:ascii="Times New Roman" w:hAnsi="Times New Roman" w:eastAsia="方正黑体简体"/>
          <w:sz w:val="32"/>
          <w:szCs w:val="32"/>
        </w:rPr>
      </w:pPr>
      <w:r>
        <w:rPr>
          <w:rFonts w:hint="eastAsia" w:ascii="Times New Roman" w:hAnsi="Times New Roman" w:eastAsia="方正黑体简体"/>
          <w:sz w:val="32"/>
          <w:szCs w:val="32"/>
        </w:rPr>
        <w:t>企业基本情况表</w:t>
      </w:r>
    </w:p>
    <w:p>
      <w:pPr>
        <w:rPr>
          <w:rFonts w:ascii="Times New Roman" w:hAnsi="Times New Roman"/>
          <w:szCs w:val="24"/>
        </w:rPr>
      </w:pPr>
      <w:r>
        <w:rPr>
          <w:rFonts w:hint="eastAsia" w:ascii="Times New Roman" w:hAnsi="Times New Roman"/>
          <w:szCs w:val="24"/>
        </w:rPr>
        <w:t>企业签章                                                                                                单位：    万元</w:t>
      </w:r>
    </w:p>
    <w:tbl>
      <w:tblPr>
        <w:tblStyle w:val="13"/>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10"/>
        <w:gridCol w:w="2268"/>
        <w:gridCol w:w="109"/>
        <w:gridCol w:w="2411"/>
        <w:gridCol w:w="844"/>
        <w:gridCol w:w="44"/>
        <w:gridCol w:w="892"/>
        <w:gridCol w:w="1100"/>
        <w:gridCol w:w="1263"/>
        <w:gridCol w:w="132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企业名称</w:t>
            </w:r>
          </w:p>
        </w:tc>
        <w:tc>
          <w:tcPr>
            <w:tcW w:w="7086"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199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法定代表人</w:t>
            </w:r>
          </w:p>
        </w:tc>
        <w:tc>
          <w:tcPr>
            <w:tcW w:w="3525"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szCs w:val="24"/>
              </w:rPr>
            </w:pPr>
            <w:r>
              <w:rPr>
                <w:rFonts w:hint="eastAsia" w:ascii="Times New Roman" w:hAnsi="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企业地址</w:t>
            </w:r>
          </w:p>
        </w:tc>
        <w:tc>
          <w:tcPr>
            <w:tcW w:w="7086"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199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联系电话</w:t>
            </w:r>
          </w:p>
        </w:tc>
        <w:tc>
          <w:tcPr>
            <w:tcW w:w="3525" w:type="dxa"/>
            <w:gridSpan w:val="3"/>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szCs w:val="24"/>
              </w:rPr>
            </w:pPr>
            <w:r>
              <w:rPr>
                <w:rFonts w:hint="eastAsia" w:ascii="Times New Roman" w:hAnsi="Times New Roman"/>
                <w:szCs w:val="24"/>
              </w:rPr>
              <w:t>企业登记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szCs w:val="24"/>
              </w:rPr>
            </w:pPr>
            <w:r>
              <w:rPr>
                <w:rFonts w:hint="eastAsia" w:ascii="Times New Roman" w:hAnsi="Times New Roman"/>
                <w:szCs w:val="24"/>
              </w:rPr>
              <w:t>注册类型</w:t>
            </w:r>
          </w:p>
        </w:tc>
        <w:tc>
          <w:tcPr>
            <w:tcW w:w="367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职工人数（人）</w:t>
            </w: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其中：技术人员（人）</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隶属关系</w:t>
            </w:r>
          </w:p>
        </w:tc>
        <w:tc>
          <w:tcPr>
            <w:tcW w:w="367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银行信用等级</w:t>
            </w:r>
          </w:p>
        </w:tc>
        <w:tc>
          <w:tcPr>
            <w:tcW w:w="6405"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企业总资产</w:t>
            </w:r>
          </w:p>
        </w:tc>
        <w:tc>
          <w:tcPr>
            <w:tcW w:w="14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26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固定资产原值</w:t>
            </w: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固定资产净值</w:t>
            </w: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13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资产负债率</w:t>
            </w:r>
          </w:p>
        </w:tc>
        <w:tc>
          <w:tcPr>
            <w:tcW w:w="94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企业贷款余额</w:t>
            </w:r>
          </w:p>
        </w:tc>
        <w:tc>
          <w:tcPr>
            <w:tcW w:w="226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其中：中长期贷款余额</w:t>
            </w: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短期贷款余额</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szCs w:val="24"/>
              </w:rPr>
            </w:pPr>
            <w:r>
              <w:rPr>
                <w:rFonts w:hint="eastAsia" w:ascii="Times New Roman" w:hAnsi="Times New Roman"/>
                <w:szCs w:val="24"/>
              </w:rPr>
              <w:t>主要产品生产能力，能源</w:t>
            </w:r>
            <w:r>
              <w:rPr>
                <w:rFonts w:hint="eastAsia" w:ascii="Times New Roman" w:hAnsi="Times New Roman"/>
                <w:szCs w:val="24"/>
                <w:lang w:eastAsia="zh-CN"/>
              </w:rPr>
              <w:t>、水资源、工业固体废物、再生资源</w:t>
            </w:r>
            <w:r>
              <w:rPr>
                <w:rFonts w:hint="eastAsia" w:ascii="Times New Roman" w:hAnsi="Times New Roman"/>
                <w:szCs w:val="24"/>
              </w:rPr>
              <w:t>利用量</w:t>
            </w:r>
          </w:p>
        </w:tc>
        <w:tc>
          <w:tcPr>
            <w:tcW w:w="11193" w:type="dxa"/>
            <w:gridSpan w:val="10"/>
            <w:tcBorders>
              <w:top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880"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1138" w:firstLineChars="542"/>
              <w:textAlignment w:val="auto"/>
              <w:rPr>
                <w:rFonts w:ascii="Times New Roman" w:hAnsi="Times New Roman"/>
                <w:szCs w:val="24"/>
              </w:rPr>
            </w:pPr>
            <w:r>
              <w:rPr>
                <w:rFonts w:hint="eastAsia" w:ascii="Times New Roman" w:hAnsi="Times New Roman"/>
                <w:szCs w:val="24"/>
              </w:rPr>
              <w:t>年度（近三年）</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szCs w:val="24"/>
              </w:rPr>
            </w:pPr>
            <w:r>
              <w:rPr>
                <w:rFonts w:hint="eastAsia" w:ascii="Times New Roman" w:hAnsi="Times New Roman"/>
                <w:szCs w:val="24"/>
              </w:rPr>
              <w:t xml:space="preserve">企业经营情况             </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销售收入</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利    润</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r>
              <w:rPr>
                <w:rFonts w:hint="eastAsia" w:ascii="Times New Roman" w:hAnsi="Times New Roman"/>
                <w:szCs w:val="24"/>
              </w:rPr>
              <w:t>税    金</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szCs w:val="24"/>
              </w:rPr>
            </w:pPr>
          </w:p>
        </w:tc>
      </w:tr>
    </w:tbl>
    <w:p>
      <w:pPr>
        <w:spacing w:line="460" w:lineRule="exact"/>
        <w:rPr>
          <w:rFonts w:hint="default" w:ascii="Times New Roman" w:hAnsi="Times New Roman" w:eastAsia="仿宋_GB2312"/>
          <w:color w:val="000000"/>
          <w:sz w:val="28"/>
          <w:szCs w:val="24"/>
        </w:rPr>
        <w:sectPr>
          <w:pgSz w:w="16838" w:h="11906" w:orient="landscape"/>
          <w:pgMar w:top="2098" w:right="1531" w:bottom="1814" w:left="1531" w:header="720" w:footer="720" w:gutter="0"/>
          <w:pgNumType w:fmt="decimal"/>
          <w:cols w:space="0" w:num="1"/>
          <w:rtlGutter w:val="0"/>
          <w:docGrid w:linePitch="312" w:charSpace="0"/>
        </w:sectPr>
      </w:pPr>
      <w:r>
        <w:rPr>
          <w:rFonts w:hint="eastAsia" w:ascii="仿宋_GB2312" w:hAnsi="Times New Roman" w:eastAsia="仿宋_GB2312"/>
          <w:sz w:val="24"/>
          <w:szCs w:val="30"/>
        </w:rPr>
        <w:t>注:项目类别填写“</w:t>
      </w:r>
      <w:r>
        <w:rPr>
          <w:rFonts w:hint="eastAsia" w:ascii="仿宋_GB2312" w:hAnsi="Times New Roman" w:eastAsia="仿宋_GB2312"/>
          <w:sz w:val="24"/>
          <w:szCs w:val="30"/>
          <w:lang w:eastAsia="zh-CN"/>
        </w:rPr>
        <w:t>节能</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节水</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或综合利用</w:t>
      </w:r>
      <w:r>
        <w:rPr>
          <w:rFonts w:hint="eastAsia" w:ascii="仿宋_GB2312" w:hAnsi="Times New Roman" w:eastAsia="仿宋_GB2312"/>
          <w:sz w:val="24"/>
          <w:szCs w:val="30"/>
        </w:rPr>
        <w:t>”</w:t>
      </w:r>
    </w:p>
    <w:p>
      <w:pPr>
        <w:spacing w:line="600" w:lineRule="exact"/>
        <w:jc w:val="center"/>
        <w:rPr>
          <w:rFonts w:ascii="Times New Roman" w:hAnsi="Times New Roman" w:eastAsia="方正黑体简体"/>
          <w:sz w:val="36"/>
          <w:szCs w:val="36"/>
        </w:rPr>
      </w:pPr>
      <w:r>
        <w:rPr>
          <w:rFonts w:hint="eastAsia" w:ascii="Times New Roman" w:hAnsi="Times New Roman" w:eastAsia="方正黑体简体"/>
          <w:sz w:val="36"/>
          <w:szCs w:val="36"/>
        </w:rPr>
        <w:t>项目基本情况表</w:t>
      </w:r>
    </w:p>
    <w:p>
      <w:pPr>
        <w:rPr>
          <w:rFonts w:ascii="Times New Roman" w:hAnsi="Times New Roman"/>
          <w:szCs w:val="24"/>
        </w:rPr>
      </w:pPr>
      <w:r>
        <w:rPr>
          <w:rFonts w:hint="eastAsia" w:ascii="Times New Roman" w:hAnsi="Times New Roman"/>
          <w:szCs w:val="24"/>
        </w:rPr>
        <w:t xml:space="preserve">                                                                                                              </w:t>
      </w:r>
    </w:p>
    <w:tbl>
      <w:tblPr>
        <w:tblStyle w:val="13"/>
        <w:tblW w:w="13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186"/>
        <w:gridCol w:w="459"/>
        <w:gridCol w:w="1820"/>
        <w:gridCol w:w="93"/>
        <w:gridCol w:w="1186"/>
        <w:gridCol w:w="191"/>
        <w:gridCol w:w="1320"/>
        <w:gridCol w:w="501"/>
        <w:gridCol w:w="1119"/>
        <w:gridCol w:w="217"/>
        <w:gridCol w:w="1463"/>
        <w:gridCol w:w="43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3" w:type="dxa"/>
            <w:noWrap w:val="0"/>
            <w:vAlign w:val="center"/>
          </w:tcPr>
          <w:p>
            <w:pPr>
              <w:jc w:val="center"/>
              <w:rPr>
                <w:rFonts w:ascii="Times New Roman" w:hAnsi="Times New Roman"/>
                <w:szCs w:val="24"/>
              </w:rPr>
            </w:pPr>
            <w:r>
              <w:rPr>
                <w:rFonts w:hint="eastAsia" w:ascii="Times New Roman" w:hAnsi="Times New Roman"/>
                <w:szCs w:val="24"/>
              </w:rPr>
              <w:t>企业名称</w:t>
            </w:r>
          </w:p>
        </w:tc>
        <w:tc>
          <w:tcPr>
            <w:tcW w:w="3465" w:type="dxa"/>
            <w:gridSpan w:val="3"/>
            <w:noWrap w:val="0"/>
            <w:vAlign w:val="center"/>
          </w:tcPr>
          <w:p>
            <w:pPr>
              <w:jc w:val="center"/>
              <w:rPr>
                <w:rFonts w:ascii="Times New Roman" w:hAnsi="Times New Roman"/>
                <w:szCs w:val="24"/>
              </w:rPr>
            </w:pPr>
          </w:p>
        </w:tc>
        <w:tc>
          <w:tcPr>
            <w:tcW w:w="1470" w:type="dxa"/>
            <w:gridSpan w:val="3"/>
            <w:noWrap w:val="0"/>
            <w:vAlign w:val="center"/>
          </w:tcPr>
          <w:p>
            <w:pPr>
              <w:jc w:val="center"/>
              <w:rPr>
                <w:rFonts w:ascii="Times New Roman" w:hAnsi="Times New Roman"/>
                <w:szCs w:val="24"/>
              </w:rPr>
            </w:pPr>
            <w:r>
              <w:rPr>
                <w:rFonts w:hint="eastAsia" w:ascii="Times New Roman" w:hAnsi="Times New Roman"/>
                <w:szCs w:val="24"/>
              </w:rPr>
              <w:t>所属行业</w:t>
            </w:r>
          </w:p>
        </w:tc>
        <w:tc>
          <w:tcPr>
            <w:tcW w:w="1320" w:type="dxa"/>
            <w:noWrap w:val="0"/>
            <w:vAlign w:val="center"/>
          </w:tcPr>
          <w:p>
            <w:pPr>
              <w:jc w:val="center"/>
              <w:rPr>
                <w:rFonts w:ascii="Times New Roman" w:hAnsi="Times New Roman"/>
                <w:szCs w:val="24"/>
              </w:rPr>
            </w:pPr>
          </w:p>
        </w:tc>
        <w:tc>
          <w:tcPr>
            <w:tcW w:w="1620" w:type="dxa"/>
            <w:gridSpan w:val="2"/>
            <w:noWrap w:val="0"/>
            <w:vAlign w:val="center"/>
          </w:tcPr>
          <w:p>
            <w:pPr>
              <w:jc w:val="center"/>
              <w:rPr>
                <w:rFonts w:ascii="Times New Roman" w:hAnsi="Times New Roman"/>
                <w:szCs w:val="24"/>
              </w:rPr>
            </w:pPr>
            <w:r>
              <w:rPr>
                <w:rFonts w:hint="eastAsia" w:ascii="Times New Roman" w:hAnsi="Times New Roman"/>
                <w:szCs w:val="24"/>
              </w:rPr>
              <w:t>项目类别</w:t>
            </w:r>
          </w:p>
        </w:tc>
        <w:tc>
          <w:tcPr>
            <w:tcW w:w="3103" w:type="dxa"/>
            <w:gridSpan w:val="4"/>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313" w:type="dxa"/>
            <w:noWrap w:val="0"/>
            <w:vAlign w:val="center"/>
          </w:tcPr>
          <w:p>
            <w:pPr>
              <w:jc w:val="center"/>
              <w:rPr>
                <w:rFonts w:ascii="Times New Roman" w:hAnsi="Times New Roman"/>
                <w:szCs w:val="24"/>
              </w:rPr>
            </w:pPr>
            <w:r>
              <w:rPr>
                <w:rFonts w:hint="eastAsia" w:ascii="Times New Roman" w:hAnsi="Times New Roman"/>
                <w:szCs w:val="24"/>
              </w:rPr>
              <w:t>项目名称</w:t>
            </w:r>
          </w:p>
        </w:tc>
        <w:tc>
          <w:tcPr>
            <w:tcW w:w="1645" w:type="dxa"/>
            <w:gridSpan w:val="2"/>
            <w:noWrap w:val="0"/>
            <w:vAlign w:val="center"/>
          </w:tcPr>
          <w:p>
            <w:pPr>
              <w:jc w:val="center"/>
              <w:rPr>
                <w:rFonts w:ascii="Times New Roman" w:hAnsi="Times New Roman"/>
                <w:szCs w:val="24"/>
              </w:rPr>
            </w:pPr>
          </w:p>
        </w:tc>
        <w:tc>
          <w:tcPr>
            <w:tcW w:w="1820" w:type="dxa"/>
            <w:noWrap w:val="0"/>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项目开工时间</w:t>
            </w:r>
          </w:p>
        </w:tc>
        <w:tc>
          <w:tcPr>
            <w:tcW w:w="1470" w:type="dxa"/>
            <w:gridSpan w:val="3"/>
            <w:noWrap w:val="0"/>
            <w:vAlign w:val="center"/>
          </w:tcPr>
          <w:p>
            <w:pPr>
              <w:jc w:val="center"/>
              <w:rPr>
                <w:rFonts w:ascii="Times New Roman" w:hAnsi="Times New Roman"/>
                <w:szCs w:val="24"/>
              </w:rPr>
            </w:pPr>
          </w:p>
        </w:tc>
        <w:tc>
          <w:tcPr>
            <w:tcW w:w="1320" w:type="dxa"/>
            <w:noWrap w:val="0"/>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项目预计</w:t>
            </w:r>
            <w:r>
              <w:rPr>
                <w:rFonts w:hint="eastAsia" w:ascii="Times New Roman" w:hAnsi="Times New Roman"/>
                <w:szCs w:val="24"/>
                <w:lang w:val="en-US" w:eastAsia="zh-CN"/>
              </w:rPr>
              <w:t xml:space="preserve"> </w:t>
            </w:r>
            <w:r>
              <w:rPr>
                <w:rFonts w:hint="eastAsia" w:ascii="Times New Roman" w:hAnsi="Times New Roman"/>
                <w:szCs w:val="24"/>
                <w:lang w:eastAsia="zh-CN"/>
              </w:rPr>
              <w:t>完工时间</w:t>
            </w:r>
          </w:p>
        </w:tc>
        <w:tc>
          <w:tcPr>
            <w:tcW w:w="1620" w:type="dxa"/>
            <w:gridSpan w:val="2"/>
            <w:noWrap w:val="0"/>
            <w:vAlign w:val="center"/>
          </w:tcPr>
          <w:p>
            <w:pPr>
              <w:jc w:val="center"/>
              <w:rPr>
                <w:rFonts w:ascii="Times New Roman" w:hAnsi="Times New Roman"/>
                <w:szCs w:val="24"/>
              </w:rPr>
            </w:pPr>
          </w:p>
        </w:tc>
        <w:tc>
          <w:tcPr>
            <w:tcW w:w="1680" w:type="dxa"/>
            <w:gridSpan w:val="2"/>
            <w:noWrap w:val="0"/>
            <w:vAlign w:val="center"/>
          </w:tcPr>
          <w:p>
            <w:pPr>
              <w:jc w:val="center"/>
              <w:rPr>
                <w:rFonts w:ascii="Times New Roman" w:hAnsi="Times New Roman"/>
                <w:szCs w:val="24"/>
              </w:rPr>
            </w:pPr>
            <w:r>
              <w:rPr>
                <w:rFonts w:hint="eastAsia" w:ascii="Times New Roman" w:hAnsi="Times New Roman"/>
                <w:szCs w:val="24"/>
              </w:rPr>
              <w:t>项目责任人</w:t>
            </w:r>
          </w:p>
          <w:p>
            <w:pPr>
              <w:jc w:val="center"/>
              <w:rPr>
                <w:rFonts w:ascii="Times New Roman" w:hAnsi="Times New Roman"/>
                <w:szCs w:val="24"/>
              </w:rPr>
            </w:pPr>
            <w:r>
              <w:rPr>
                <w:rFonts w:hint="eastAsia" w:ascii="Times New Roman" w:hAnsi="Times New Roman"/>
                <w:szCs w:val="24"/>
              </w:rPr>
              <w:t>及联系电话</w:t>
            </w:r>
          </w:p>
        </w:tc>
        <w:tc>
          <w:tcPr>
            <w:tcW w:w="1423" w:type="dxa"/>
            <w:gridSpan w:val="2"/>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313" w:type="dxa"/>
            <w:noWrap w:val="0"/>
            <w:vAlign w:val="center"/>
          </w:tcPr>
          <w:p>
            <w:pPr>
              <w:rPr>
                <w:rFonts w:ascii="Times New Roman" w:hAnsi="Times New Roman"/>
                <w:szCs w:val="24"/>
              </w:rPr>
            </w:pPr>
            <w:r>
              <w:rPr>
                <w:rFonts w:hint="eastAsia" w:ascii="Times New Roman" w:hAnsi="Times New Roman"/>
                <w:szCs w:val="24"/>
              </w:rPr>
              <w:t>项目建设必要性（企业资源</w:t>
            </w:r>
            <w:r>
              <w:rPr>
                <w:rFonts w:hint="eastAsia" w:ascii="Times New Roman" w:hAnsi="Times New Roman"/>
                <w:szCs w:val="24"/>
                <w:lang w:eastAsia="zh-CN"/>
              </w:rPr>
              <w:t>能源</w:t>
            </w:r>
            <w:r>
              <w:rPr>
                <w:rFonts w:hint="eastAsia" w:ascii="Times New Roman" w:hAnsi="Times New Roman"/>
                <w:szCs w:val="24"/>
              </w:rPr>
              <w:t>消耗的现状、存在的主要问题）</w:t>
            </w:r>
          </w:p>
        </w:tc>
        <w:tc>
          <w:tcPr>
            <w:tcW w:w="10978" w:type="dxa"/>
            <w:gridSpan w:val="13"/>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313" w:type="dxa"/>
            <w:noWrap w:val="0"/>
            <w:vAlign w:val="center"/>
          </w:tcPr>
          <w:p>
            <w:pPr>
              <w:ind w:firstLine="315" w:firstLineChars="150"/>
              <w:rPr>
                <w:rFonts w:ascii="Times New Roman" w:hAnsi="Times New Roman"/>
                <w:szCs w:val="24"/>
              </w:rPr>
            </w:pPr>
            <w:r>
              <w:rPr>
                <w:rFonts w:hint="eastAsia" w:ascii="Times New Roman" w:hAnsi="Times New Roman"/>
                <w:szCs w:val="24"/>
              </w:rPr>
              <w:t>项目建设内容</w:t>
            </w:r>
          </w:p>
        </w:tc>
        <w:tc>
          <w:tcPr>
            <w:tcW w:w="10978" w:type="dxa"/>
            <w:gridSpan w:val="13"/>
            <w:noWrap w:val="0"/>
            <w:vAlign w:val="center"/>
          </w:tcPr>
          <w:p>
            <w:pPr>
              <w:jc w:val="center"/>
              <w:rPr>
                <w:rFonts w:ascii="Times New Roman" w:hAnsi="Times New Roman"/>
                <w:szCs w:val="24"/>
              </w:rPr>
            </w:pPr>
          </w:p>
          <w:p>
            <w:pPr>
              <w:jc w:val="center"/>
              <w:rPr>
                <w:rFonts w:ascii="Times New Roman" w:hAnsi="Times New Roman"/>
                <w:szCs w:val="24"/>
              </w:rPr>
            </w:pPr>
          </w:p>
          <w:p>
            <w:pPr>
              <w:jc w:val="center"/>
              <w:rPr>
                <w:rFonts w:ascii="Times New Roman" w:hAnsi="Times New Roman"/>
                <w:szCs w:val="24"/>
              </w:rPr>
            </w:pPr>
          </w:p>
          <w:p>
            <w:pPr>
              <w:rPr>
                <w:rFonts w:ascii="Times New Roman" w:hAnsi="Times New Roman"/>
                <w:szCs w:val="24"/>
              </w:rPr>
            </w:pPr>
          </w:p>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3" w:type="dxa"/>
            <w:noWrap w:val="0"/>
            <w:vAlign w:val="center"/>
          </w:tcPr>
          <w:p>
            <w:pPr>
              <w:rPr>
                <w:rFonts w:ascii="Times New Roman" w:hAnsi="Times New Roman"/>
                <w:szCs w:val="24"/>
              </w:rPr>
            </w:pPr>
            <w:r>
              <w:rPr>
                <w:rFonts w:hint="default" w:ascii="Times New Roman" w:hAnsi="Times New Roman"/>
                <w:szCs w:val="24"/>
              </w:rPr>
              <w:t>自治区最终核定的绿色化改造效果</w:t>
            </w:r>
            <w:r>
              <w:rPr>
                <w:rFonts w:hint="eastAsia" w:ascii="Times New Roman" w:hAnsi="Times New Roman"/>
                <w:szCs w:val="24"/>
              </w:rPr>
              <w:t>（节能</w:t>
            </w:r>
            <w:r>
              <w:rPr>
                <w:rFonts w:hint="eastAsia" w:ascii="Times New Roman" w:hAnsi="Times New Roman"/>
                <w:szCs w:val="24"/>
                <w:lang w:eastAsia="zh-CN"/>
              </w:rPr>
              <w:t>、节水</w:t>
            </w:r>
            <w:r>
              <w:rPr>
                <w:rFonts w:hint="eastAsia" w:ascii="Times New Roman" w:hAnsi="Times New Roman"/>
                <w:szCs w:val="24"/>
              </w:rPr>
              <w:t>、综合利用</w:t>
            </w:r>
            <w:r>
              <w:rPr>
                <w:rFonts w:hint="default" w:ascii="Times New Roman" w:hAnsi="Times New Roman"/>
                <w:szCs w:val="24"/>
              </w:rPr>
              <w:t>量</w:t>
            </w:r>
            <w:r>
              <w:rPr>
                <w:rFonts w:hint="eastAsia" w:ascii="Times New Roman" w:hAnsi="Times New Roman"/>
                <w:szCs w:val="24"/>
              </w:rPr>
              <w:t>）</w:t>
            </w:r>
          </w:p>
        </w:tc>
        <w:tc>
          <w:tcPr>
            <w:tcW w:w="3558" w:type="dxa"/>
            <w:gridSpan w:val="4"/>
            <w:noWrap w:val="0"/>
            <w:vAlign w:val="center"/>
          </w:tcPr>
          <w:p>
            <w:pPr>
              <w:jc w:val="center"/>
              <w:rPr>
                <w:rFonts w:ascii="Times New Roman" w:hAnsi="Times New Roman"/>
                <w:szCs w:val="24"/>
              </w:rPr>
            </w:pPr>
          </w:p>
        </w:tc>
        <w:tc>
          <w:tcPr>
            <w:tcW w:w="3198" w:type="dxa"/>
            <w:gridSpan w:val="4"/>
            <w:noWrap w:val="0"/>
            <w:vAlign w:val="center"/>
          </w:tcPr>
          <w:p>
            <w:pPr>
              <w:jc w:val="center"/>
              <w:rPr>
                <w:rFonts w:hint="default" w:ascii="Times New Roman" w:hAnsi="Times New Roman"/>
                <w:szCs w:val="24"/>
              </w:rPr>
            </w:pPr>
            <w:r>
              <w:rPr>
                <w:rFonts w:ascii="Times New Roman" w:hAnsi="Times New Roman"/>
                <w:szCs w:val="24"/>
              </w:rPr>
              <w:t>自治区确定的奖补资金额度（万元）</w:t>
            </w:r>
          </w:p>
        </w:tc>
        <w:tc>
          <w:tcPr>
            <w:tcW w:w="4222" w:type="dxa"/>
            <w:gridSpan w:val="5"/>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13" w:type="dxa"/>
            <w:noWrap w:val="0"/>
            <w:vAlign w:val="center"/>
          </w:tcPr>
          <w:p>
            <w:pPr>
              <w:jc w:val="center"/>
              <w:rPr>
                <w:rFonts w:ascii="Times New Roman" w:hAnsi="Times New Roman"/>
                <w:szCs w:val="24"/>
              </w:rPr>
            </w:pPr>
            <w:r>
              <w:rPr>
                <w:rFonts w:hint="eastAsia" w:ascii="Times New Roman" w:hAnsi="Times New Roman"/>
                <w:szCs w:val="24"/>
              </w:rPr>
              <w:t>项目总投资</w:t>
            </w:r>
          </w:p>
        </w:tc>
        <w:tc>
          <w:tcPr>
            <w:tcW w:w="1186" w:type="dxa"/>
            <w:noWrap w:val="0"/>
            <w:vAlign w:val="center"/>
          </w:tcPr>
          <w:p>
            <w:pPr>
              <w:jc w:val="center"/>
              <w:rPr>
                <w:rFonts w:ascii="Times New Roman" w:hAnsi="Times New Roman"/>
                <w:szCs w:val="24"/>
              </w:rPr>
            </w:pPr>
          </w:p>
        </w:tc>
        <w:tc>
          <w:tcPr>
            <w:tcW w:w="2372" w:type="dxa"/>
            <w:gridSpan w:val="3"/>
            <w:tcBorders>
              <w:right w:val="single" w:color="auto" w:sz="4" w:space="0"/>
            </w:tcBorders>
            <w:noWrap w:val="0"/>
            <w:vAlign w:val="center"/>
          </w:tcPr>
          <w:p>
            <w:pPr>
              <w:jc w:val="center"/>
              <w:rPr>
                <w:rFonts w:ascii="Times New Roman" w:hAnsi="Times New Roman"/>
                <w:szCs w:val="24"/>
              </w:rPr>
            </w:pPr>
            <w:r>
              <w:rPr>
                <w:rFonts w:hint="eastAsia" w:ascii="Times New Roman" w:hAnsi="Times New Roman"/>
                <w:szCs w:val="24"/>
              </w:rPr>
              <w:t>固定资产投资</w:t>
            </w:r>
          </w:p>
        </w:tc>
        <w:tc>
          <w:tcPr>
            <w:tcW w:w="1186" w:type="dxa"/>
            <w:tcBorders>
              <w:right w:val="single" w:color="auto" w:sz="4" w:space="0"/>
            </w:tcBorders>
            <w:noWrap w:val="0"/>
            <w:vAlign w:val="center"/>
          </w:tcPr>
          <w:p>
            <w:pPr>
              <w:jc w:val="center"/>
              <w:rPr>
                <w:rFonts w:ascii="Times New Roman" w:hAnsi="Times New Roman"/>
                <w:szCs w:val="24"/>
              </w:rPr>
            </w:pPr>
          </w:p>
        </w:tc>
        <w:tc>
          <w:tcPr>
            <w:tcW w:w="2012" w:type="dxa"/>
            <w:gridSpan w:val="3"/>
            <w:tcBorders>
              <w:left w:val="single" w:color="auto" w:sz="4" w:space="0"/>
              <w:right w:val="single" w:color="auto" w:sz="4" w:space="0"/>
            </w:tcBorders>
            <w:noWrap w:val="0"/>
            <w:vAlign w:val="center"/>
          </w:tcPr>
          <w:p>
            <w:pPr>
              <w:jc w:val="center"/>
              <w:rPr>
                <w:rFonts w:ascii="Times New Roman" w:hAnsi="Times New Roman"/>
                <w:sz w:val="10"/>
                <w:szCs w:val="10"/>
              </w:rPr>
            </w:pPr>
            <w:r>
              <w:rPr>
                <w:rFonts w:hint="eastAsia" w:ascii="Times New Roman" w:hAnsi="Times New Roman"/>
                <w:szCs w:val="24"/>
              </w:rPr>
              <w:t>银行贷款</w:t>
            </w:r>
          </w:p>
        </w:tc>
        <w:tc>
          <w:tcPr>
            <w:tcW w:w="1336" w:type="dxa"/>
            <w:gridSpan w:val="2"/>
            <w:tcBorders>
              <w:left w:val="single" w:color="auto" w:sz="4" w:space="0"/>
              <w:right w:val="single" w:color="auto" w:sz="4" w:space="0"/>
            </w:tcBorders>
            <w:noWrap w:val="0"/>
            <w:vAlign w:val="center"/>
          </w:tcPr>
          <w:p>
            <w:pPr>
              <w:jc w:val="center"/>
              <w:rPr>
                <w:rFonts w:ascii="Times New Roman" w:hAnsi="Times New Roman"/>
                <w:sz w:val="10"/>
                <w:szCs w:val="10"/>
              </w:rPr>
            </w:pPr>
          </w:p>
        </w:tc>
        <w:tc>
          <w:tcPr>
            <w:tcW w:w="1894" w:type="dxa"/>
            <w:gridSpan w:val="2"/>
            <w:tcBorders>
              <w:left w:val="single" w:color="auto" w:sz="4" w:space="0"/>
            </w:tcBorders>
            <w:noWrap w:val="0"/>
            <w:vAlign w:val="center"/>
          </w:tcPr>
          <w:p>
            <w:pPr>
              <w:jc w:val="center"/>
              <w:rPr>
                <w:rFonts w:ascii="Times New Roman" w:hAnsi="Times New Roman"/>
                <w:sz w:val="10"/>
                <w:szCs w:val="10"/>
              </w:rPr>
            </w:pPr>
            <w:r>
              <w:rPr>
                <w:rFonts w:hint="eastAsia" w:ascii="Times New Roman" w:hAnsi="Times New Roman"/>
                <w:szCs w:val="24"/>
              </w:rPr>
              <w:t>自筹及其他</w:t>
            </w:r>
          </w:p>
        </w:tc>
        <w:tc>
          <w:tcPr>
            <w:tcW w:w="992" w:type="dxa"/>
            <w:tcBorders>
              <w:left w:val="single" w:color="auto" w:sz="4" w:space="0"/>
            </w:tcBorders>
            <w:noWrap w:val="0"/>
            <w:vAlign w:val="bottom"/>
          </w:tcPr>
          <w:p>
            <w:pPr>
              <w:jc w:val="center"/>
              <w:rPr>
                <w:rFonts w:ascii="Times New Roman" w:hAnsi="Times New Roman"/>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3" w:type="dxa"/>
            <w:noWrap w:val="0"/>
            <w:vAlign w:val="center"/>
          </w:tcPr>
          <w:p>
            <w:pPr>
              <w:jc w:val="center"/>
              <w:rPr>
                <w:rFonts w:ascii="Times New Roman" w:hAnsi="Times New Roman"/>
                <w:szCs w:val="24"/>
              </w:rPr>
            </w:pPr>
            <w:r>
              <w:rPr>
                <w:rFonts w:hint="eastAsia" w:ascii="Times New Roman" w:hAnsi="Times New Roman"/>
                <w:szCs w:val="24"/>
              </w:rPr>
              <w:t>新增销售收入</w:t>
            </w:r>
          </w:p>
        </w:tc>
        <w:tc>
          <w:tcPr>
            <w:tcW w:w="1186" w:type="dxa"/>
            <w:noWrap w:val="0"/>
            <w:vAlign w:val="center"/>
          </w:tcPr>
          <w:p>
            <w:pPr>
              <w:jc w:val="center"/>
              <w:rPr>
                <w:rFonts w:ascii="Times New Roman" w:hAnsi="Times New Roman"/>
                <w:szCs w:val="24"/>
              </w:rPr>
            </w:pPr>
          </w:p>
        </w:tc>
        <w:tc>
          <w:tcPr>
            <w:tcW w:w="2372" w:type="dxa"/>
            <w:gridSpan w:val="3"/>
            <w:noWrap w:val="0"/>
            <w:vAlign w:val="center"/>
          </w:tcPr>
          <w:p>
            <w:pPr>
              <w:jc w:val="center"/>
              <w:rPr>
                <w:rFonts w:ascii="Times New Roman" w:hAnsi="Times New Roman"/>
                <w:szCs w:val="24"/>
              </w:rPr>
            </w:pPr>
            <w:r>
              <w:rPr>
                <w:rFonts w:hint="eastAsia" w:ascii="Times New Roman" w:hAnsi="Times New Roman"/>
                <w:szCs w:val="24"/>
              </w:rPr>
              <w:t>新增利润</w:t>
            </w:r>
          </w:p>
        </w:tc>
        <w:tc>
          <w:tcPr>
            <w:tcW w:w="1186" w:type="dxa"/>
            <w:noWrap w:val="0"/>
            <w:vAlign w:val="center"/>
          </w:tcPr>
          <w:p>
            <w:pPr>
              <w:jc w:val="center"/>
              <w:rPr>
                <w:rFonts w:ascii="Times New Roman" w:hAnsi="Times New Roman"/>
                <w:szCs w:val="24"/>
              </w:rPr>
            </w:pPr>
          </w:p>
        </w:tc>
        <w:tc>
          <w:tcPr>
            <w:tcW w:w="2012" w:type="dxa"/>
            <w:gridSpan w:val="3"/>
            <w:noWrap w:val="0"/>
            <w:vAlign w:val="center"/>
          </w:tcPr>
          <w:p>
            <w:pPr>
              <w:jc w:val="center"/>
              <w:rPr>
                <w:rFonts w:ascii="Times New Roman" w:hAnsi="Times New Roman"/>
                <w:szCs w:val="24"/>
              </w:rPr>
            </w:pPr>
            <w:r>
              <w:rPr>
                <w:rFonts w:hint="eastAsia" w:ascii="Times New Roman" w:hAnsi="Times New Roman"/>
                <w:szCs w:val="24"/>
              </w:rPr>
              <w:t>新增税金</w:t>
            </w:r>
          </w:p>
        </w:tc>
        <w:tc>
          <w:tcPr>
            <w:tcW w:w="4222" w:type="dxa"/>
            <w:gridSpan w:val="5"/>
            <w:noWrap w:val="0"/>
            <w:vAlign w:val="center"/>
          </w:tcPr>
          <w:p>
            <w:pPr>
              <w:jc w:val="center"/>
              <w:rPr>
                <w:rFonts w:ascii="Times New Roman" w:hAnsi="Times New Roman"/>
                <w:szCs w:val="24"/>
              </w:rPr>
            </w:pPr>
          </w:p>
        </w:tc>
      </w:tr>
    </w:tbl>
    <w:p>
      <w:pPr>
        <w:spacing w:line="460" w:lineRule="exact"/>
        <w:rPr>
          <w:rFonts w:hint="eastAsia" w:ascii="仿宋_GB2312" w:hAnsi="Times New Roman" w:eastAsia="仿宋_GB2312"/>
          <w:sz w:val="24"/>
          <w:szCs w:val="30"/>
          <w:lang w:eastAsia="zh-CN"/>
        </w:rPr>
      </w:pPr>
      <w:r>
        <w:rPr>
          <w:rFonts w:hint="eastAsia" w:ascii="仿宋_GB2312" w:hAnsi="Times New Roman" w:eastAsia="仿宋_GB2312"/>
          <w:sz w:val="24"/>
          <w:szCs w:val="30"/>
        </w:rPr>
        <w:t>注:项目类别填写“</w:t>
      </w:r>
      <w:r>
        <w:rPr>
          <w:rFonts w:hint="eastAsia" w:ascii="仿宋_GB2312" w:hAnsi="Times New Roman" w:eastAsia="仿宋_GB2312"/>
          <w:sz w:val="24"/>
          <w:szCs w:val="30"/>
          <w:lang w:eastAsia="zh-CN"/>
        </w:rPr>
        <w:t>节能</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节水</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或综合利用</w:t>
      </w:r>
      <w:r>
        <w:rPr>
          <w:rFonts w:hint="eastAsia" w:ascii="仿宋_GB2312" w:hAnsi="Times New Roman" w:eastAsia="仿宋_GB2312"/>
          <w:sz w:val="24"/>
          <w:szCs w:val="30"/>
        </w:rPr>
        <w:t>”</w:t>
      </w:r>
      <w:r>
        <w:rPr>
          <w:rFonts w:hint="eastAsia" w:ascii="仿宋_GB2312" w:hAnsi="Times New Roman" w:eastAsia="仿宋_GB2312"/>
          <w:sz w:val="24"/>
          <w:szCs w:val="30"/>
          <w:lang w:eastAsia="zh-CN"/>
        </w:rPr>
        <w:t>。</w:t>
      </w:r>
    </w:p>
    <w:p>
      <w:pPr>
        <w:rPr>
          <w:rFonts w:hint="eastAsia" w:ascii="仿宋_GB2312" w:hAnsi="Times New Roman" w:eastAsia="仿宋_GB2312"/>
          <w:sz w:val="24"/>
          <w:szCs w:val="30"/>
        </w:rPr>
      </w:pPr>
      <w:r>
        <w:rPr>
          <w:rFonts w:hint="eastAsia" w:ascii="仿宋_GB2312" w:hAnsi="Times New Roman" w:eastAsia="仿宋_GB2312"/>
          <w:sz w:val="24"/>
          <w:szCs w:val="30"/>
        </w:rPr>
        <w:br w:type="page"/>
      </w:r>
    </w:p>
    <w:tbl>
      <w:tblPr>
        <w:tblStyle w:val="13"/>
        <w:tblW w:w="14505" w:type="dxa"/>
        <w:tblInd w:w="-53" w:type="dxa"/>
        <w:tblLayout w:type="fixed"/>
        <w:tblCellMar>
          <w:top w:w="0" w:type="dxa"/>
          <w:left w:w="108" w:type="dxa"/>
          <w:bottom w:w="0" w:type="dxa"/>
          <w:right w:w="108" w:type="dxa"/>
        </w:tblCellMar>
      </w:tblPr>
      <w:tblGrid>
        <w:gridCol w:w="1320"/>
        <w:gridCol w:w="1755"/>
        <w:gridCol w:w="5115"/>
        <w:gridCol w:w="6315"/>
      </w:tblGrid>
      <w:tr>
        <w:tblPrEx>
          <w:tblCellMar>
            <w:top w:w="0" w:type="dxa"/>
            <w:left w:w="108" w:type="dxa"/>
            <w:bottom w:w="0" w:type="dxa"/>
            <w:right w:w="108" w:type="dxa"/>
          </w:tblCellMar>
        </w:tblPrEx>
        <w:trPr>
          <w:trHeight w:val="460" w:hRule="atLeast"/>
        </w:trPr>
        <w:tc>
          <w:tcPr>
            <w:tcW w:w="14505"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default" w:ascii="黑体" w:hAnsi="宋体" w:eastAsia="黑体" w:cs="黑体"/>
                <w:i w:val="0"/>
                <w:iCs w:val="0"/>
                <w:color w:val="000000"/>
                <w:kern w:val="0"/>
                <w:sz w:val="36"/>
                <w:szCs w:val="36"/>
                <w:u w:val="none"/>
                <w:lang w:val="en-US" w:eastAsia="zh-CN" w:bidi="ar"/>
              </w:rPr>
              <w:t>绿色化改造项目补充奖补</w:t>
            </w:r>
            <w:r>
              <w:rPr>
                <w:rFonts w:hint="eastAsia" w:ascii="黑体" w:hAnsi="宋体" w:eastAsia="黑体" w:cs="黑体"/>
                <w:i w:val="0"/>
                <w:iCs w:val="0"/>
                <w:color w:val="000000"/>
                <w:kern w:val="0"/>
                <w:sz w:val="36"/>
                <w:szCs w:val="36"/>
                <w:u w:val="none"/>
                <w:lang w:val="en-US" w:eastAsia="zh-CN" w:bidi="ar"/>
              </w:rPr>
              <w:t>申报材料项目绩效目标申报表</w:t>
            </w:r>
          </w:p>
        </w:tc>
      </w:tr>
      <w:tr>
        <w:tblPrEx>
          <w:tblCellMar>
            <w:top w:w="0" w:type="dxa"/>
            <w:left w:w="108" w:type="dxa"/>
            <w:bottom w:w="0" w:type="dxa"/>
            <w:right w:w="108" w:type="dxa"/>
          </w:tblCellMar>
        </w:tblPrEx>
        <w:trPr>
          <w:trHeight w:val="380" w:hRule="atLeast"/>
        </w:trPr>
        <w:tc>
          <w:tcPr>
            <w:tcW w:w="81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63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380" w:hRule="atLeast"/>
        </w:trPr>
        <w:tc>
          <w:tcPr>
            <w:tcW w:w="8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380" w:hRule="atLeast"/>
        </w:trPr>
        <w:tc>
          <w:tcPr>
            <w:tcW w:w="8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项目建设时间</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320" w:hRule="atLeast"/>
        </w:trPr>
        <w:tc>
          <w:tcPr>
            <w:tcW w:w="8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总投资金额</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320" w:hRule="atLeast"/>
        </w:trPr>
        <w:tc>
          <w:tcPr>
            <w:tcW w:w="8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项目建设</w:t>
            </w:r>
            <w:r>
              <w:rPr>
                <w:rFonts w:hint="eastAsia" w:ascii="仿宋" w:hAnsi="仿宋" w:eastAsia="仿宋" w:cs="仿宋"/>
                <w:i w:val="0"/>
                <w:iCs w:val="0"/>
                <w:color w:val="000000"/>
                <w:kern w:val="0"/>
                <w:sz w:val="21"/>
                <w:szCs w:val="21"/>
                <w:u w:val="none"/>
                <w:lang w:eastAsia="zh-CN" w:bidi="ar"/>
              </w:rPr>
              <w:t>（实施）</w:t>
            </w:r>
            <w:r>
              <w:rPr>
                <w:rFonts w:hint="eastAsia" w:ascii="仿宋" w:hAnsi="仿宋" w:eastAsia="仿宋" w:cs="仿宋"/>
                <w:i w:val="0"/>
                <w:iCs w:val="0"/>
                <w:color w:val="000000"/>
                <w:kern w:val="0"/>
                <w:sz w:val="21"/>
                <w:szCs w:val="21"/>
                <w:u w:val="none"/>
                <w:lang w:val="en-US" w:eastAsia="zh-CN" w:bidi="ar"/>
              </w:rPr>
              <w:t>目标</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365" w:hRule="atLeast"/>
        </w:trPr>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指标要求</w:t>
            </w:r>
          </w:p>
        </w:tc>
      </w:tr>
      <w:tr>
        <w:tblPrEx>
          <w:tblCellMar>
            <w:top w:w="0" w:type="dxa"/>
            <w:left w:w="108" w:type="dxa"/>
            <w:bottom w:w="0" w:type="dxa"/>
            <w:right w:w="108" w:type="dxa"/>
          </w:tblCellMar>
        </w:tblPrEx>
        <w:trPr>
          <w:trHeight w:val="640" w:hRule="atLeast"/>
        </w:trPr>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项目节能量、节水量、综合利用量达到规定要求</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730" w:firstLineChars="1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**万吨</w:t>
            </w:r>
          </w:p>
        </w:tc>
      </w:tr>
      <w:tr>
        <w:tblPrEx>
          <w:tblCellMar>
            <w:top w:w="0" w:type="dxa"/>
            <w:left w:w="108" w:type="dxa"/>
            <w:bottom w:w="0" w:type="dxa"/>
            <w:right w:w="108" w:type="dxa"/>
          </w:tblCellMar>
        </w:tblPrEx>
        <w:trPr>
          <w:trHeight w:val="49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绿色化改造采用的工艺技术先进，主体设备质量合格</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 xml:space="preserve">                </w:t>
            </w:r>
          </w:p>
        </w:tc>
      </w:tr>
      <w:tr>
        <w:tblPrEx>
          <w:tblCellMar>
            <w:top w:w="0" w:type="dxa"/>
            <w:left w:w="108" w:type="dxa"/>
            <w:bottom w:w="0" w:type="dxa"/>
            <w:right w:w="108" w:type="dxa"/>
          </w:tblCellMar>
        </w:tblPrEx>
        <w:trPr>
          <w:trHeight w:val="39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项目在规定时间内建成投运并完成验收</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42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项目主体设备投资金额</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450" w:hRule="atLeast"/>
        </w:trPr>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节约用能、用水成本和生产综合利用产品创造的产值</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39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带动区域工业绿色转型</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35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减少能耗、水耗和工业固体废物排放</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48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提高企业绿色化水平，促进行业绿色化发展</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480" w:hRule="atLeast"/>
        </w:trPr>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行业内专家对项目的评价满意度</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eastAsia="zh-CN" w:bidi="ar"/>
              </w:rPr>
              <w:t>例如：</w:t>
            </w:r>
            <w:r>
              <w:rPr>
                <w:rFonts w:hint="eastAsia" w:ascii="仿宋" w:hAnsi="仿宋" w:eastAsia="仿宋" w:cs="仿宋"/>
                <w:i w:val="0"/>
                <w:iCs w:val="0"/>
                <w:color w:val="000000"/>
                <w:kern w:val="0"/>
                <w:sz w:val="21"/>
                <w:szCs w:val="21"/>
                <w:u w:val="none"/>
                <w:lang w:val="en-US" w:eastAsia="zh-CN" w:bidi="ar"/>
              </w:rPr>
              <w:t>≥90%</w:t>
            </w:r>
          </w:p>
        </w:tc>
      </w:tr>
    </w:tbl>
    <w:p>
      <w:pPr>
        <w:rPr>
          <w:rFonts w:hint="eastAsia"/>
        </w:rPr>
      </w:pPr>
    </w:p>
    <w:p>
      <w:pPr>
        <w:pStyle w:val="2"/>
        <w:sectPr>
          <w:pgSz w:w="16838" w:h="11906" w:orient="landscape"/>
          <w:pgMar w:top="2098" w:right="1531" w:bottom="1814" w:left="1531" w:header="720" w:footer="720"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spacing w:line="580" w:lineRule="exact"/>
        <w:textAlignment w:val="auto"/>
        <w:rPr>
          <w:rFonts w:hint="eastAsia" w:ascii="方正小标宋简体" w:eastAsia="方正小标宋简体"/>
          <w:sz w:val="32"/>
          <w:szCs w:val="32"/>
          <w:lang w:eastAsia="zh-CN"/>
        </w:rPr>
      </w:pPr>
      <w:r>
        <w:rPr>
          <w:rFonts w:hint="default" w:ascii="方正小标宋简体" w:eastAsia="方正小标宋简体"/>
          <w:sz w:val="32"/>
          <w:szCs w:val="32"/>
        </w:rPr>
        <w:t>附件6-2</w:t>
      </w:r>
      <w:r>
        <w:rPr>
          <w:rFonts w:hint="eastAsia" w:ascii="方正小标宋简体" w:eastAsia="方正小标宋简体"/>
          <w:sz w:val="32"/>
          <w:szCs w:val="32"/>
          <w:lang w:eastAsia="zh-CN"/>
        </w:rPr>
        <w:t>：</w:t>
      </w:r>
    </w:p>
    <w:p>
      <w:pPr>
        <w:pStyle w:val="2"/>
        <w:keepNext w:val="0"/>
        <w:keepLines w:val="0"/>
        <w:pageBreakBefore w:val="0"/>
        <w:widowControl w:val="0"/>
        <w:kinsoku/>
        <w:wordWrap/>
        <w:overflowPunct/>
        <w:topLinePunct w:val="0"/>
        <w:autoSpaceDE/>
        <w:autoSpaceDN/>
        <w:bidi w:val="0"/>
        <w:spacing w:line="58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44"/>
          <w:szCs w:val="44"/>
        </w:rPr>
      </w:pPr>
      <w:r>
        <w:rPr>
          <w:rFonts w:hint="eastAsia" w:ascii="方正小标宋简体" w:eastAsia="方正小标宋简体"/>
          <w:sz w:val="44"/>
          <w:szCs w:val="44"/>
        </w:rPr>
        <w:t>工业绿色发展专项资金</w:t>
      </w:r>
      <w:r>
        <w:rPr>
          <w:rFonts w:hint="eastAsia" w:ascii="方正小标宋简体" w:hAnsi="宋体" w:eastAsia="方正小标宋简体"/>
          <w:sz w:val="44"/>
          <w:szCs w:val="44"/>
        </w:rPr>
        <w:t>申报指南</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default" w:ascii="方正小标宋简体" w:hAnsi="宋体" w:eastAsia="方正小标宋简体"/>
          <w:sz w:val="44"/>
          <w:szCs w:val="44"/>
        </w:rPr>
        <w:t>（项目补贴类）</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仿宋" w:eastAsia="黑体"/>
          <w:sz w:val="32"/>
          <w:szCs w:val="32"/>
        </w:rPr>
      </w:pPr>
      <w:r>
        <w:rPr>
          <w:rFonts w:hint="eastAsia" w:ascii="黑体" w:hAnsi="仿宋" w:eastAsia="黑体"/>
          <w:sz w:val="32"/>
          <w:szCs w:val="32"/>
        </w:rPr>
        <w:t>一、支持方向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kern w:val="0"/>
          <w:sz w:val="32"/>
          <w:szCs w:val="32"/>
          <w:lang w:val="en-US" w:eastAsia="zh-CN"/>
        </w:rPr>
      </w:pPr>
      <w:r>
        <w:rPr>
          <w:rFonts w:hint="eastAsia" w:ascii="楷体" w:hAnsi="楷体" w:eastAsia="楷体" w:cs="楷体"/>
          <w:b/>
          <w:bCs/>
          <w:kern w:val="0"/>
          <w:sz w:val="32"/>
          <w:szCs w:val="32"/>
          <w:lang w:val="en-US" w:eastAsia="zh-CN"/>
        </w:rPr>
        <w:t>（一）节能技术改造。</w:t>
      </w:r>
      <w:r>
        <w:rPr>
          <w:rFonts w:hint="eastAsia" w:eastAsia="仿宋"/>
          <w:b w:val="0"/>
          <w:bCs w:val="0"/>
          <w:kern w:val="0"/>
          <w:sz w:val="32"/>
          <w:szCs w:val="32"/>
        </w:rPr>
        <w:t>重点支持冶金、化工、建材、</w:t>
      </w:r>
      <w:r>
        <w:rPr>
          <w:rFonts w:hint="default" w:eastAsia="仿宋"/>
          <w:b w:val="0"/>
          <w:bCs w:val="0"/>
          <w:kern w:val="0"/>
          <w:sz w:val="32"/>
          <w:szCs w:val="32"/>
        </w:rPr>
        <w:t>生物发酵、</w:t>
      </w:r>
      <w:r>
        <w:rPr>
          <w:rFonts w:hint="eastAsia" w:eastAsia="仿宋"/>
          <w:b w:val="0"/>
          <w:bCs w:val="0"/>
          <w:kern w:val="0"/>
          <w:sz w:val="32"/>
          <w:szCs w:val="32"/>
        </w:rPr>
        <w:t>装备制造、农畜产品加工等传统制造业实施</w:t>
      </w:r>
      <w:r>
        <w:rPr>
          <w:rFonts w:hint="eastAsia" w:ascii="仿宋" w:hAnsi="仿宋" w:eastAsia="仿宋"/>
          <w:color w:val="auto"/>
          <w:spacing w:val="11"/>
          <w:sz w:val="32"/>
          <w:szCs w:val="44"/>
        </w:rPr>
        <w:t>锅炉节能改造、机电系统能效提升、余热余压利用、综合能效提升、节能示范推广</w:t>
      </w:r>
      <w:r>
        <w:rPr>
          <w:rFonts w:hint="eastAsia" w:ascii="仿宋" w:hAnsi="仿宋" w:eastAsia="仿宋" w:cs="仿宋"/>
          <w:b w:val="0"/>
          <w:bCs w:val="0"/>
          <w:sz w:val="32"/>
          <w:szCs w:val="32"/>
          <w:u w:val="none"/>
          <w:lang w:eastAsia="zh-CN"/>
        </w:rPr>
        <w:t>等节能技术改造</w:t>
      </w:r>
      <w:r>
        <w:rPr>
          <w:rFonts w:hint="default" w:ascii="仿宋" w:hAnsi="仿宋" w:eastAsia="仿宋" w:cs="仿宋"/>
          <w:b w:val="0"/>
          <w:bCs w:val="0"/>
          <w:sz w:val="32"/>
          <w:szCs w:val="32"/>
          <w:u w:val="none"/>
          <w:lang w:eastAsia="zh-CN"/>
        </w:rPr>
        <w:t>和建设</w:t>
      </w:r>
      <w:r>
        <w:rPr>
          <w:rFonts w:hint="eastAsia" w:ascii="仿宋" w:hAnsi="仿宋" w:eastAsia="仿宋"/>
          <w:color w:val="auto"/>
          <w:spacing w:val="11"/>
          <w:sz w:val="32"/>
          <w:szCs w:val="44"/>
        </w:rPr>
        <w:t>数字</w:t>
      </w:r>
      <w:r>
        <w:rPr>
          <w:rFonts w:hint="default" w:ascii="仿宋" w:hAnsi="仿宋" w:eastAsia="仿宋"/>
          <w:color w:val="auto"/>
          <w:spacing w:val="11"/>
          <w:sz w:val="32"/>
          <w:szCs w:val="44"/>
        </w:rPr>
        <w:t>用能管理平台等信息化节能项目</w:t>
      </w:r>
      <w:r>
        <w:rPr>
          <w:rFonts w:hint="eastAsia" w:ascii="仿宋" w:hAnsi="仿宋" w:eastAsia="仿宋" w:cs="仿宋"/>
          <w:b w:val="0"/>
          <w:bCs w:val="0"/>
          <w:sz w:val="32"/>
          <w:szCs w:val="32"/>
          <w:u w:val="none"/>
          <w:lang w:eastAsia="zh-CN"/>
        </w:rPr>
        <w:t>。</w:t>
      </w:r>
    </w:p>
    <w:p>
      <w:pPr>
        <w:pStyle w:val="4"/>
        <w:keepNext w:val="0"/>
        <w:keepLines w:val="0"/>
        <w:pageBreakBefore w:val="0"/>
        <w:widowControl w:val="0"/>
        <w:kinsoku/>
        <w:wordWrap/>
        <w:overflowPunct/>
        <w:topLinePunct w:val="0"/>
        <w:autoSpaceDE/>
        <w:autoSpaceDN/>
        <w:bidi w:val="0"/>
        <w:spacing w:line="580" w:lineRule="exact"/>
        <w:jc w:val="left"/>
        <w:textAlignment w:val="auto"/>
        <w:rPr>
          <w:rFonts w:hint="eastAsia" w:ascii="仿宋" w:hAnsi="仿宋" w:eastAsia="仿宋" w:cs="仿宋"/>
          <w:b w:val="0"/>
          <w:bCs w:val="0"/>
          <w:kern w:val="2"/>
          <w:sz w:val="32"/>
          <w:szCs w:val="32"/>
          <w:u w:val="none"/>
          <w:lang w:val="en-US" w:eastAsia="zh-CN" w:bidi="ar-SA"/>
        </w:rPr>
      </w:pPr>
      <w:r>
        <w:rPr>
          <w:rFonts w:hint="eastAsia" w:eastAsia="仿宋_GB2312" w:cs="Times New Roman"/>
          <w:sz w:val="32"/>
          <w:szCs w:val="32"/>
          <w:u w:val="none"/>
          <w:lang w:val="en-US" w:eastAsia="zh-CN"/>
        </w:rPr>
        <w:t xml:space="preserve">   </w:t>
      </w:r>
      <w:r>
        <w:rPr>
          <w:rFonts w:hint="eastAsia" w:ascii="楷体" w:hAnsi="楷体" w:eastAsia="楷体" w:cs="楷体"/>
          <w:b/>
          <w:bCs/>
          <w:sz w:val="32"/>
          <w:szCs w:val="32"/>
          <w:u w:val="none"/>
          <w:lang w:val="en-US" w:eastAsia="zh-CN"/>
        </w:rPr>
        <w:t xml:space="preserve"> （二）节水技术改造。</w:t>
      </w:r>
      <w:r>
        <w:rPr>
          <w:rFonts w:hint="eastAsia" w:ascii="仿宋" w:hAnsi="仿宋" w:eastAsia="仿宋" w:cs="仿宋"/>
          <w:b w:val="0"/>
          <w:bCs w:val="0"/>
          <w:kern w:val="2"/>
          <w:sz w:val="32"/>
          <w:szCs w:val="32"/>
          <w:u w:val="none"/>
          <w:lang w:val="en-US" w:eastAsia="zh-CN" w:bidi="ar-SA"/>
        </w:rPr>
        <w:t>重点支持冶金行业冷轧废水深度处理回用，化工和纺织行业高盐废水结晶分盐、高温凝结水回收利用，食品加工行业高糖高氮废水处理、循环冷却水零排放，制药行业污水膜法处理及回用</w:t>
      </w:r>
      <w:r>
        <w:rPr>
          <w:rFonts w:hint="default" w:ascii="仿宋" w:hAnsi="仿宋" w:eastAsia="仿宋" w:cs="仿宋"/>
          <w:b w:val="0"/>
          <w:bCs w:val="0"/>
          <w:kern w:val="2"/>
          <w:sz w:val="32"/>
          <w:szCs w:val="32"/>
          <w:u w:val="none"/>
          <w:lang w:eastAsia="zh-CN" w:bidi="ar-SA"/>
        </w:rPr>
        <w:t>、工业园区污水处理企业废水零排、提标改造</w:t>
      </w:r>
      <w:r>
        <w:rPr>
          <w:rFonts w:hint="eastAsia" w:ascii="仿宋" w:hAnsi="仿宋" w:eastAsia="仿宋" w:cs="仿宋"/>
          <w:b w:val="0"/>
          <w:bCs w:val="0"/>
          <w:kern w:val="2"/>
          <w:sz w:val="32"/>
          <w:szCs w:val="32"/>
          <w:u w:val="none"/>
          <w:lang w:val="en-US" w:eastAsia="zh-CN" w:bidi="ar-SA"/>
        </w:rPr>
        <w:t>等节水技术改造。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eastAsia="仿宋"/>
          <w:kern w:val="0"/>
          <w:sz w:val="32"/>
          <w:szCs w:val="32"/>
        </w:rPr>
      </w:pP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综合利用项目</w:t>
      </w:r>
      <w:r>
        <w:rPr>
          <w:rFonts w:hint="eastAsia" w:ascii="楷体" w:hAnsi="楷体" w:eastAsia="楷体" w:cs="楷体"/>
          <w:b/>
          <w:bCs/>
          <w:kern w:val="0"/>
          <w:sz w:val="32"/>
          <w:szCs w:val="32"/>
          <w:lang w:eastAsia="zh-CN"/>
        </w:rPr>
        <w:t>。</w:t>
      </w:r>
      <w:r>
        <w:rPr>
          <w:rFonts w:hint="default" w:ascii="仿宋" w:hAnsi="仿宋" w:eastAsia="仿宋" w:cs="仿宋"/>
          <w:b w:val="0"/>
          <w:bCs w:val="0"/>
          <w:kern w:val="2"/>
          <w:sz w:val="32"/>
          <w:szCs w:val="32"/>
          <w:u w:val="none"/>
          <w:lang w:eastAsia="zh-CN" w:bidi="ar-SA"/>
        </w:rPr>
        <w:t>重点</w:t>
      </w:r>
      <w:r>
        <w:rPr>
          <w:rFonts w:hint="eastAsia" w:ascii="仿宋" w:hAnsi="仿宋" w:eastAsia="仿宋" w:cs="仿宋"/>
          <w:b w:val="0"/>
          <w:bCs w:val="0"/>
          <w:kern w:val="2"/>
          <w:sz w:val="32"/>
          <w:szCs w:val="32"/>
          <w:u w:val="none"/>
          <w:lang w:val="en-US" w:eastAsia="zh-CN" w:bidi="ar-SA"/>
        </w:rPr>
        <w:t>支持利用</w:t>
      </w:r>
      <w:r>
        <w:rPr>
          <w:rFonts w:hint="default" w:ascii="仿宋" w:hAnsi="仿宋" w:eastAsia="仿宋" w:cs="仿宋"/>
          <w:b w:val="0"/>
          <w:bCs w:val="0"/>
          <w:kern w:val="2"/>
          <w:sz w:val="32"/>
          <w:szCs w:val="32"/>
          <w:u w:val="none"/>
          <w:lang w:eastAsia="zh-CN" w:bidi="ar-SA"/>
        </w:rPr>
        <w:t>粉煤灰、脱硫石膏、煤矸石、炉渣、尾矿</w:t>
      </w:r>
      <w:r>
        <w:rPr>
          <w:rFonts w:hint="eastAsia" w:ascii="仿宋" w:hAnsi="仿宋" w:eastAsia="仿宋" w:cs="仿宋"/>
          <w:b w:val="0"/>
          <w:bCs w:val="0"/>
          <w:kern w:val="2"/>
          <w:sz w:val="32"/>
          <w:szCs w:val="32"/>
          <w:u w:val="none"/>
          <w:lang w:val="en-US" w:eastAsia="zh-CN" w:bidi="ar-SA"/>
        </w:rPr>
        <w:t>等大宗工业固废生产绿色建材、土壤改良剂、陶粒、工</w:t>
      </w:r>
      <w:r>
        <w:rPr>
          <w:rFonts w:hint="eastAsia" w:eastAsia="仿宋"/>
          <w:kern w:val="0"/>
          <w:sz w:val="32"/>
          <w:szCs w:val="32"/>
          <w:lang w:eastAsia="zh-CN"/>
        </w:rPr>
        <w:t>程骨料、提取有价金属等综合利用项目和</w:t>
      </w:r>
      <w:r>
        <w:rPr>
          <w:rFonts w:hint="default" w:eastAsia="仿宋"/>
          <w:kern w:val="0"/>
          <w:sz w:val="32"/>
          <w:szCs w:val="32"/>
          <w:lang w:eastAsia="zh-CN"/>
        </w:rPr>
        <w:t>废钢铁、废铅、废塑料、废橡胶</w:t>
      </w:r>
      <w:r>
        <w:rPr>
          <w:rFonts w:hint="eastAsia" w:eastAsia="仿宋"/>
          <w:kern w:val="0"/>
          <w:sz w:val="32"/>
          <w:szCs w:val="32"/>
          <w:lang w:eastAsia="zh-CN"/>
        </w:rPr>
        <w:t>等</w:t>
      </w:r>
      <w:r>
        <w:rPr>
          <w:rFonts w:hint="eastAsia" w:eastAsia="仿宋"/>
          <w:kern w:val="0"/>
          <w:sz w:val="32"/>
          <w:szCs w:val="32"/>
        </w:rPr>
        <w:t>再生</w:t>
      </w:r>
      <w:r>
        <w:rPr>
          <w:rFonts w:hint="eastAsia" w:eastAsia="仿宋"/>
          <w:kern w:val="0"/>
          <w:sz w:val="32"/>
          <w:szCs w:val="32"/>
          <w:lang w:eastAsia="zh-CN"/>
        </w:rPr>
        <w:t>资源综合利用</w:t>
      </w:r>
      <w:r>
        <w:rPr>
          <w:rFonts w:hint="eastAsia" w:eastAsia="仿宋"/>
          <w:kern w:val="0"/>
          <w:sz w:val="32"/>
          <w:szCs w:val="32"/>
        </w:rPr>
        <w:t>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仿宋" w:eastAsia="黑体"/>
          <w:sz w:val="32"/>
          <w:szCs w:val="32"/>
        </w:rPr>
      </w:pPr>
      <w:r>
        <w:rPr>
          <w:rFonts w:hint="eastAsia" w:ascii="黑体" w:hAnsi="仿宋" w:eastAsia="黑体"/>
          <w:sz w:val="32"/>
          <w:szCs w:val="32"/>
        </w:rPr>
        <w:t>二、申报条件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楷体" w:hAnsi="楷体" w:eastAsia="楷体" w:cs="楷体"/>
          <w:b/>
          <w:bCs w:val="0"/>
          <w:kern w:val="0"/>
          <w:sz w:val="32"/>
          <w:szCs w:val="32"/>
        </w:rPr>
      </w:pPr>
      <w:r>
        <w:rPr>
          <w:rFonts w:hint="eastAsia" w:ascii="楷体" w:hAnsi="楷体" w:eastAsia="楷体" w:cs="楷体"/>
          <w:b/>
          <w:bCs w:val="0"/>
          <w:kern w:val="0"/>
          <w:sz w:val="32"/>
          <w:szCs w:val="32"/>
        </w:rPr>
        <w:t>（一）节能技术改造项目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kern w:val="0"/>
          <w:sz w:val="32"/>
          <w:szCs w:val="32"/>
        </w:rPr>
        <w:t>1.企业在</w:t>
      </w:r>
      <w:r>
        <w:rPr>
          <w:rFonts w:hint="default" w:ascii="仿宋" w:hAnsi="仿宋" w:eastAsia="仿宋"/>
          <w:kern w:val="0"/>
          <w:sz w:val="32"/>
          <w:szCs w:val="32"/>
        </w:rPr>
        <w:t>呼和浩特市</w:t>
      </w:r>
      <w:r>
        <w:rPr>
          <w:rFonts w:hint="eastAsia" w:ascii="仿宋" w:hAnsi="仿宋" w:eastAsia="仿宋"/>
          <w:kern w:val="0"/>
          <w:sz w:val="32"/>
          <w:szCs w:val="32"/>
        </w:rPr>
        <w:t>行政区域内注册，具有独立法人资格，经营状况和经济效益良好；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2.改造主体和申报项目本体</w:t>
      </w:r>
      <w:r>
        <w:rPr>
          <w:rFonts w:hint="eastAsia" w:ascii="仿宋" w:hAnsi="仿宋" w:eastAsia="仿宋"/>
          <w:sz w:val="32"/>
          <w:szCs w:val="32"/>
        </w:rPr>
        <w:t>符合</w:t>
      </w:r>
      <w:r>
        <w:rPr>
          <w:rFonts w:hint="eastAsia" w:ascii="仿宋" w:hAnsi="仿宋" w:eastAsia="仿宋"/>
          <w:kern w:val="0"/>
          <w:sz w:val="32"/>
          <w:szCs w:val="32"/>
        </w:rPr>
        <w:t>国家、自治区产业政策和节能政策</w:t>
      </w:r>
      <w:r>
        <w:rPr>
          <w:rFonts w:hint="eastAsia" w:ascii="仿宋" w:hAnsi="仿宋" w:eastAsia="仿宋"/>
          <w:sz w:val="32"/>
          <w:szCs w:val="32"/>
        </w:rPr>
        <w:t>，</w:t>
      </w:r>
      <w:r>
        <w:rPr>
          <w:rFonts w:hint="eastAsia" w:ascii="仿宋" w:hAnsi="仿宋" w:eastAsia="仿宋"/>
          <w:kern w:val="0"/>
          <w:sz w:val="32"/>
          <w:szCs w:val="32"/>
        </w:rPr>
        <w:t>企业生产运行3年以上；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3.</w:t>
      </w:r>
      <w:r>
        <w:rPr>
          <w:rFonts w:hint="eastAsia" w:eastAsia="仿宋"/>
          <w:kern w:val="0"/>
          <w:sz w:val="32"/>
          <w:szCs w:val="32"/>
        </w:rPr>
        <w:t>申报项目在</w:t>
      </w:r>
      <w:r>
        <w:rPr>
          <w:rFonts w:hint="default" w:eastAsia="仿宋"/>
          <w:kern w:val="0"/>
          <w:sz w:val="32"/>
          <w:szCs w:val="32"/>
        </w:rPr>
        <w:t>呼和浩特市</w:t>
      </w:r>
      <w:r>
        <w:rPr>
          <w:rFonts w:hint="eastAsia" w:eastAsia="仿宋"/>
          <w:kern w:val="0"/>
          <w:sz w:val="32"/>
          <w:szCs w:val="32"/>
        </w:rPr>
        <w:t>行政区域内实施</w:t>
      </w:r>
      <w:r>
        <w:rPr>
          <w:rFonts w:hint="eastAsia" w:ascii="仿宋" w:hAnsi="仿宋" w:eastAsia="仿宋"/>
          <w:kern w:val="0"/>
          <w:sz w:val="32"/>
          <w:szCs w:val="32"/>
        </w:rPr>
        <w:t>，</w:t>
      </w:r>
      <w:r>
        <w:rPr>
          <w:rFonts w:hint="default" w:ascii="仿宋" w:hAnsi="仿宋" w:eastAsia="仿宋"/>
          <w:kern w:val="0"/>
          <w:sz w:val="32"/>
          <w:szCs w:val="32"/>
        </w:rPr>
        <w:t>备案立项</w:t>
      </w:r>
      <w:r>
        <w:rPr>
          <w:rFonts w:hint="eastAsia" w:ascii="仿宋" w:hAnsi="仿宋" w:eastAsia="仿宋"/>
          <w:kern w:val="0"/>
          <w:sz w:val="32"/>
          <w:szCs w:val="32"/>
        </w:rPr>
        <w:t>文件、节能审查</w:t>
      </w:r>
      <w:r>
        <w:rPr>
          <w:rFonts w:hint="default" w:ascii="仿宋" w:hAnsi="仿宋" w:eastAsia="仿宋"/>
          <w:kern w:val="0"/>
          <w:sz w:val="32"/>
          <w:szCs w:val="32"/>
        </w:rPr>
        <w:t>（或节能声明表）、环评</w:t>
      </w:r>
      <w:r>
        <w:rPr>
          <w:rFonts w:hint="eastAsia" w:ascii="仿宋" w:hAnsi="仿宋" w:eastAsia="仿宋"/>
          <w:kern w:val="0"/>
          <w:sz w:val="32"/>
          <w:szCs w:val="32"/>
        </w:rPr>
        <w:t>等文件资料齐</w:t>
      </w:r>
      <w:r>
        <w:rPr>
          <w:rFonts w:hint="eastAsia" w:ascii="仿宋" w:hAnsi="仿宋" w:eastAsia="仿宋"/>
          <w:kern w:val="0"/>
          <w:sz w:val="32"/>
          <w:szCs w:val="32"/>
          <w:lang w:eastAsia="zh-CN"/>
        </w:rPr>
        <w:t>全</w:t>
      </w:r>
      <w:r>
        <w:rPr>
          <w:rFonts w:hint="eastAsia" w:ascii="仿宋" w:hAnsi="仿宋" w:eastAsia="仿宋"/>
          <w:kern w:val="0"/>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 w:hAnsi="仿宋" w:eastAsia="仿宋"/>
          <w:sz w:val="32"/>
          <w:szCs w:val="32"/>
        </w:rPr>
      </w:pPr>
      <w:r>
        <w:rPr>
          <w:rFonts w:hint="eastAsia" w:ascii="仿宋" w:hAnsi="仿宋" w:eastAsia="仿宋"/>
          <w:kern w:val="0"/>
          <w:sz w:val="32"/>
          <w:szCs w:val="32"/>
        </w:rPr>
        <w:t>4.</w:t>
      </w:r>
      <w:r>
        <w:rPr>
          <w:rFonts w:hint="eastAsia" w:ascii="仿宋" w:hAnsi="仿宋" w:eastAsia="仿宋"/>
          <w:sz w:val="32"/>
          <w:szCs w:val="32"/>
        </w:rPr>
        <w:t>采用先进适用技术实施节能改造，年节能量</w:t>
      </w:r>
      <w:r>
        <w:rPr>
          <w:rFonts w:hint="eastAsia" w:ascii="仿宋" w:hAnsi="仿宋" w:eastAsia="仿宋"/>
          <w:kern w:val="0"/>
          <w:sz w:val="32"/>
          <w:szCs w:val="32"/>
        </w:rPr>
        <w:t>在300</w:t>
      </w:r>
      <w:r>
        <w:rPr>
          <w:rFonts w:hint="eastAsia" w:ascii="仿宋" w:hAnsi="仿宋" w:eastAsia="仿宋"/>
          <w:sz w:val="32"/>
          <w:szCs w:val="32"/>
        </w:rPr>
        <w:t>吨标准煤</w:t>
      </w:r>
      <w:r>
        <w:rPr>
          <w:rFonts w:hint="eastAsia" w:ascii="仿宋" w:hAnsi="仿宋" w:eastAsia="仿宋"/>
          <w:sz w:val="32"/>
          <w:szCs w:val="32"/>
          <w:highlight w:val="none"/>
        </w:rPr>
        <w:t>（当量值）</w:t>
      </w:r>
      <w:r>
        <w:rPr>
          <w:rFonts w:hint="eastAsia" w:ascii="仿宋" w:hAnsi="仿宋" w:eastAsia="仿宋"/>
          <w:sz w:val="32"/>
          <w:szCs w:val="32"/>
        </w:rPr>
        <w:t>以上，示范带动作用明显；</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kern w:val="0"/>
          <w:sz w:val="32"/>
          <w:szCs w:val="32"/>
        </w:rPr>
      </w:pPr>
      <w:r>
        <w:rPr>
          <w:rFonts w:hint="eastAsia" w:ascii="仿宋" w:hAnsi="仿宋" w:eastAsia="仿宋"/>
          <w:sz w:val="32"/>
          <w:szCs w:val="32"/>
        </w:rPr>
        <w:t>5.</w:t>
      </w:r>
      <w:r>
        <w:rPr>
          <w:rFonts w:hint="eastAsia" w:ascii="仿宋" w:hAnsi="仿宋" w:eastAsia="仿宋"/>
          <w:kern w:val="0"/>
          <w:sz w:val="32"/>
          <w:szCs w:val="32"/>
        </w:rPr>
        <w:t>具有完善的能源计量、统计和管理体系，形成的节能量可监测、可核实；</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kern w:val="0"/>
          <w:sz w:val="32"/>
          <w:szCs w:val="32"/>
        </w:rPr>
        <w:t>6.项目在20</w:t>
      </w:r>
      <w:r>
        <w:rPr>
          <w:rFonts w:hint="eastAsia" w:ascii="仿宋" w:hAnsi="仿宋" w:eastAsia="仿宋"/>
          <w:kern w:val="0"/>
          <w:sz w:val="32"/>
          <w:szCs w:val="32"/>
          <w:lang w:val="en-US" w:eastAsia="zh-CN"/>
        </w:rPr>
        <w:t>2</w:t>
      </w:r>
      <w:r>
        <w:rPr>
          <w:rFonts w:hint="default" w:ascii="仿宋" w:hAnsi="仿宋" w:eastAsia="仿宋"/>
          <w:kern w:val="0"/>
          <w:sz w:val="32"/>
          <w:szCs w:val="32"/>
          <w:lang w:eastAsia="zh-CN"/>
        </w:rPr>
        <w:t>1</w:t>
      </w:r>
      <w:r>
        <w:rPr>
          <w:rFonts w:hint="eastAsia" w:ascii="仿宋" w:hAnsi="仿宋" w:eastAsia="仿宋"/>
          <w:kern w:val="0"/>
          <w:sz w:val="32"/>
          <w:szCs w:val="32"/>
        </w:rPr>
        <w:t>年</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1</w:t>
      </w:r>
      <w:r>
        <w:rPr>
          <w:rFonts w:hint="eastAsia" w:ascii="仿宋" w:hAnsi="仿宋" w:eastAsia="仿宋"/>
          <w:kern w:val="0"/>
          <w:sz w:val="32"/>
          <w:szCs w:val="32"/>
        </w:rPr>
        <w:t>日至申报之日</w:t>
      </w:r>
      <w:r>
        <w:rPr>
          <w:rFonts w:hint="eastAsia" w:ascii="仿宋" w:hAnsi="仿宋" w:eastAsia="仿宋"/>
          <w:kern w:val="0"/>
          <w:sz w:val="32"/>
          <w:szCs w:val="32"/>
          <w:lang w:eastAsia="zh-CN"/>
        </w:rPr>
        <w:t>内</w:t>
      </w:r>
      <w:r>
        <w:rPr>
          <w:rFonts w:hint="eastAsia" w:ascii="仿宋" w:hAnsi="仿宋" w:eastAsia="仿宋"/>
          <w:kern w:val="0"/>
          <w:sz w:val="32"/>
          <w:szCs w:val="32"/>
        </w:rPr>
        <w:t>建成投产</w:t>
      </w:r>
      <w:r>
        <w:rPr>
          <w:rFonts w:hint="eastAsia" w:ascii="仿宋" w:hAnsi="仿宋" w:eastAsia="仿宋"/>
          <w:kern w:val="0"/>
          <w:sz w:val="32"/>
          <w:szCs w:val="32"/>
          <w:lang w:val="en-US"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
          <w:kern w:val="0"/>
          <w:sz w:val="32"/>
          <w:szCs w:val="32"/>
        </w:rPr>
      </w:pPr>
      <w:r>
        <w:rPr>
          <w:rFonts w:hint="eastAsia" w:ascii="仿宋" w:hAnsi="仿宋" w:eastAsia="仿宋"/>
          <w:kern w:val="0"/>
          <w:sz w:val="32"/>
          <w:szCs w:val="32"/>
        </w:rPr>
        <w:t>7.近</w:t>
      </w:r>
      <w:r>
        <w:rPr>
          <w:rFonts w:hint="eastAsia" w:eastAsia="仿宋"/>
          <w:kern w:val="0"/>
          <w:sz w:val="32"/>
          <w:szCs w:val="32"/>
        </w:rPr>
        <w:t>三年未发生重大</w:t>
      </w:r>
      <w:r>
        <w:rPr>
          <w:rFonts w:hint="default" w:eastAsia="仿宋"/>
          <w:kern w:val="0"/>
          <w:sz w:val="32"/>
          <w:szCs w:val="32"/>
        </w:rPr>
        <w:t>安全事故和环境污染事</w:t>
      </w:r>
      <w:r>
        <w:rPr>
          <w:rFonts w:hint="eastAsia" w:eastAsia="仿宋"/>
          <w:kern w:val="0"/>
          <w:sz w:val="32"/>
          <w:szCs w:val="32"/>
        </w:rPr>
        <w:t>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8.优先支持绿色示范单位、主动</w:t>
      </w:r>
      <w:r>
        <w:rPr>
          <w:rFonts w:hint="eastAsia" w:ascii="仿宋" w:hAnsi="仿宋" w:eastAsia="仿宋" w:cs="仿宋"/>
          <w:bCs/>
          <w:sz w:val="32"/>
          <w:szCs w:val="32"/>
          <w:lang w:eastAsia="zh-CN"/>
        </w:rPr>
        <w:t>接受</w:t>
      </w:r>
      <w:r>
        <w:rPr>
          <w:rFonts w:hint="eastAsia" w:ascii="仿宋" w:hAnsi="仿宋" w:eastAsia="仿宋" w:cs="仿宋"/>
          <w:bCs/>
          <w:sz w:val="32"/>
          <w:szCs w:val="32"/>
        </w:rPr>
        <w:t>节能诊断服务</w:t>
      </w:r>
      <w:r>
        <w:rPr>
          <w:rFonts w:hint="eastAsia" w:ascii="仿宋" w:hAnsi="仿宋" w:eastAsia="仿宋" w:cs="仿宋"/>
          <w:bCs/>
          <w:sz w:val="32"/>
          <w:szCs w:val="32"/>
          <w:lang w:eastAsia="zh-CN"/>
        </w:rPr>
        <w:t>企业</w:t>
      </w:r>
      <w:r>
        <w:rPr>
          <w:rFonts w:hint="eastAsia" w:ascii="仿宋" w:hAnsi="仿宋" w:eastAsia="仿宋" w:cs="仿宋"/>
          <w:bCs/>
          <w:sz w:val="32"/>
          <w:szCs w:val="32"/>
        </w:rPr>
        <w:t>、</w:t>
      </w:r>
      <w:r>
        <w:rPr>
          <w:rFonts w:hint="default" w:ascii="仿宋" w:hAnsi="仿宋" w:eastAsia="仿宋" w:cs="仿宋"/>
          <w:bCs/>
          <w:sz w:val="32"/>
          <w:szCs w:val="32"/>
        </w:rPr>
        <w:t>纳入</w:t>
      </w:r>
      <w:r>
        <w:rPr>
          <w:rFonts w:hint="eastAsia" w:ascii="仿宋" w:hAnsi="仿宋" w:eastAsia="仿宋" w:cs="仿宋"/>
          <w:bCs/>
          <w:sz w:val="32"/>
          <w:szCs w:val="32"/>
        </w:rPr>
        <w:t>呼和浩特市工业节能技术改造三年行动计划</w:t>
      </w:r>
      <w:r>
        <w:rPr>
          <w:rFonts w:hint="default" w:ascii="仿宋" w:hAnsi="仿宋" w:eastAsia="仿宋" w:cs="仿宋"/>
          <w:bCs/>
          <w:sz w:val="32"/>
          <w:szCs w:val="32"/>
        </w:rPr>
        <w:t>项目库的项目</w:t>
      </w:r>
      <w:r>
        <w:rPr>
          <w:rFonts w:hint="eastAsia" w:ascii="仿宋" w:hAnsi="仿宋" w:eastAsia="仿宋" w:cs="仿宋"/>
          <w:bCs/>
          <w:sz w:val="32"/>
          <w:szCs w:val="32"/>
        </w:rPr>
        <w:t>。</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rPr>
      </w:pPr>
      <w:r>
        <w:rPr>
          <w:rFonts w:hint="default" w:ascii="仿宋" w:hAnsi="仿宋" w:eastAsia="仿宋" w:cs="仿宋"/>
          <w:bCs/>
          <w:sz w:val="32"/>
          <w:szCs w:val="32"/>
        </w:rPr>
        <w:t>9.数字用能管理节能改造项目不受节能量条件限制。</w:t>
      </w:r>
    </w:p>
    <w:p>
      <w:pPr>
        <w:pStyle w:val="2"/>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kern w:val="0"/>
          <w:sz w:val="32"/>
          <w:szCs w:val="32"/>
        </w:rPr>
        <w:t>（二）</w:t>
      </w:r>
      <w:r>
        <w:rPr>
          <w:rFonts w:hint="eastAsia" w:ascii="楷体" w:hAnsi="楷体" w:eastAsia="楷体" w:cs="楷体"/>
          <w:b/>
          <w:bCs w:val="0"/>
          <w:sz w:val="32"/>
          <w:szCs w:val="32"/>
        </w:rPr>
        <w:t>节水</w:t>
      </w:r>
      <w:r>
        <w:rPr>
          <w:rFonts w:hint="eastAsia" w:ascii="楷体" w:hAnsi="楷体" w:eastAsia="楷体" w:cs="楷体"/>
          <w:b/>
          <w:bCs w:val="0"/>
          <w:sz w:val="32"/>
          <w:szCs w:val="32"/>
          <w:lang w:eastAsia="zh-CN"/>
        </w:rPr>
        <w:t>技术改造</w:t>
      </w:r>
      <w:r>
        <w:rPr>
          <w:rFonts w:hint="eastAsia" w:ascii="楷体" w:hAnsi="楷体" w:eastAsia="楷体" w:cs="楷体"/>
          <w:b/>
          <w:bCs w:val="0"/>
          <w:sz w:val="32"/>
          <w:szCs w:val="32"/>
        </w:rPr>
        <w:t>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1.企业在</w:t>
      </w:r>
      <w:r>
        <w:rPr>
          <w:rFonts w:hint="default" w:ascii="仿宋" w:hAnsi="仿宋" w:eastAsia="仿宋" w:cs="仿宋"/>
          <w:kern w:val="0"/>
          <w:sz w:val="32"/>
          <w:szCs w:val="32"/>
        </w:rPr>
        <w:t>呼和浩特市</w:t>
      </w:r>
      <w:r>
        <w:rPr>
          <w:rFonts w:hint="eastAsia" w:ascii="仿宋" w:hAnsi="仿宋" w:eastAsia="仿宋" w:cs="仿宋"/>
          <w:kern w:val="0"/>
          <w:sz w:val="32"/>
          <w:szCs w:val="32"/>
        </w:rPr>
        <w:t>行政区域内注册，具有独立法人资格，经营状况和经济效益良好；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2.企业用水符合国家、自治区产业政策和标准，有取用水资源的合法手续，</w:t>
      </w:r>
      <w:r>
        <w:rPr>
          <w:rFonts w:hint="eastAsia" w:ascii="仿宋" w:hAnsi="仿宋" w:eastAsia="仿宋" w:cs="仿宋"/>
          <w:kern w:val="0"/>
          <w:sz w:val="32"/>
          <w:szCs w:val="32"/>
          <w:lang w:eastAsia="zh-CN"/>
        </w:rPr>
        <w:t>单位产品水耗</w:t>
      </w:r>
      <w:r>
        <w:rPr>
          <w:rFonts w:hint="eastAsia" w:ascii="仿宋" w:hAnsi="仿宋" w:eastAsia="仿宋" w:cs="仿宋"/>
          <w:kern w:val="0"/>
          <w:sz w:val="32"/>
          <w:szCs w:val="32"/>
        </w:rPr>
        <w:t>达到国家或自治区相关行业用水定额要求；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3.申报项目在</w:t>
      </w:r>
      <w:r>
        <w:rPr>
          <w:rFonts w:hint="default" w:ascii="仿宋" w:hAnsi="仿宋" w:eastAsia="仿宋" w:cs="仿宋"/>
          <w:kern w:val="0"/>
          <w:sz w:val="32"/>
          <w:szCs w:val="32"/>
        </w:rPr>
        <w:t>呼和浩特市</w:t>
      </w:r>
      <w:r>
        <w:rPr>
          <w:rFonts w:hint="eastAsia" w:ascii="仿宋" w:hAnsi="仿宋" w:eastAsia="仿宋" w:cs="仿宋"/>
          <w:kern w:val="0"/>
          <w:sz w:val="32"/>
          <w:szCs w:val="32"/>
        </w:rPr>
        <w:t>行政区域内实施，</w:t>
      </w:r>
      <w:r>
        <w:rPr>
          <w:rFonts w:hint="default" w:ascii="仿宋" w:hAnsi="仿宋" w:eastAsia="仿宋" w:cs="仿宋"/>
          <w:kern w:val="0"/>
          <w:sz w:val="32"/>
          <w:szCs w:val="32"/>
        </w:rPr>
        <w:t>备案立项</w:t>
      </w:r>
      <w:r>
        <w:rPr>
          <w:rFonts w:hint="eastAsia" w:ascii="仿宋" w:hAnsi="仿宋" w:eastAsia="仿宋" w:cs="仿宋"/>
          <w:kern w:val="0"/>
          <w:sz w:val="32"/>
          <w:szCs w:val="32"/>
        </w:rPr>
        <w:t>文件</w:t>
      </w:r>
      <w:r>
        <w:rPr>
          <w:rFonts w:hint="default" w:ascii="仿宋" w:hAnsi="仿宋" w:eastAsia="仿宋" w:cs="仿宋"/>
          <w:kern w:val="0"/>
          <w:sz w:val="32"/>
          <w:szCs w:val="32"/>
        </w:rPr>
        <w:t>、</w:t>
      </w:r>
      <w:r>
        <w:rPr>
          <w:rFonts w:hint="eastAsia" w:ascii="仿宋" w:hAnsi="仿宋" w:eastAsia="仿宋"/>
          <w:kern w:val="0"/>
          <w:sz w:val="32"/>
          <w:szCs w:val="32"/>
        </w:rPr>
        <w:t>节能审查</w:t>
      </w:r>
      <w:r>
        <w:rPr>
          <w:rFonts w:hint="default" w:ascii="仿宋" w:hAnsi="仿宋" w:eastAsia="仿宋"/>
          <w:kern w:val="0"/>
          <w:sz w:val="32"/>
          <w:szCs w:val="32"/>
        </w:rPr>
        <w:t>（或节能声明表）</w:t>
      </w:r>
      <w:r>
        <w:rPr>
          <w:rFonts w:hint="default" w:ascii="仿宋" w:hAnsi="仿宋" w:eastAsia="仿宋" w:cs="仿宋"/>
          <w:kern w:val="0"/>
          <w:sz w:val="32"/>
          <w:szCs w:val="32"/>
        </w:rPr>
        <w:t>、环评</w:t>
      </w:r>
      <w:r>
        <w:rPr>
          <w:rFonts w:hint="eastAsia" w:ascii="仿宋" w:hAnsi="仿宋" w:eastAsia="仿宋" w:cs="仿宋"/>
          <w:kern w:val="0"/>
          <w:sz w:val="32"/>
          <w:szCs w:val="32"/>
        </w:rPr>
        <w:t>等文件资料齐</w:t>
      </w:r>
      <w:r>
        <w:rPr>
          <w:rFonts w:hint="eastAsia" w:ascii="仿宋" w:hAnsi="仿宋" w:eastAsia="仿宋" w:cs="仿宋"/>
          <w:kern w:val="0"/>
          <w:sz w:val="32"/>
          <w:szCs w:val="32"/>
          <w:lang w:eastAsia="zh-CN"/>
        </w:rPr>
        <w:t>全</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spacing w:line="580" w:lineRule="exact"/>
        <w:ind w:firstLine="617" w:firstLineChars="193"/>
        <w:textAlignment w:val="auto"/>
        <w:rPr>
          <w:rFonts w:ascii="仿宋" w:hAnsi="仿宋" w:eastAsia="仿宋" w:cs="仿宋"/>
          <w:kern w:val="0"/>
          <w:sz w:val="32"/>
          <w:szCs w:val="32"/>
        </w:rPr>
      </w:pPr>
      <w:r>
        <w:rPr>
          <w:rFonts w:hint="eastAsia" w:ascii="仿宋" w:hAnsi="仿宋" w:eastAsia="仿宋" w:cs="仿宋"/>
          <w:kern w:val="0"/>
          <w:sz w:val="32"/>
          <w:szCs w:val="32"/>
        </w:rPr>
        <w:t>4.申报项目企业建立健全节水管理制度，各生产环节有配套的节水措施，建立了完备的用水计量和统计管理体系，水计量器具配备符合《用水单位水计量器具配备和管理通则》（GB24789）要求，节水量可监测、可核实；</w:t>
      </w:r>
    </w:p>
    <w:p>
      <w:pPr>
        <w:keepNext w:val="0"/>
        <w:keepLines w:val="0"/>
        <w:pageBreakBefore w:val="0"/>
        <w:widowControl w:val="0"/>
        <w:kinsoku/>
        <w:wordWrap/>
        <w:overflowPunct/>
        <w:topLinePunct w:val="0"/>
        <w:autoSpaceDE/>
        <w:autoSpaceDN/>
        <w:bidi w:val="0"/>
        <w:spacing w:line="580" w:lineRule="exact"/>
        <w:ind w:firstLine="617" w:firstLineChars="193"/>
        <w:textAlignment w:val="auto"/>
        <w:rPr>
          <w:rFonts w:ascii="仿宋" w:hAnsi="仿宋" w:eastAsia="仿宋" w:cs="仿宋"/>
          <w:kern w:val="0"/>
          <w:sz w:val="32"/>
          <w:szCs w:val="32"/>
        </w:rPr>
      </w:pPr>
      <w:r>
        <w:rPr>
          <w:rFonts w:hint="eastAsia" w:ascii="仿宋" w:hAnsi="仿宋" w:eastAsia="仿宋" w:cs="仿宋"/>
          <w:kern w:val="0"/>
          <w:sz w:val="32"/>
          <w:szCs w:val="32"/>
        </w:rPr>
        <w:t>5.项目采用先进适用技术装备，年节水量在</w:t>
      </w:r>
      <w:r>
        <w:rPr>
          <w:rFonts w:hint="default" w:ascii="仿宋" w:hAnsi="仿宋" w:eastAsia="仿宋" w:cs="仿宋"/>
          <w:kern w:val="0"/>
          <w:sz w:val="32"/>
          <w:szCs w:val="32"/>
          <w:lang w:eastAsia="zh-CN"/>
        </w:rPr>
        <w:t>１</w:t>
      </w:r>
      <w:r>
        <w:rPr>
          <w:rFonts w:hint="eastAsia" w:ascii="仿宋" w:hAnsi="仿宋" w:eastAsia="仿宋" w:cs="仿宋"/>
          <w:kern w:val="0"/>
          <w:sz w:val="32"/>
          <w:szCs w:val="32"/>
        </w:rPr>
        <w:t>万吨（含）以上，示范带动作用明显；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kern w:val="0"/>
          <w:sz w:val="32"/>
          <w:szCs w:val="32"/>
        </w:rPr>
        <w:t>6.项目在20</w:t>
      </w:r>
      <w:r>
        <w:rPr>
          <w:rFonts w:hint="eastAsia" w:ascii="仿宋" w:hAnsi="仿宋" w:eastAsia="仿宋"/>
          <w:kern w:val="0"/>
          <w:sz w:val="32"/>
          <w:szCs w:val="32"/>
          <w:lang w:val="en-US" w:eastAsia="zh-CN"/>
        </w:rPr>
        <w:t>2</w:t>
      </w:r>
      <w:r>
        <w:rPr>
          <w:rFonts w:hint="default" w:ascii="仿宋" w:hAnsi="仿宋" w:eastAsia="仿宋"/>
          <w:kern w:val="0"/>
          <w:sz w:val="32"/>
          <w:szCs w:val="32"/>
          <w:lang w:eastAsia="zh-CN"/>
        </w:rPr>
        <w:t>1</w:t>
      </w:r>
      <w:r>
        <w:rPr>
          <w:rFonts w:hint="eastAsia" w:ascii="仿宋" w:hAnsi="仿宋" w:eastAsia="仿宋"/>
          <w:kern w:val="0"/>
          <w:sz w:val="32"/>
          <w:szCs w:val="32"/>
        </w:rPr>
        <w:t>年</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1</w:t>
      </w:r>
      <w:r>
        <w:rPr>
          <w:rFonts w:hint="eastAsia" w:ascii="仿宋" w:hAnsi="仿宋" w:eastAsia="仿宋"/>
          <w:kern w:val="0"/>
          <w:sz w:val="32"/>
          <w:szCs w:val="32"/>
        </w:rPr>
        <w:t>日至申报之日</w:t>
      </w:r>
      <w:r>
        <w:rPr>
          <w:rFonts w:hint="eastAsia" w:ascii="仿宋" w:hAnsi="仿宋" w:eastAsia="仿宋"/>
          <w:kern w:val="0"/>
          <w:sz w:val="32"/>
          <w:szCs w:val="32"/>
          <w:lang w:eastAsia="zh-CN"/>
        </w:rPr>
        <w:t>内</w:t>
      </w:r>
      <w:r>
        <w:rPr>
          <w:rFonts w:hint="eastAsia" w:ascii="仿宋" w:hAnsi="仿宋" w:eastAsia="仿宋"/>
          <w:kern w:val="0"/>
          <w:sz w:val="32"/>
          <w:szCs w:val="32"/>
        </w:rPr>
        <w:t>建成投产</w:t>
      </w:r>
      <w:r>
        <w:rPr>
          <w:rFonts w:hint="eastAsia" w:ascii="仿宋" w:hAnsi="仿宋" w:eastAsia="仿宋"/>
          <w:kern w:val="0"/>
          <w:sz w:val="32"/>
          <w:szCs w:val="32"/>
          <w:lang w:val="en-US"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7.近三年未发生重大</w:t>
      </w:r>
      <w:r>
        <w:rPr>
          <w:rFonts w:hint="default" w:ascii="仿宋" w:hAnsi="仿宋" w:eastAsia="仿宋" w:cs="仿宋"/>
          <w:kern w:val="0"/>
          <w:sz w:val="32"/>
          <w:szCs w:val="32"/>
        </w:rPr>
        <w:t>安全事故和环境污染事</w:t>
      </w:r>
      <w:r>
        <w:rPr>
          <w:rFonts w:hint="eastAsia" w:ascii="仿宋" w:hAnsi="仿宋" w:eastAsia="仿宋" w:cs="仿宋"/>
          <w:kern w:val="0"/>
          <w:sz w:val="32"/>
          <w:szCs w:val="32"/>
        </w:rPr>
        <w:t>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8.</w:t>
      </w:r>
      <w:r>
        <w:rPr>
          <w:rFonts w:hint="eastAsia" w:eastAsia="仿宋"/>
          <w:kern w:val="0"/>
          <w:sz w:val="32"/>
          <w:szCs w:val="32"/>
        </w:rPr>
        <w:t>优先支持</w:t>
      </w:r>
      <w:r>
        <w:rPr>
          <w:rFonts w:hint="default" w:eastAsia="仿宋"/>
          <w:kern w:val="0"/>
          <w:sz w:val="32"/>
          <w:szCs w:val="32"/>
        </w:rPr>
        <w:t>市级以上</w:t>
      </w:r>
      <w:r>
        <w:rPr>
          <w:rFonts w:hint="eastAsia" w:eastAsia="仿宋"/>
          <w:kern w:val="0"/>
          <w:sz w:val="32"/>
          <w:szCs w:val="32"/>
        </w:rPr>
        <w:t>节水型企业。</w:t>
      </w:r>
    </w:p>
    <w:p>
      <w:pPr>
        <w:pStyle w:val="2"/>
        <w:keepNext w:val="0"/>
        <w:keepLines w:val="0"/>
        <w:pageBreakBefore w:val="0"/>
        <w:widowControl w:val="0"/>
        <w:kinsoku/>
        <w:wordWrap/>
        <w:overflowPunct/>
        <w:topLinePunct w:val="0"/>
        <w:autoSpaceDE/>
        <w:autoSpaceDN/>
        <w:bidi w:val="0"/>
        <w:spacing w:line="580" w:lineRule="exact"/>
        <w:ind w:firstLine="643" w:firstLineChars="200"/>
        <w:textAlignment w:val="auto"/>
        <w:rPr>
          <w:rFonts w:eastAsia="仿宋"/>
          <w:b/>
          <w:kern w:val="0"/>
          <w:sz w:val="32"/>
          <w:szCs w:val="32"/>
        </w:rPr>
      </w:pPr>
      <w:r>
        <w:rPr>
          <w:rFonts w:hint="eastAsia" w:eastAsia="仿宋"/>
          <w:b/>
          <w:kern w:val="0"/>
          <w:sz w:val="32"/>
          <w:szCs w:val="32"/>
          <w:lang w:eastAsia="zh-CN"/>
        </w:rPr>
        <w:t>（三）</w:t>
      </w:r>
      <w:r>
        <w:rPr>
          <w:rFonts w:hint="eastAsia" w:eastAsia="仿宋"/>
          <w:b/>
          <w:kern w:val="0"/>
          <w:sz w:val="32"/>
          <w:szCs w:val="32"/>
        </w:rPr>
        <w:t>综合利用项目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1.</w:t>
      </w:r>
      <w:r>
        <w:rPr>
          <w:rFonts w:hint="eastAsia" w:eastAsia="仿宋"/>
          <w:kern w:val="0"/>
          <w:sz w:val="32"/>
          <w:szCs w:val="32"/>
        </w:rPr>
        <w:t>企业在</w:t>
      </w:r>
      <w:r>
        <w:rPr>
          <w:rFonts w:hint="default" w:eastAsia="仿宋"/>
          <w:kern w:val="0"/>
          <w:sz w:val="32"/>
          <w:szCs w:val="32"/>
        </w:rPr>
        <w:t>呼和浩特市</w:t>
      </w:r>
      <w:r>
        <w:rPr>
          <w:rFonts w:hint="eastAsia" w:eastAsia="仿宋"/>
          <w:kern w:val="0"/>
          <w:sz w:val="32"/>
          <w:szCs w:val="32"/>
        </w:rPr>
        <w:t>行政区域内注册，具有独立法人资格，经营状况和经济效益良好；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2.</w:t>
      </w:r>
      <w:r>
        <w:rPr>
          <w:rFonts w:hint="eastAsia" w:eastAsia="仿宋"/>
          <w:kern w:val="0"/>
          <w:sz w:val="32"/>
          <w:szCs w:val="32"/>
        </w:rPr>
        <w:t>申报项目符合国家、自治区产业政策和综合利用政策；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3.</w:t>
      </w:r>
      <w:r>
        <w:rPr>
          <w:rFonts w:hint="eastAsia" w:eastAsia="仿宋"/>
          <w:kern w:val="0"/>
          <w:sz w:val="32"/>
          <w:szCs w:val="32"/>
        </w:rPr>
        <w:t>申报项目在</w:t>
      </w:r>
      <w:r>
        <w:rPr>
          <w:rFonts w:hint="default" w:eastAsia="仿宋"/>
          <w:kern w:val="0"/>
          <w:sz w:val="32"/>
          <w:szCs w:val="32"/>
        </w:rPr>
        <w:t>呼和浩特市</w:t>
      </w:r>
      <w:r>
        <w:rPr>
          <w:rFonts w:hint="eastAsia" w:eastAsia="仿宋"/>
          <w:kern w:val="0"/>
          <w:sz w:val="32"/>
          <w:szCs w:val="32"/>
        </w:rPr>
        <w:t>行政区域内实施，</w:t>
      </w:r>
      <w:r>
        <w:rPr>
          <w:rFonts w:hint="default" w:ascii="仿宋" w:hAnsi="仿宋" w:eastAsia="仿宋"/>
          <w:kern w:val="0"/>
          <w:sz w:val="32"/>
          <w:szCs w:val="32"/>
        </w:rPr>
        <w:t>备案立项</w:t>
      </w:r>
      <w:r>
        <w:rPr>
          <w:rFonts w:hint="eastAsia" w:ascii="仿宋" w:hAnsi="仿宋" w:eastAsia="仿宋"/>
          <w:kern w:val="0"/>
          <w:sz w:val="32"/>
          <w:szCs w:val="32"/>
        </w:rPr>
        <w:t>文件、节能审查</w:t>
      </w:r>
      <w:r>
        <w:rPr>
          <w:rFonts w:hint="default" w:ascii="仿宋" w:hAnsi="仿宋" w:eastAsia="仿宋"/>
          <w:kern w:val="0"/>
          <w:sz w:val="32"/>
          <w:szCs w:val="32"/>
        </w:rPr>
        <w:t>（或节能声明表）</w:t>
      </w:r>
      <w:r>
        <w:rPr>
          <w:rFonts w:hint="eastAsia" w:ascii="仿宋" w:hAnsi="仿宋" w:eastAsia="仿宋"/>
          <w:kern w:val="0"/>
          <w:sz w:val="32"/>
          <w:szCs w:val="32"/>
          <w:lang w:eastAsia="zh-CN"/>
        </w:rPr>
        <w:t>、环评</w:t>
      </w:r>
      <w:r>
        <w:rPr>
          <w:rFonts w:hint="eastAsia" w:ascii="仿宋" w:hAnsi="仿宋" w:eastAsia="仿宋" w:cs="仿宋"/>
          <w:kern w:val="0"/>
          <w:sz w:val="32"/>
          <w:szCs w:val="32"/>
        </w:rPr>
        <w:t>文件资料齐</w:t>
      </w:r>
      <w:r>
        <w:rPr>
          <w:rFonts w:hint="eastAsia" w:ascii="仿宋" w:hAnsi="仿宋" w:eastAsia="仿宋" w:cs="仿宋"/>
          <w:kern w:val="0"/>
          <w:sz w:val="32"/>
          <w:szCs w:val="32"/>
          <w:lang w:eastAsia="zh-CN"/>
        </w:rPr>
        <w:t>全</w:t>
      </w:r>
      <w:r>
        <w:rPr>
          <w:rFonts w:hint="eastAsia" w:ascii="仿宋" w:hAnsi="仿宋" w:eastAsia="仿宋"/>
          <w:kern w:val="0"/>
          <w:sz w:val="32"/>
          <w:szCs w:val="32"/>
        </w:rPr>
        <w:t>；</w:t>
      </w:r>
    </w:p>
    <w:p>
      <w:pPr>
        <w:keepNext w:val="0"/>
        <w:keepLines w:val="0"/>
        <w:pageBreakBefore w:val="0"/>
        <w:widowControl w:val="0"/>
        <w:kinsoku/>
        <w:wordWrap/>
        <w:overflowPunct/>
        <w:topLinePunct w:val="0"/>
        <w:autoSpaceDE/>
        <w:autoSpaceDN/>
        <w:bidi w:val="0"/>
        <w:spacing w:line="580" w:lineRule="exact"/>
        <w:ind w:firstLine="617" w:firstLineChars="193"/>
        <w:textAlignment w:val="auto"/>
        <w:rPr>
          <w:rFonts w:eastAsia="仿宋"/>
          <w:kern w:val="0"/>
          <w:sz w:val="32"/>
          <w:szCs w:val="32"/>
        </w:rPr>
      </w:pPr>
      <w:r>
        <w:rPr>
          <w:rFonts w:hint="eastAsia" w:ascii="仿宋" w:hAnsi="仿宋" w:eastAsia="仿宋" w:cs="仿宋"/>
          <w:kern w:val="0"/>
          <w:sz w:val="32"/>
          <w:szCs w:val="32"/>
        </w:rPr>
        <w:t>4.</w:t>
      </w:r>
      <w:r>
        <w:rPr>
          <w:rFonts w:hint="eastAsia" w:eastAsia="仿宋"/>
          <w:kern w:val="0"/>
          <w:sz w:val="32"/>
          <w:szCs w:val="32"/>
        </w:rPr>
        <w:t>申报项目采用先进适用技术装备，产品符合《</w:t>
      </w:r>
      <w:r>
        <w:rPr>
          <w:rFonts w:eastAsia="仿宋"/>
          <w:kern w:val="0"/>
          <w:sz w:val="32"/>
          <w:szCs w:val="32"/>
        </w:rPr>
        <w:t>国家工业固体废物资源综合利用产品目录</w:t>
      </w:r>
      <w:r>
        <w:rPr>
          <w:rFonts w:hint="eastAsia" w:eastAsia="仿宋"/>
          <w:kern w:val="0"/>
          <w:sz w:val="32"/>
          <w:szCs w:val="32"/>
        </w:rPr>
        <w:t>》</w:t>
      </w:r>
      <w:r>
        <w:rPr>
          <w:rFonts w:hint="default" w:eastAsia="仿宋"/>
          <w:kern w:val="0"/>
          <w:sz w:val="32"/>
          <w:szCs w:val="32"/>
        </w:rPr>
        <w:t>等</w:t>
      </w:r>
      <w:r>
        <w:rPr>
          <w:rFonts w:eastAsia="仿宋"/>
          <w:kern w:val="0"/>
          <w:sz w:val="32"/>
          <w:szCs w:val="32"/>
        </w:rPr>
        <w:t>综合利用技术条件要求</w:t>
      </w:r>
      <w:r>
        <w:rPr>
          <w:rFonts w:hint="eastAsia" w:eastAsia="仿宋"/>
          <w:kern w:val="0"/>
          <w:sz w:val="32"/>
          <w:szCs w:val="32"/>
        </w:rPr>
        <w:t>，大宗工业固废或再生资源年综合利用</w:t>
      </w:r>
      <w:r>
        <w:rPr>
          <w:rFonts w:hint="eastAsia" w:ascii="仿宋" w:hAnsi="仿宋" w:eastAsia="仿宋" w:cs="仿宋"/>
          <w:kern w:val="0"/>
          <w:sz w:val="32"/>
          <w:szCs w:val="32"/>
        </w:rPr>
        <w:t>量1</w:t>
      </w:r>
      <w:r>
        <w:rPr>
          <w:rFonts w:hint="eastAsia" w:eastAsia="仿宋"/>
          <w:kern w:val="0"/>
          <w:sz w:val="32"/>
          <w:szCs w:val="32"/>
        </w:rPr>
        <w:t>万吨（含）以上，示范带动作用明显；</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5.</w:t>
      </w:r>
      <w:r>
        <w:rPr>
          <w:rFonts w:hint="eastAsia" w:eastAsia="仿宋"/>
          <w:kern w:val="0"/>
          <w:sz w:val="32"/>
          <w:szCs w:val="32"/>
        </w:rPr>
        <w:t>申报的项目应以利用</w:t>
      </w:r>
      <w:r>
        <w:rPr>
          <w:rFonts w:hint="default" w:eastAsia="仿宋"/>
          <w:kern w:val="0"/>
          <w:sz w:val="32"/>
          <w:szCs w:val="32"/>
        </w:rPr>
        <w:t>呼和浩特市</w:t>
      </w:r>
      <w:r>
        <w:rPr>
          <w:rFonts w:hint="eastAsia" w:eastAsia="仿宋"/>
          <w:kern w:val="0"/>
          <w:sz w:val="32"/>
          <w:szCs w:val="32"/>
        </w:rPr>
        <w:t>内产生的工业固体废弃物为主</w:t>
      </w:r>
      <w:r>
        <w:rPr>
          <w:rFonts w:hint="default" w:eastAsia="仿宋"/>
          <w:kern w:val="0"/>
          <w:sz w:val="32"/>
          <w:szCs w:val="32"/>
        </w:rPr>
        <w:t>，</w:t>
      </w:r>
      <w:r>
        <w:rPr>
          <w:rFonts w:hint="eastAsia" w:eastAsia="仿宋"/>
          <w:kern w:val="0"/>
          <w:sz w:val="32"/>
          <w:szCs w:val="32"/>
        </w:rPr>
        <w:t>具有完善的计量、统计和管理体系，形成的综合利用量可监测、可核实；</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6.项目在20</w:t>
      </w:r>
      <w:r>
        <w:rPr>
          <w:rFonts w:hint="eastAsia" w:ascii="仿宋" w:hAnsi="仿宋" w:eastAsia="仿宋"/>
          <w:kern w:val="0"/>
          <w:sz w:val="32"/>
          <w:szCs w:val="32"/>
          <w:lang w:val="en-US" w:eastAsia="zh-CN"/>
        </w:rPr>
        <w:t>2</w:t>
      </w:r>
      <w:r>
        <w:rPr>
          <w:rFonts w:hint="default" w:ascii="仿宋" w:hAnsi="仿宋" w:eastAsia="仿宋"/>
          <w:kern w:val="0"/>
          <w:sz w:val="32"/>
          <w:szCs w:val="32"/>
          <w:lang w:eastAsia="zh-CN"/>
        </w:rPr>
        <w:t>1</w:t>
      </w:r>
      <w:r>
        <w:rPr>
          <w:rFonts w:hint="eastAsia" w:ascii="仿宋" w:hAnsi="仿宋" w:eastAsia="仿宋"/>
          <w:kern w:val="0"/>
          <w:sz w:val="32"/>
          <w:szCs w:val="32"/>
        </w:rPr>
        <w:t>年</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1</w:t>
      </w:r>
      <w:r>
        <w:rPr>
          <w:rFonts w:hint="eastAsia" w:ascii="仿宋" w:hAnsi="仿宋" w:eastAsia="仿宋"/>
          <w:kern w:val="0"/>
          <w:sz w:val="32"/>
          <w:szCs w:val="32"/>
        </w:rPr>
        <w:t>日</w:t>
      </w:r>
      <w:r>
        <w:rPr>
          <w:rFonts w:hint="eastAsia" w:ascii="仿宋" w:hAnsi="仿宋" w:eastAsia="仿宋"/>
          <w:kern w:val="0"/>
          <w:sz w:val="32"/>
          <w:szCs w:val="32"/>
          <w:lang w:eastAsia="zh-CN"/>
        </w:rPr>
        <w:t>到</w:t>
      </w:r>
      <w:r>
        <w:rPr>
          <w:rFonts w:hint="eastAsia" w:ascii="仿宋" w:hAnsi="仿宋" w:eastAsia="仿宋"/>
          <w:kern w:val="0"/>
          <w:sz w:val="32"/>
          <w:szCs w:val="32"/>
        </w:rPr>
        <w:t>申报之日</w:t>
      </w:r>
      <w:r>
        <w:rPr>
          <w:rFonts w:hint="eastAsia" w:ascii="仿宋" w:hAnsi="仿宋" w:eastAsia="仿宋"/>
          <w:kern w:val="0"/>
          <w:sz w:val="32"/>
          <w:szCs w:val="32"/>
          <w:lang w:eastAsia="zh-CN"/>
        </w:rPr>
        <w:t>前</w:t>
      </w:r>
      <w:r>
        <w:rPr>
          <w:rFonts w:hint="eastAsia" w:ascii="仿宋" w:hAnsi="仿宋" w:eastAsia="仿宋"/>
          <w:kern w:val="0"/>
          <w:sz w:val="32"/>
          <w:szCs w:val="32"/>
        </w:rPr>
        <w:t>建成投产；</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
          <w:kern w:val="0"/>
          <w:sz w:val="32"/>
          <w:szCs w:val="32"/>
        </w:rPr>
      </w:pPr>
      <w:r>
        <w:rPr>
          <w:rFonts w:hint="eastAsia" w:ascii="仿宋" w:hAnsi="仿宋" w:eastAsia="仿宋" w:cs="仿宋"/>
          <w:kern w:val="0"/>
          <w:sz w:val="32"/>
          <w:szCs w:val="32"/>
        </w:rPr>
        <w:t>7.</w:t>
      </w:r>
      <w:r>
        <w:rPr>
          <w:rFonts w:hint="eastAsia" w:eastAsia="仿宋"/>
          <w:kern w:val="0"/>
          <w:sz w:val="32"/>
          <w:szCs w:val="32"/>
        </w:rPr>
        <w:t>近三年未发生重大</w:t>
      </w:r>
      <w:r>
        <w:rPr>
          <w:rFonts w:hint="default" w:eastAsia="仿宋"/>
          <w:kern w:val="0"/>
          <w:sz w:val="32"/>
          <w:szCs w:val="32"/>
        </w:rPr>
        <w:t>安全事故和环境污染事</w:t>
      </w:r>
      <w:r>
        <w:rPr>
          <w:rFonts w:hint="eastAsia" w:eastAsia="仿宋"/>
          <w:kern w:val="0"/>
          <w:sz w:val="32"/>
          <w:szCs w:val="32"/>
        </w:rPr>
        <w:t>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仿宋"/>
          <w:kern w:val="0"/>
          <w:sz w:val="32"/>
          <w:szCs w:val="32"/>
        </w:rPr>
      </w:pPr>
      <w:r>
        <w:rPr>
          <w:rFonts w:hint="eastAsia" w:ascii="仿宋" w:hAnsi="仿宋" w:eastAsia="仿宋" w:cs="仿宋"/>
          <w:kern w:val="0"/>
          <w:sz w:val="32"/>
          <w:szCs w:val="32"/>
        </w:rPr>
        <w:t>8.</w:t>
      </w:r>
      <w:r>
        <w:rPr>
          <w:rFonts w:hint="eastAsia" w:eastAsia="仿宋"/>
          <w:kern w:val="0"/>
          <w:sz w:val="32"/>
          <w:szCs w:val="32"/>
        </w:rPr>
        <w:t>优先支持</w:t>
      </w:r>
      <w:r>
        <w:rPr>
          <w:rFonts w:hint="eastAsia" w:eastAsia="仿宋"/>
          <w:kern w:val="0"/>
          <w:sz w:val="32"/>
          <w:szCs w:val="32"/>
          <w:lang w:eastAsia="zh-CN"/>
        </w:rPr>
        <w:t>开展工业固体废物资源综合利用评价</w:t>
      </w:r>
      <w:r>
        <w:rPr>
          <w:rFonts w:hint="default" w:eastAsia="仿宋"/>
          <w:kern w:val="0"/>
          <w:sz w:val="32"/>
          <w:szCs w:val="32"/>
          <w:lang w:eastAsia="zh-CN"/>
        </w:rPr>
        <w:t>的</w:t>
      </w:r>
      <w:r>
        <w:rPr>
          <w:rFonts w:hint="eastAsia" w:eastAsia="仿宋"/>
          <w:kern w:val="0"/>
          <w:sz w:val="32"/>
          <w:szCs w:val="32"/>
        </w:rPr>
        <w:t>项目。</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eastAsia="仿宋_GB2312"/>
          <w:b/>
          <w:sz w:val="32"/>
          <w:szCs w:val="32"/>
        </w:rPr>
      </w:pPr>
      <w:r>
        <w:rPr>
          <w:rFonts w:eastAsia="仿宋_GB2312"/>
          <w:b/>
          <w:sz w:val="32"/>
          <w:szCs w:val="32"/>
        </w:rPr>
        <w:t>属</w:t>
      </w:r>
      <w:r>
        <w:rPr>
          <w:rFonts w:hint="eastAsia" w:eastAsia="仿宋_GB2312"/>
          <w:b/>
          <w:sz w:val="32"/>
          <w:szCs w:val="32"/>
        </w:rPr>
        <w:t>于</w:t>
      </w:r>
      <w:r>
        <w:rPr>
          <w:rFonts w:eastAsia="仿宋_GB2312"/>
          <w:b/>
          <w:sz w:val="32"/>
          <w:szCs w:val="32"/>
        </w:rPr>
        <w:t>以下情形之一的项目不予支持：</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项目属于政策要求的退出落后产能项目；</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2.企业单位产品能耗未达到国家能耗限额标准，</w:t>
      </w:r>
      <w:r>
        <w:rPr>
          <w:rFonts w:hint="eastAsia" w:ascii="仿宋" w:hAnsi="仿宋" w:eastAsia="仿宋" w:cs="仿宋"/>
          <w:kern w:val="0"/>
          <w:sz w:val="32"/>
          <w:szCs w:val="32"/>
          <w:lang w:eastAsia="zh-CN"/>
        </w:rPr>
        <w:t>单位产品水耗未</w:t>
      </w:r>
      <w:r>
        <w:rPr>
          <w:rFonts w:hint="eastAsia" w:ascii="仿宋" w:hAnsi="仿宋" w:eastAsia="仿宋" w:cs="仿宋"/>
          <w:kern w:val="0"/>
          <w:sz w:val="32"/>
          <w:szCs w:val="32"/>
        </w:rPr>
        <w:t>达到国家或自治区相关行业用水定额要求</w:t>
      </w:r>
      <w:r>
        <w:rPr>
          <w:rFonts w:hint="eastAsia" w:ascii="仿宋" w:hAnsi="仿宋" w:eastAsia="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项目以扩大产能为主，或者属于节能产品（设备）制造、节能技术研发等；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ascii="仿宋" w:hAnsi="仿宋" w:eastAsia="仿宋"/>
          <w:sz w:val="32"/>
          <w:szCs w:val="32"/>
        </w:rPr>
        <w:t>项目属于新能源开发利用，如：利用太阳能、煤层气以及水源、地源热泵等，但工业生产有机废弃物沼气利用除外</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ascii="仿宋" w:hAnsi="仿宋" w:eastAsia="仿宋"/>
          <w:sz w:val="32"/>
          <w:szCs w:val="32"/>
        </w:rPr>
        <w:t>项目</w:t>
      </w:r>
      <w:r>
        <w:rPr>
          <w:rFonts w:hint="eastAsia" w:ascii="仿宋" w:hAnsi="仿宋" w:eastAsia="仿宋"/>
          <w:sz w:val="32"/>
          <w:szCs w:val="32"/>
        </w:rPr>
        <w:t>已通过其他渠道获得财政资金支持。</w:t>
      </w:r>
    </w:p>
    <w:p>
      <w:pPr>
        <w:keepNext w:val="0"/>
        <w:keepLines w:val="0"/>
        <w:pageBreakBefore w:val="0"/>
        <w:widowControl w:val="0"/>
        <w:kinsoku/>
        <w:wordWrap/>
        <w:overflowPunct/>
        <w:topLinePunct w:val="0"/>
        <w:autoSpaceDE/>
        <w:autoSpaceDN/>
        <w:bidi w:val="0"/>
        <w:adjustRightInd/>
        <w:snapToGrid/>
        <w:spacing w:line="580" w:lineRule="exact"/>
        <w:ind w:firstLine="614" w:firstLineChars="192"/>
        <w:textAlignment w:val="auto"/>
        <w:rPr>
          <w:rFonts w:ascii="Times New Roman" w:hAnsi="Times New Roman" w:eastAsia="黑体"/>
          <w:sz w:val="32"/>
          <w:szCs w:val="32"/>
        </w:rPr>
      </w:pPr>
      <w:r>
        <w:rPr>
          <w:rFonts w:hint="default" w:ascii="黑体" w:hAnsi="仿宋" w:eastAsia="黑体"/>
          <w:sz w:val="32"/>
          <w:szCs w:val="32"/>
        </w:rPr>
        <w:t>三</w:t>
      </w:r>
      <w:r>
        <w:rPr>
          <w:rFonts w:hint="eastAsia" w:ascii="黑体" w:hAnsi="仿宋" w:eastAsia="黑体"/>
          <w:sz w:val="32"/>
          <w:szCs w:val="32"/>
        </w:rPr>
        <w:t>、</w:t>
      </w:r>
      <w:r>
        <w:rPr>
          <w:rFonts w:hint="eastAsia" w:ascii="Times New Roman" w:hAnsi="Times New Roman" w:eastAsia="黑体"/>
          <w:sz w:val="32"/>
          <w:szCs w:val="32"/>
        </w:rPr>
        <w:t>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kern w:val="0"/>
          <w:sz w:val="32"/>
          <w:szCs w:val="32"/>
        </w:rPr>
      </w:pPr>
      <w:r>
        <w:rPr>
          <w:rFonts w:hint="eastAsia" w:ascii="仿宋" w:hAnsi="仿宋" w:eastAsia="仿宋"/>
          <w:kern w:val="0"/>
          <w:sz w:val="32"/>
          <w:szCs w:val="32"/>
        </w:rPr>
        <w:t>1.</w:t>
      </w:r>
      <w:r>
        <w:rPr>
          <w:rFonts w:hint="default" w:ascii="仿宋" w:hAnsi="仿宋" w:eastAsia="仿宋"/>
          <w:kern w:val="0"/>
          <w:sz w:val="32"/>
          <w:szCs w:val="32"/>
        </w:rPr>
        <w:t>呼和浩特市</w:t>
      </w:r>
      <w:r>
        <w:rPr>
          <w:rFonts w:hint="eastAsia" w:ascii="仿宋" w:hAnsi="仿宋" w:eastAsia="仿宋"/>
          <w:kern w:val="0"/>
          <w:sz w:val="32"/>
          <w:szCs w:val="32"/>
        </w:rPr>
        <w:t>工业绿色化改造项目申报汇总表</w:t>
      </w:r>
      <w:r>
        <w:rPr>
          <w:rFonts w:hint="default" w:ascii="仿宋" w:hAnsi="仿宋" w:eastAsia="仿宋"/>
          <w:kern w:val="0"/>
          <w:sz w:val="32"/>
          <w:szCs w:val="32"/>
        </w:rPr>
        <w:t>（详见附件</w:t>
      </w:r>
      <w:r>
        <w:rPr>
          <w:rFonts w:hint="default" w:ascii="仿宋" w:hAnsi="仿宋" w:eastAsia="仿宋" w:cs="Times New Roman"/>
          <w:kern w:val="0"/>
          <w:sz w:val="32"/>
          <w:szCs w:val="32"/>
          <w:lang w:eastAsia="zh-CN"/>
        </w:rPr>
        <w:t>6-2-</w:t>
      </w:r>
      <w:r>
        <w:rPr>
          <w:rFonts w:hint="eastAsia" w:ascii="仿宋" w:hAnsi="仿宋" w:eastAsia="仿宋" w:cs="Times New Roman"/>
          <w:kern w:val="0"/>
          <w:sz w:val="32"/>
          <w:szCs w:val="32"/>
          <w:lang w:val="en-US" w:eastAsia="zh-CN"/>
        </w:rPr>
        <w:t>1</w:t>
      </w:r>
      <w:r>
        <w:rPr>
          <w:rFonts w:hint="default" w:ascii="仿宋" w:hAnsi="仿宋" w:eastAsia="仿宋"/>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kern w:val="0"/>
          <w:sz w:val="32"/>
          <w:szCs w:val="32"/>
        </w:rPr>
      </w:pPr>
      <w:r>
        <w:rPr>
          <w:rFonts w:hint="default" w:ascii="仿宋" w:hAnsi="仿宋" w:eastAsia="仿宋"/>
          <w:kern w:val="0"/>
          <w:sz w:val="32"/>
          <w:szCs w:val="32"/>
        </w:rPr>
        <w:t>2</w:t>
      </w:r>
      <w:r>
        <w:rPr>
          <w:rFonts w:hint="eastAsia" w:ascii="仿宋" w:hAnsi="仿宋" w:eastAsia="仿宋"/>
          <w:kern w:val="0"/>
          <w:sz w:val="32"/>
          <w:szCs w:val="32"/>
        </w:rPr>
        <w:t>.</w:t>
      </w:r>
      <w:r>
        <w:rPr>
          <w:rFonts w:hint="eastAsia" w:ascii="仿宋" w:hAnsi="仿宋" w:eastAsia="仿宋"/>
          <w:kern w:val="0"/>
          <w:sz w:val="32"/>
          <w:szCs w:val="32"/>
          <w:lang w:eastAsia="zh-CN"/>
        </w:rPr>
        <w:t>呼和浩特市企业</w:t>
      </w:r>
      <w:r>
        <w:rPr>
          <w:rFonts w:hint="eastAsia" w:ascii="仿宋" w:hAnsi="仿宋" w:eastAsia="仿宋"/>
          <w:kern w:val="0"/>
          <w:sz w:val="32"/>
          <w:szCs w:val="32"/>
        </w:rPr>
        <w:t>工业绿色化改造项目申请报告</w:t>
      </w:r>
      <w:r>
        <w:rPr>
          <w:rFonts w:hint="default" w:ascii="仿宋" w:hAnsi="仿宋" w:eastAsia="仿宋"/>
          <w:kern w:val="0"/>
          <w:sz w:val="32"/>
          <w:szCs w:val="32"/>
        </w:rPr>
        <w:t>（详见附件6-2-2各专项）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lang w:eastAsia="zh-CN"/>
        </w:rPr>
      </w:pPr>
      <w:r>
        <w:rPr>
          <w:rFonts w:hint="default" w:ascii="仿宋" w:hAnsi="仿宋" w:eastAsia="仿宋" w:cs="Times New Roman"/>
          <w:kern w:val="0"/>
          <w:sz w:val="32"/>
          <w:szCs w:val="32"/>
          <w:lang w:eastAsia="zh-CN" w:bidi="ar-SA"/>
        </w:rPr>
        <w:t>3</w:t>
      </w:r>
      <w:r>
        <w:rPr>
          <w:rFonts w:hint="eastAsia" w:ascii="仿宋" w:hAnsi="仿宋" w:eastAsia="仿宋" w:cs="Times New Roman"/>
          <w:kern w:val="0"/>
          <w:sz w:val="32"/>
          <w:szCs w:val="32"/>
          <w:lang w:val="en-US" w:eastAsia="zh-CN" w:bidi="ar-SA"/>
        </w:rPr>
        <w:t>.工业绿色化改造项目绩效目标申报表</w:t>
      </w:r>
      <w:r>
        <w:rPr>
          <w:rFonts w:hint="default" w:ascii="仿宋" w:hAnsi="仿宋" w:eastAsia="仿宋" w:cs="Times New Roman"/>
          <w:kern w:val="0"/>
          <w:sz w:val="32"/>
          <w:szCs w:val="32"/>
          <w:lang w:eastAsia="zh-CN" w:bidi="ar-SA"/>
        </w:rPr>
        <w:t>（见附件</w:t>
      </w:r>
      <w:r>
        <w:rPr>
          <w:rFonts w:hint="default" w:ascii="仿宋" w:hAnsi="仿宋" w:eastAsia="仿宋" w:cs="Times New Roman"/>
          <w:kern w:val="0"/>
          <w:sz w:val="32"/>
          <w:szCs w:val="32"/>
          <w:lang w:eastAsia="zh-CN"/>
        </w:rPr>
        <w:t>6-2-3</w:t>
      </w:r>
      <w:r>
        <w:rPr>
          <w:rFonts w:hint="default" w:ascii="仿宋" w:hAnsi="仿宋" w:eastAsia="仿宋" w:cs="Times New Roman"/>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sz w:val="32"/>
          <w:szCs w:val="32"/>
        </w:rPr>
      </w:pPr>
      <w:r>
        <w:rPr>
          <w:rFonts w:hint="eastAsia" w:ascii="仿宋" w:hAnsi="仿宋" w:eastAsia="仿宋" w:cs="Times New Roman"/>
          <w:kern w:val="0"/>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仿宋"/>
          <w:lang w:val="en-US" w:eastAsia="zh-CN"/>
        </w:rPr>
        <w:sectPr>
          <w:pgSz w:w="11906" w:h="16838"/>
          <w:pgMar w:top="2098" w:right="1531" w:bottom="1814" w:left="1531" w:header="720" w:footer="720" w:gutter="0"/>
          <w:pgNumType w:fmt="decimal"/>
          <w:cols w:space="0" w:num="1"/>
          <w:rtlGutter w:val="0"/>
          <w:docGrid w:linePitch="312" w:charSpace="0"/>
        </w:sectPr>
      </w:pP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default" w:ascii="黑体" w:hAnsi="黑体" w:eastAsia="黑体" w:cs="黑体"/>
          <w:b w:val="0"/>
          <w:bCs/>
          <w:sz w:val="32"/>
          <w:szCs w:val="32"/>
          <w:lang w:eastAsia="zh-CN"/>
        </w:rPr>
        <w:t>6</w:t>
      </w:r>
      <w:r>
        <w:rPr>
          <w:rFonts w:hint="eastAsia" w:ascii="黑体" w:hAnsi="黑体" w:eastAsia="黑体" w:cs="黑体"/>
          <w:b w:val="0"/>
          <w:bCs/>
          <w:sz w:val="32"/>
          <w:szCs w:val="32"/>
          <w:lang w:eastAsia="zh-CN"/>
        </w:rPr>
        <w:t>-2-</w:t>
      </w:r>
      <w:r>
        <w:rPr>
          <w:rFonts w:hint="eastAsia" w:ascii="黑体" w:hAnsi="黑体" w:eastAsia="黑体" w:cs="黑体"/>
          <w:b w:val="0"/>
          <w:bCs/>
          <w:kern w:val="0"/>
          <w:sz w:val="32"/>
          <w:szCs w:val="32"/>
          <w:lang w:val="en-US" w:eastAsia="zh-CN"/>
        </w:rPr>
        <w:t>1：</w:t>
      </w:r>
    </w:p>
    <w:p>
      <w:pPr>
        <w:spacing w:line="0" w:lineRule="atLeast"/>
        <w:jc w:val="center"/>
        <w:rPr>
          <w:rFonts w:ascii="方正小标宋简体" w:hAnsi="Times New Roman" w:eastAsia="方正小标宋简体"/>
          <w:bCs/>
          <w:color w:val="000000"/>
          <w:kern w:val="0"/>
          <w:sz w:val="36"/>
          <w:szCs w:val="36"/>
        </w:rPr>
      </w:pPr>
      <w:r>
        <w:rPr>
          <w:rFonts w:hint="eastAsia" w:ascii="方正小标宋简体" w:hAnsi="Times New Roman" w:eastAsia="方正小标宋简体"/>
          <w:bCs/>
          <w:color w:val="000000"/>
          <w:kern w:val="0"/>
          <w:sz w:val="36"/>
          <w:szCs w:val="36"/>
          <w:lang w:eastAsia="zh-CN"/>
        </w:rPr>
        <w:t>呼和浩特市</w:t>
      </w:r>
      <w:r>
        <w:rPr>
          <w:rFonts w:hint="eastAsia" w:ascii="方正小标宋简体" w:hAnsi="Times New Roman" w:eastAsia="方正小标宋简体"/>
          <w:bCs/>
          <w:color w:val="000000"/>
          <w:kern w:val="0"/>
          <w:sz w:val="36"/>
          <w:szCs w:val="36"/>
        </w:rPr>
        <w:t>工业绿色</w:t>
      </w:r>
      <w:r>
        <w:rPr>
          <w:rFonts w:hint="eastAsia" w:ascii="方正小标宋简体" w:hAnsi="Times New Roman" w:eastAsia="方正小标宋简体"/>
          <w:bCs/>
          <w:color w:val="000000"/>
          <w:kern w:val="0"/>
          <w:sz w:val="36"/>
          <w:szCs w:val="36"/>
          <w:lang w:eastAsia="zh-CN"/>
        </w:rPr>
        <w:t>化改造</w:t>
      </w:r>
      <w:r>
        <w:rPr>
          <w:rFonts w:hint="eastAsia" w:ascii="方正小标宋简体" w:hAnsi="Times New Roman" w:eastAsia="方正小标宋简体"/>
          <w:bCs/>
          <w:color w:val="000000"/>
          <w:kern w:val="0"/>
          <w:sz w:val="36"/>
          <w:szCs w:val="36"/>
        </w:rPr>
        <w:t>项目申报汇总表</w:t>
      </w:r>
    </w:p>
    <w:tbl>
      <w:tblPr>
        <w:tblStyle w:val="13"/>
        <w:tblW w:w="13005" w:type="dxa"/>
        <w:jc w:val="center"/>
        <w:tblLayout w:type="fixed"/>
        <w:tblCellMar>
          <w:top w:w="15" w:type="dxa"/>
          <w:left w:w="15" w:type="dxa"/>
          <w:bottom w:w="15" w:type="dxa"/>
          <w:right w:w="15" w:type="dxa"/>
        </w:tblCellMar>
      </w:tblPr>
      <w:tblGrid>
        <w:gridCol w:w="1152"/>
        <w:gridCol w:w="984"/>
        <w:gridCol w:w="1701"/>
        <w:gridCol w:w="2552"/>
        <w:gridCol w:w="1417"/>
        <w:gridCol w:w="1418"/>
        <w:gridCol w:w="1765"/>
        <w:gridCol w:w="984"/>
        <w:gridCol w:w="1032"/>
      </w:tblGrid>
      <w:tr>
        <w:tblPrEx>
          <w:tblCellMar>
            <w:top w:w="15" w:type="dxa"/>
            <w:left w:w="15" w:type="dxa"/>
            <w:bottom w:w="15" w:type="dxa"/>
            <w:right w:w="15" w:type="dxa"/>
          </w:tblCellMar>
        </w:tblPrEx>
        <w:trPr>
          <w:trHeight w:val="1020"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sz w:val="24"/>
                <w:szCs w:val="21"/>
              </w:rPr>
            </w:pPr>
            <w:r>
              <w:rPr>
                <w:rFonts w:hint="eastAsia" w:ascii="宋体" w:hAnsi="宋体"/>
                <w:b/>
                <w:color w:val="000000"/>
                <w:kern w:val="0"/>
                <w:sz w:val="24"/>
                <w:szCs w:val="21"/>
              </w:rPr>
              <w:t>序号</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所在</w:t>
            </w:r>
          </w:p>
          <w:p>
            <w:pPr>
              <w:widowControl/>
              <w:snapToGrid w:val="0"/>
              <w:jc w:val="center"/>
              <w:textAlignment w:val="center"/>
              <w:rPr>
                <w:rFonts w:hint="eastAsia" w:ascii="宋体" w:hAnsi="宋体" w:eastAsiaTheme="minorEastAsia"/>
                <w:b/>
                <w:color w:val="000000"/>
                <w:kern w:val="0"/>
                <w:sz w:val="24"/>
                <w:szCs w:val="21"/>
                <w:lang w:eastAsia="zh-CN"/>
              </w:rPr>
            </w:pPr>
            <w:r>
              <w:rPr>
                <w:rFonts w:hint="eastAsia" w:ascii="宋体" w:hAnsi="宋体"/>
                <w:b/>
                <w:color w:val="000000"/>
                <w:kern w:val="0"/>
                <w:sz w:val="24"/>
                <w:szCs w:val="21"/>
                <w:lang w:eastAsia="zh-CN"/>
              </w:rPr>
              <w:t>旗县区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项目单位及</w:t>
            </w:r>
          </w:p>
          <w:p>
            <w:pPr>
              <w:widowControl/>
              <w:snapToGrid w:val="0"/>
              <w:jc w:val="center"/>
              <w:textAlignment w:val="center"/>
              <w:rPr>
                <w:rFonts w:ascii="宋体" w:hAnsi="宋体"/>
                <w:b/>
                <w:color w:val="000000"/>
                <w:sz w:val="24"/>
                <w:szCs w:val="21"/>
              </w:rPr>
            </w:pPr>
            <w:r>
              <w:rPr>
                <w:rFonts w:hint="eastAsia" w:ascii="宋体" w:hAnsi="宋体"/>
                <w:b/>
                <w:color w:val="000000"/>
                <w:kern w:val="0"/>
                <w:sz w:val="24"/>
                <w:szCs w:val="21"/>
              </w:rPr>
              <w:t>项目名称</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项目主要内容</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项目地址</w:t>
            </w:r>
          </w:p>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（旗县区）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总投资</w:t>
            </w:r>
          </w:p>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（万元）</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宋体" w:hAnsi="宋体" w:eastAsia="宋体"/>
                <w:b/>
                <w:color w:val="000000"/>
                <w:kern w:val="0"/>
                <w:sz w:val="24"/>
                <w:szCs w:val="21"/>
                <w:lang w:eastAsia="zh-CN"/>
              </w:rPr>
            </w:pPr>
            <w:r>
              <w:rPr>
                <w:rFonts w:hint="eastAsia" w:ascii="宋体" w:hAnsi="宋体"/>
                <w:b/>
                <w:color w:val="000000"/>
                <w:kern w:val="0"/>
                <w:sz w:val="24"/>
                <w:szCs w:val="21"/>
                <w:lang w:eastAsia="zh-CN"/>
              </w:rPr>
              <w:t>节能、节水量、综合利用</w:t>
            </w:r>
            <w:r>
              <w:rPr>
                <w:rFonts w:hint="default" w:ascii="宋体" w:hAnsi="宋体"/>
                <w:b/>
                <w:color w:val="000000"/>
                <w:kern w:val="0"/>
                <w:sz w:val="24"/>
                <w:szCs w:val="21"/>
                <w:lang w:eastAsia="zh-CN"/>
              </w:rPr>
              <w:t>、外运量</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起止</w:t>
            </w:r>
          </w:p>
          <w:p>
            <w:pPr>
              <w:widowControl/>
              <w:snapToGrid w:val="0"/>
              <w:jc w:val="center"/>
              <w:textAlignment w:val="center"/>
              <w:rPr>
                <w:rFonts w:ascii="宋体" w:hAnsi="宋体"/>
                <w:b/>
                <w:color w:val="000000"/>
                <w:sz w:val="24"/>
                <w:szCs w:val="21"/>
              </w:rPr>
            </w:pPr>
            <w:r>
              <w:rPr>
                <w:rFonts w:hint="eastAsia" w:ascii="宋体" w:hAnsi="宋体"/>
                <w:b/>
                <w:color w:val="000000"/>
                <w:kern w:val="0"/>
                <w:sz w:val="24"/>
                <w:szCs w:val="21"/>
              </w:rPr>
              <w:t>时间</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项目</w:t>
            </w:r>
          </w:p>
          <w:p>
            <w:pPr>
              <w:widowControl/>
              <w:snapToGrid w:val="0"/>
              <w:jc w:val="center"/>
              <w:textAlignment w:val="center"/>
              <w:rPr>
                <w:rFonts w:ascii="宋体" w:hAnsi="宋体"/>
                <w:b/>
                <w:color w:val="000000"/>
                <w:kern w:val="0"/>
                <w:sz w:val="24"/>
                <w:szCs w:val="21"/>
              </w:rPr>
            </w:pPr>
            <w:r>
              <w:rPr>
                <w:rFonts w:hint="eastAsia" w:ascii="宋体" w:hAnsi="宋体"/>
                <w:b/>
                <w:color w:val="000000"/>
                <w:kern w:val="0"/>
                <w:sz w:val="24"/>
                <w:szCs w:val="21"/>
              </w:rPr>
              <w:t>类别</w:t>
            </w:r>
          </w:p>
        </w:tc>
      </w:tr>
      <w:tr>
        <w:tblPrEx>
          <w:tblCellMar>
            <w:top w:w="15" w:type="dxa"/>
            <w:left w:w="15" w:type="dxa"/>
            <w:bottom w:w="15" w:type="dxa"/>
            <w:right w:w="15" w:type="dxa"/>
          </w:tblCellMar>
        </w:tblPrEx>
        <w:trPr>
          <w:trHeight w:val="600"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color w:val="000000"/>
                <w:sz w:val="24"/>
                <w:szCs w:val="21"/>
              </w:rPr>
            </w:pPr>
            <w:r>
              <w:rPr>
                <w:rFonts w:ascii="Times New Roman" w:hAnsi="Times New Roman"/>
                <w:color w:val="000000"/>
                <w:kern w:val="0"/>
                <w:sz w:val="24"/>
                <w:szCs w:val="21"/>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r>
      <w:tr>
        <w:tblPrEx>
          <w:tblCellMar>
            <w:top w:w="15" w:type="dxa"/>
            <w:left w:w="15" w:type="dxa"/>
            <w:bottom w:w="15" w:type="dxa"/>
            <w:right w:w="15" w:type="dxa"/>
          </w:tblCellMar>
        </w:tblPrEx>
        <w:trPr>
          <w:trHeight w:val="743"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color w:val="000000"/>
                <w:sz w:val="24"/>
                <w:szCs w:val="21"/>
              </w:rPr>
            </w:pPr>
            <w:r>
              <w:rPr>
                <w:rFonts w:ascii="Times New Roman" w:hAnsi="Times New Roman"/>
                <w:color w:val="000000"/>
                <w:kern w:val="0"/>
                <w:sz w:val="24"/>
                <w:szCs w:val="21"/>
              </w:rPr>
              <w:t>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r>
      <w:tr>
        <w:tblPrEx>
          <w:tblCellMar>
            <w:top w:w="15" w:type="dxa"/>
            <w:left w:w="15" w:type="dxa"/>
            <w:bottom w:w="15" w:type="dxa"/>
            <w:right w:w="15" w:type="dxa"/>
          </w:tblCellMar>
        </w:tblPrEx>
        <w:trPr>
          <w:trHeight w:val="743"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color w:val="000000"/>
                <w:sz w:val="24"/>
                <w:szCs w:val="21"/>
              </w:rPr>
            </w:pPr>
            <w:r>
              <w:rPr>
                <w:rFonts w:ascii="Times New Roman" w:hAnsi="Times New Roman"/>
                <w:color w:val="000000"/>
                <w:kern w:val="0"/>
                <w:sz w:val="24"/>
                <w:szCs w:val="21"/>
              </w:rPr>
              <w:t>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r>
      <w:tr>
        <w:tblPrEx>
          <w:tblCellMar>
            <w:top w:w="15" w:type="dxa"/>
            <w:left w:w="15" w:type="dxa"/>
            <w:bottom w:w="15" w:type="dxa"/>
            <w:right w:w="15" w:type="dxa"/>
          </w:tblCellMar>
        </w:tblPrEx>
        <w:trPr>
          <w:trHeight w:val="743"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color w:val="000000"/>
                <w:kern w:val="0"/>
                <w:sz w:val="24"/>
                <w:szCs w:val="21"/>
              </w:rPr>
            </w:pPr>
            <w:r>
              <w:rPr>
                <w:rFonts w:ascii="Times New Roman" w:hAnsi="Times New Roman"/>
                <w:color w:val="000000"/>
                <w:kern w:val="0"/>
                <w:sz w:val="24"/>
                <w:szCs w:val="21"/>
              </w:rPr>
              <w:t>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r>
      <w:tr>
        <w:tblPrEx>
          <w:tblCellMar>
            <w:top w:w="15" w:type="dxa"/>
            <w:left w:w="15" w:type="dxa"/>
            <w:bottom w:w="15" w:type="dxa"/>
            <w:right w:w="15" w:type="dxa"/>
          </w:tblCellMar>
        </w:tblPrEx>
        <w:trPr>
          <w:trHeight w:val="743" w:hRule="exac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color w:val="000000"/>
                <w:kern w:val="0"/>
                <w:sz w:val="24"/>
                <w:szCs w:val="21"/>
              </w:rPr>
            </w:pPr>
            <w:r>
              <w:rPr>
                <w:rFonts w:ascii="Times New Roman" w:hAnsi="Times New Roman"/>
                <w:color w:val="000000"/>
                <w:kern w:val="0"/>
                <w:sz w:val="24"/>
                <w:szCs w:val="21"/>
              </w:rPr>
              <w:t>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Times New Roman" w:hAnsi="Times New Roman"/>
                <w:color w:val="000000"/>
                <w:sz w:val="20"/>
                <w:szCs w:val="20"/>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kern w:val="0"/>
          <w:szCs w:val="21"/>
        </w:rPr>
      </w:pPr>
      <w:r>
        <w:rPr>
          <w:rFonts w:hint="eastAsia" w:ascii="宋体" w:hAnsi="宋体"/>
          <w:kern w:val="0"/>
          <w:szCs w:val="21"/>
        </w:rPr>
        <w:t>备注：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kern w:val="0"/>
          <w:szCs w:val="21"/>
          <w:lang w:eastAsia="zh-CN"/>
        </w:rPr>
      </w:pPr>
      <w:r>
        <w:rPr>
          <w:rFonts w:hint="eastAsia" w:ascii="宋体" w:hAnsi="宋体"/>
          <w:kern w:val="0"/>
          <w:szCs w:val="21"/>
        </w:rPr>
        <w:t>1.项目内容应包括</w:t>
      </w:r>
      <w:r>
        <w:rPr>
          <w:rFonts w:hint="eastAsia" w:ascii="宋体" w:hAnsi="宋体"/>
          <w:kern w:val="0"/>
          <w:szCs w:val="21"/>
          <w:lang w:eastAsia="zh-CN"/>
        </w:rPr>
        <w:t>依托技术、工艺、设备实施的节能技术改造、综合利用、工业节水</w:t>
      </w:r>
      <w:r>
        <w:rPr>
          <w:rFonts w:hint="eastAsia" w:ascii="宋体" w:hAnsi="宋体"/>
          <w:kern w:val="0"/>
          <w:szCs w:val="21"/>
        </w:rPr>
        <w:t>的主要内容，要求文字精练。                                                                                                                                                                   2.起止时间要注明 ﹡年﹡月</w:t>
      </w:r>
      <w:r>
        <w:rPr>
          <w:rFonts w:hint="eastAsia" w:ascii="宋体" w:hAnsi="宋体"/>
          <w:kern w:val="0"/>
          <w:szCs w:val="21"/>
          <w:lang w:val="en-US" w:eastAsia="zh-CN"/>
        </w:rPr>
        <w:t>-</w:t>
      </w:r>
      <w:r>
        <w:rPr>
          <w:rFonts w:hint="eastAsia" w:ascii="宋体" w:hAnsi="宋体"/>
          <w:kern w:val="0"/>
          <w:szCs w:val="21"/>
        </w:rPr>
        <w:t>﹡年﹡月。</w:t>
      </w:r>
      <w:r>
        <w:rPr>
          <w:rFonts w:hint="eastAsia" w:ascii="宋体" w:hAnsi="宋体"/>
          <w:kern w:val="0"/>
          <w:szCs w:val="21"/>
          <w:lang w:eastAsia="zh-CN"/>
        </w:rPr>
        <w:t>综合利用项目为已完工项目需明确完工时间。</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kern w:val="0"/>
          <w:szCs w:val="21"/>
        </w:rPr>
      </w:pPr>
      <w:r>
        <w:rPr>
          <w:rFonts w:hint="eastAsia" w:ascii="宋体" w:hAnsi="宋体"/>
          <w:kern w:val="0"/>
          <w:szCs w:val="21"/>
        </w:rPr>
        <w:t>3.节能量要折算成标准煤</w:t>
      </w:r>
      <w:r>
        <w:rPr>
          <w:rFonts w:hint="eastAsia" w:ascii="宋体" w:hAnsi="宋体"/>
          <w:kern w:val="0"/>
          <w:szCs w:val="21"/>
          <w:lang w:eastAsia="zh-CN"/>
        </w:rPr>
        <w:t>，综合利用量单位为吨，工业节水量单位为吨</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kern w:val="0"/>
          <w:szCs w:val="21"/>
        </w:rPr>
        <w:sectPr>
          <w:pgSz w:w="16838" w:h="11906" w:orient="landscape"/>
          <w:pgMar w:top="2098" w:right="1531" w:bottom="1814" w:left="1531" w:header="720" w:footer="720" w:gutter="0"/>
          <w:pgNumType w:fmt="decimal"/>
          <w:cols w:space="0" w:num="1"/>
          <w:rtlGutter w:val="0"/>
          <w:docGrid w:linePitch="312" w:charSpace="0"/>
        </w:sectPr>
      </w:pPr>
      <w:r>
        <w:rPr>
          <w:rFonts w:hint="eastAsia" w:ascii="宋体" w:hAnsi="宋体"/>
          <w:kern w:val="0"/>
          <w:szCs w:val="21"/>
        </w:rPr>
        <w:t>4. 项目类别</w:t>
      </w:r>
      <w:r>
        <w:rPr>
          <w:rFonts w:hint="eastAsia" w:ascii="宋体" w:hAnsi="宋体"/>
          <w:kern w:val="0"/>
          <w:szCs w:val="21"/>
          <w:lang w:eastAsia="zh-CN"/>
        </w:rPr>
        <w:t>从</w:t>
      </w:r>
      <w:r>
        <w:rPr>
          <w:rFonts w:hint="eastAsia" w:ascii="宋体" w:hAnsi="宋体"/>
          <w:kern w:val="0"/>
          <w:szCs w:val="21"/>
        </w:rPr>
        <w:t>“</w:t>
      </w:r>
      <w:r>
        <w:rPr>
          <w:rFonts w:hint="eastAsia" w:ascii="宋体" w:hAnsi="宋体"/>
          <w:kern w:val="0"/>
          <w:szCs w:val="21"/>
          <w:lang w:eastAsia="zh-CN"/>
        </w:rPr>
        <w:t>节能技术改造、工业节水</w:t>
      </w:r>
      <w:r>
        <w:rPr>
          <w:rFonts w:hint="default" w:ascii="宋体" w:hAnsi="宋体"/>
          <w:kern w:val="0"/>
          <w:szCs w:val="21"/>
          <w:lang w:eastAsia="zh-CN"/>
        </w:rPr>
        <w:t>、</w:t>
      </w:r>
      <w:r>
        <w:rPr>
          <w:rFonts w:hint="eastAsia" w:ascii="宋体" w:hAnsi="宋体"/>
          <w:kern w:val="0"/>
          <w:szCs w:val="21"/>
          <w:lang w:eastAsia="zh-CN"/>
        </w:rPr>
        <w:t>综合利用、</w:t>
      </w:r>
      <w:r>
        <w:rPr>
          <w:rFonts w:hint="default" w:ascii="宋体" w:hAnsi="宋体"/>
          <w:kern w:val="0"/>
          <w:szCs w:val="21"/>
          <w:lang w:eastAsia="zh-CN"/>
        </w:rPr>
        <w:t>外运</w:t>
      </w:r>
      <w:r>
        <w:rPr>
          <w:rFonts w:hint="eastAsia" w:ascii="宋体" w:hAnsi="宋体"/>
          <w:kern w:val="0"/>
          <w:szCs w:val="21"/>
        </w:rPr>
        <w:t>”</w:t>
      </w:r>
      <w:r>
        <w:rPr>
          <w:rFonts w:hint="eastAsia" w:ascii="宋体" w:hAnsi="宋体"/>
          <w:kern w:val="0"/>
          <w:szCs w:val="21"/>
          <w:lang w:eastAsia="zh-CN"/>
        </w:rPr>
        <w:t>中选择</w:t>
      </w:r>
      <w:r>
        <w:rPr>
          <w:rFonts w:hint="eastAsia" w:ascii="宋体" w:hAnsi="宋体"/>
          <w:kern w:val="0"/>
          <w:szCs w:val="21"/>
        </w:rPr>
        <w:t>填写。</w:t>
      </w:r>
    </w:p>
    <w:p>
      <w:pPr>
        <w:spacing w:line="600" w:lineRule="exact"/>
        <w:jc w:val="both"/>
        <w:rPr>
          <w:rFonts w:ascii="黑体" w:hAnsi="华文中宋" w:eastAsia="黑体" w:cs="华文中宋"/>
          <w:bCs/>
          <w:sz w:val="32"/>
          <w:szCs w:val="32"/>
        </w:rPr>
      </w:pPr>
      <w:r>
        <w:rPr>
          <w:rFonts w:hint="eastAsia" w:ascii="黑体" w:hAnsi="黑体" w:eastAsia="黑体" w:cs="黑体"/>
          <w:kern w:val="0"/>
          <w:sz w:val="32"/>
          <w:szCs w:val="32"/>
          <w:lang w:eastAsia="zh-CN"/>
        </w:rPr>
        <w:t>附件</w:t>
      </w:r>
      <w:r>
        <w:rPr>
          <w:rFonts w:hint="default" w:ascii="黑体" w:hAnsi="黑体" w:eastAsia="黑体" w:cs="黑体"/>
          <w:kern w:val="0"/>
          <w:sz w:val="32"/>
          <w:szCs w:val="32"/>
          <w:lang w:eastAsia="zh-CN"/>
        </w:rPr>
        <w:t>6</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lang w:eastAsia="zh-CN"/>
        </w:rPr>
        <w:t>-2：</w:t>
      </w:r>
      <w:r>
        <w:rPr>
          <w:rFonts w:hint="default" w:ascii="仿宋" w:hAnsi="仿宋" w:eastAsia="仿宋" w:cs="Times New Roman"/>
          <w:kern w:val="0"/>
          <w:sz w:val="32"/>
          <w:szCs w:val="32"/>
          <w:lang w:eastAsia="zh-CN"/>
        </w:rPr>
        <w:t xml:space="preserve">                                      </w:t>
      </w:r>
      <w:r>
        <w:rPr>
          <w:rFonts w:hint="eastAsia" w:ascii="黑体" w:hAnsi="华文中宋" w:eastAsia="黑体" w:cs="华文中宋"/>
          <w:bCs/>
          <w:sz w:val="32"/>
          <w:szCs w:val="32"/>
        </w:rPr>
        <w:t>（模板）</w:t>
      </w:r>
    </w:p>
    <w:p>
      <w:pPr>
        <w:spacing w:line="240" w:lineRule="auto"/>
        <w:ind w:left="3120" w:hanging="3120" w:hangingChars="650"/>
        <w:jc w:val="center"/>
        <w:rPr>
          <w:rFonts w:ascii="方正小标宋简体" w:hAnsi="仿宋" w:eastAsia="方正小标宋简体"/>
          <w:sz w:val="48"/>
          <w:szCs w:val="48"/>
        </w:rPr>
      </w:pPr>
    </w:p>
    <w:p>
      <w:pPr>
        <w:pStyle w:val="2"/>
        <w:rPr>
          <w:rFonts w:ascii="方正小标宋简体" w:hAnsi="仿宋" w:eastAsia="方正小标宋简体"/>
          <w:sz w:val="48"/>
          <w:szCs w:val="48"/>
        </w:rPr>
      </w:pPr>
    </w:p>
    <w:p/>
    <w:p>
      <w:pPr>
        <w:spacing w:line="240" w:lineRule="auto"/>
        <w:jc w:val="center"/>
        <w:rPr>
          <w:rFonts w:hint="eastAsia" w:ascii="方正小标宋简体" w:hAnsi="方正小标宋简体" w:eastAsia="方正小标宋简体" w:cs="方正小标宋简体"/>
          <w:b w:val="0"/>
          <w:bCs/>
          <w:spacing w:val="20"/>
          <w:sz w:val="52"/>
          <w:szCs w:val="52"/>
        </w:rPr>
      </w:pPr>
      <w:r>
        <w:rPr>
          <w:rFonts w:hint="eastAsia" w:ascii="方正小标宋简体" w:hAnsi="方正小标宋简体" w:eastAsia="方正小标宋简体" w:cs="方正小标宋简体"/>
          <w:b w:val="0"/>
          <w:bCs/>
          <w:spacing w:val="20"/>
          <w:sz w:val="52"/>
          <w:szCs w:val="52"/>
        </w:rPr>
        <w:t>工业</w:t>
      </w:r>
      <w:r>
        <w:rPr>
          <w:rFonts w:hint="eastAsia" w:ascii="方正小标宋简体" w:hAnsi="方正小标宋简体" w:eastAsia="方正小标宋简体" w:cs="方正小标宋简体"/>
          <w:b w:val="0"/>
          <w:bCs/>
          <w:spacing w:val="20"/>
          <w:sz w:val="52"/>
          <w:szCs w:val="52"/>
          <w:lang w:eastAsia="zh-CN"/>
        </w:rPr>
        <w:t>绿色化改造</w:t>
      </w:r>
      <w:r>
        <w:rPr>
          <w:rFonts w:hint="eastAsia" w:ascii="方正小标宋简体" w:hAnsi="方正小标宋简体" w:eastAsia="方正小标宋简体" w:cs="方正小标宋简体"/>
          <w:b w:val="0"/>
          <w:bCs/>
          <w:spacing w:val="20"/>
          <w:sz w:val="52"/>
          <w:szCs w:val="52"/>
        </w:rPr>
        <w:t>项目</w:t>
      </w:r>
    </w:p>
    <w:p>
      <w:pPr>
        <w:spacing w:line="240" w:lineRule="auto"/>
        <w:jc w:val="center"/>
        <w:rPr>
          <w:rFonts w:hint="eastAsia" w:ascii="方正小标宋简体" w:hAnsi="方正小标宋简体" w:eastAsia="方正小标宋简体" w:cs="方正小标宋简体"/>
          <w:b w:val="0"/>
          <w:bCs/>
          <w:spacing w:val="20"/>
          <w:sz w:val="52"/>
          <w:szCs w:val="52"/>
        </w:rPr>
      </w:pPr>
      <w:r>
        <w:rPr>
          <w:rFonts w:hint="eastAsia" w:ascii="方正小标宋简体" w:hAnsi="方正小标宋简体" w:eastAsia="方正小标宋简体" w:cs="方正小标宋简体"/>
          <w:b w:val="0"/>
          <w:bCs/>
          <w:spacing w:val="20"/>
          <w:sz w:val="52"/>
          <w:szCs w:val="52"/>
        </w:rPr>
        <w:t>申请报告</w:t>
      </w:r>
    </w:p>
    <w:p>
      <w:pPr>
        <w:rPr>
          <w:rFonts w:ascii="Times New Roman" w:hAnsi="Times New Roman" w:eastAsia="方正黑体简体"/>
          <w:sz w:val="32"/>
          <w:szCs w:val="32"/>
        </w:rPr>
      </w:pPr>
    </w:p>
    <w:p>
      <w:pPr>
        <w:rPr>
          <w:rFonts w:ascii="Times New Roman" w:hAnsi="Times New Roman" w:eastAsia="方正黑体简体"/>
          <w:sz w:val="32"/>
          <w:szCs w:val="32"/>
        </w:rPr>
      </w:pPr>
    </w:p>
    <w:p>
      <w:pPr>
        <w:rPr>
          <w:rFonts w:ascii="Times New Roman" w:hAnsi="Times New Roman" w:eastAsia="方正黑体简体"/>
          <w:sz w:val="32"/>
          <w:szCs w:val="32"/>
        </w:rPr>
      </w:pPr>
    </w:p>
    <w:p>
      <w:pPr>
        <w:ind w:firstLine="800" w:firstLineChars="250"/>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rPr>
      </w:pPr>
    </w:p>
    <w:p>
      <w:pPr>
        <w:ind w:firstLine="800" w:firstLineChars="250"/>
        <w:rPr>
          <w:rFonts w:hint="eastAsia" w:ascii="黑体" w:hAnsi="黑体" w:eastAsia="黑体"/>
          <w:sz w:val="32"/>
          <w:szCs w:val="32"/>
        </w:rPr>
      </w:pPr>
    </w:p>
    <w:p>
      <w:pPr>
        <w:ind w:firstLine="800" w:firstLineChars="250"/>
        <w:rPr>
          <w:rFonts w:hint="eastAsia" w:ascii="黑体" w:hAnsi="黑体" w:eastAsia="黑体"/>
          <w:sz w:val="32"/>
          <w:szCs w:val="32"/>
        </w:rPr>
      </w:pPr>
    </w:p>
    <w:p>
      <w:pPr>
        <w:ind w:firstLine="800" w:firstLineChars="250"/>
        <w:rPr>
          <w:rFonts w:ascii="黑体" w:hAnsi="黑体" w:eastAsia="黑体"/>
          <w:sz w:val="32"/>
          <w:szCs w:val="32"/>
        </w:rPr>
      </w:pPr>
      <w:r>
        <w:rPr>
          <w:rFonts w:hint="eastAsia" w:ascii="黑体" w:hAnsi="黑体" w:eastAsia="黑体"/>
          <w:sz w:val="32"/>
          <w:szCs w:val="32"/>
        </w:rPr>
        <w:t>项目</w:t>
      </w:r>
      <w:r>
        <w:rPr>
          <w:rFonts w:ascii="黑体" w:hAnsi="黑体" w:eastAsia="黑体"/>
          <w:sz w:val="32"/>
          <w:szCs w:val="32"/>
        </w:rPr>
        <w:t>单位：</w:t>
      </w:r>
      <w:r>
        <w:rPr>
          <w:rFonts w:hint="eastAsia" w:ascii="黑体" w:hAnsi="黑体" w:eastAsia="黑体"/>
          <w:sz w:val="32"/>
          <w:szCs w:val="32"/>
        </w:rPr>
        <w:t>（盖章）</w:t>
      </w:r>
    </w:p>
    <w:p>
      <w:pPr>
        <w:rPr>
          <w:rFonts w:hint="eastAsia" w:ascii="黑体" w:hAnsi="黑体" w:eastAsia="黑体"/>
          <w:sz w:val="32"/>
          <w:szCs w:val="32"/>
          <w:lang w:eastAsia="zh-CN"/>
        </w:rPr>
      </w:pPr>
      <w:r>
        <w:rPr>
          <w:rFonts w:ascii="黑体" w:hAnsi="黑体" w:eastAsia="黑体"/>
          <w:sz w:val="32"/>
          <w:szCs w:val="32"/>
        </w:rPr>
        <w:t xml:space="preserve">     </w:t>
      </w:r>
      <w:r>
        <w:rPr>
          <w:rFonts w:hint="eastAsia" w:ascii="黑体" w:hAnsi="黑体" w:eastAsia="黑体"/>
          <w:sz w:val="32"/>
          <w:szCs w:val="32"/>
          <w:lang w:eastAsia="zh-CN"/>
        </w:rPr>
        <w:t>项目类别：</w:t>
      </w:r>
    </w:p>
    <w:p>
      <w:pPr>
        <w:ind w:left="0" w:leftChars="0" w:firstLine="838" w:firstLineChars="262"/>
        <w:rPr>
          <w:rFonts w:ascii="黑体" w:hAnsi="黑体" w:eastAsia="黑体"/>
          <w:sz w:val="32"/>
          <w:szCs w:val="32"/>
        </w:rPr>
      </w:pPr>
      <w:r>
        <w:rPr>
          <w:rFonts w:ascii="黑体" w:hAnsi="黑体" w:eastAsia="黑体"/>
          <w:sz w:val="32"/>
          <w:szCs w:val="32"/>
        </w:rPr>
        <w:t>项目名称：</w:t>
      </w: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所 在 地：</w:t>
      </w:r>
    </w:p>
    <w:p>
      <w:pPr>
        <w:ind w:left="0" w:leftChars="0" w:firstLine="838" w:firstLineChars="262"/>
        <w:rPr>
          <w:rFonts w:ascii="黑体" w:hAnsi="黑体" w:eastAsia="黑体"/>
          <w:sz w:val="32"/>
          <w:szCs w:val="32"/>
        </w:rPr>
      </w:pPr>
      <w:r>
        <w:rPr>
          <w:rFonts w:hint="eastAsia" w:ascii="黑体" w:hAnsi="黑体" w:eastAsia="黑体"/>
          <w:sz w:val="32"/>
          <w:szCs w:val="32"/>
        </w:rPr>
        <w:t>联 系 人：（手机号）</w:t>
      </w:r>
    </w:p>
    <w:p>
      <w:pPr>
        <w:rPr>
          <w:rFonts w:ascii="黑体" w:hAnsi="黑体" w:eastAsia="黑体"/>
          <w:sz w:val="32"/>
          <w:szCs w:val="32"/>
        </w:rPr>
      </w:pPr>
      <w:r>
        <w:rPr>
          <w:rFonts w:ascii="黑体" w:hAnsi="黑体" w:eastAsia="黑体"/>
          <w:sz w:val="32"/>
          <w:szCs w:val="32"/>
        </w:rPr>
        <w:t xml:space="preserve">     申报时间：</w:t>
      </w:r>
    </w:p>
    <w:p>
      <w:pPr>
        <w:jc w:val="center"/>
        <w:rPr>
          <w:rFonts w:hint="eastAsia" w:eastAsia="黑体"/>
          <w:b/>
          <w:color w:val="000000"/>
          <w:sz w:val="44"/>
          <w:szCs w:val="21"/>
        </w:rPr>
      </w:pPr>
    </w:p>
    <w:p>
      <w:pPr>
        <w:jc w:val="center"/>
        <w:rPr>
          <w:rFonts w:hint="eastAsia" w:eastAsia="黑体"/>
          <w:b/>
          <w:color w:val="000000"/>
          <w:sz w:val="44"/>
          <w:szCs w:val="21"/>
        </w:rPr>
      </w:pPr>
    </w:p>
    <w:p>
      <w:pPr>
        <w:jc w:val="center"/>
        <w:rPr>
          <w:rFonts w:hint="eastAsia" w:eastAsia="黑体"/>
          <w:b/>
          <w:color w:val="000000"/>
          <w:sz w:val="44"/>
          <w:szCs w:val="21"/>
        </w:rPr>
      </w:pPr>
    </w:p>
    <w:p>
      <w:pPr>
        <w:pStyle w:val="2"/>
        <w:rPr>
          <w:rFonts w:hint="eastAsia" w:eastAsia="黑体"/>
          <w:b/>
          <w:color w:val="000000"/>
          <w:sz w:val="44"/>
          <w:szCs w:val="21"/>
        </w:rPr>
      </w:pPr>
    </w:p>
    <w:p>
      <w:pPr>
        <w:rPr>
          <w:rFonts w:hint="eastAsia" w:eastAsia="黑体"/>
          <w:b/>
          <w:color w:val="000000"/>
          <w:sz w:val="44"/>
          <w:szCs w:val="21"/>
        </w:rPr>
      </w:pPr>
    </w:p>
    <w:p>
      <w:pPr>
        <w:pStyle w:val="2"/>
        <w:rPr>
          <w:rFonts w:hint="eastAsia"/>
        </w:rPr>
      </w:pP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企业承诺书</w:t>
      </w:r>
    </w:p>
    <w:p>
      <w:pPr>
        <w:spacing w:line="640" w:lineRule="exact"/>
        <w:jc w:val="left"/>
        <w:rPr>
          <w:rFonts w:hint="eastAsia" w:ascii="仿宋" w:hAnsi="仿宋" w:eastAsia="仿宋" w:cs="宋体"/>
          <w:sz w:val="32"/>
          <w:szCs w:val="32"/>
        </w:rPr>
      </w:pPr>
    </w:p>
    <w:p>
      <w:pPr>
        <w:spacing w:line="640" w:lineRule="exact"/>
        <w:ind w:firstLine="640" w:firstLineChars="200"/>
        <w:jc w:val="left"/>
        <w:rPr>
          <w:rFonts w:hint="default" w:ascii="仿宋" w:hAnsi="仿宋" w:eastAsia="仿宋" w:cs="仿宋"/>
          <w:sz w:val="32"/>
          <w:szCs w:val="32"/>
        </w:rPr>
      </w:pPr>
      <w:r>
        <w:rPr>
          <w:rFonts w:hint="eastAsia" w:ascii="仿宋" w:hAnsi="仿宋" w:eastAsia="仿宋" w:cs="宋体"/>
          <w:sz w:val="32"/>
          <w:szCs w:val="32"/>
        </w:rPr>
        <w:t>我单位承诺：</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1.本申请报告中所填写的内容真实、合法、有效。</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2.提供的申报资料和文件内容真实、可靠、事实存在。</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3.奖补资金按照申报时确定的“资金用途”使用，不违规超范围使用。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4.</w:t>
      </w:r>
      <w:r>
        <w:rPr>
          <w:rFonts w:hint="eastAsia" w:ascii="仿宋" w:hAnsi="仿宋" w:eastAsia="仿宋" w:cs="仿宋"/>
          <w:b w:val="0"/>
          <w:bCs w:val="0"/>
          <w:sz w:val="32"/>
          <w:szCs w:val="32"/>
        </w:rPr>
        <w:t>奖补资金使用应当设立专账，专项管理、专账核算、专款专用。</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5.</w:t>
      </w:r>
      <w:r>
        <w:rPr>
          <w:rFonts w:hint="eastAsia" w:ascii="仿宋" w:hAnsi="仿宋" w:eastAsia="仿宋" w:cs="仿宋"/>
          <w:b w:val="0"/>
          <w:bCs w:val="0"/>
          <w:sz w:val="32"/>
          <w:szCs w:val="32"/>
        </w:rPr>
        <w:t>本企业近三年未发生较大安全、环保、质量事件。</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6</w:t>
      </w:r>
      <w:r>
        <w:rPr>
          <w:rFonts w:hint="eastAsia" w:ascii="仿宋" w:hAnsi="仿宋" w:eastAsia="仿宋" w:cs="仿宋"/>
          <w:b w:val="0"/>
          <w:bCs w:val="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Cs/>
          <w:sz w:val="32"/>
          <w:szCs w:val="32"/>
          <w:highlight w:val="none"/>
        </w:rPr>
        <w:t>。</w:t>
      </w:r>
    </w:p>
    <w:p>
      <w:pPr>
        <w:spacing w:line="640" w:lineRule="exact"/>
        <w:ind w:firstLine="640" w:firstLineChars="200"/>
        <w:jc w:val="left"/>
        <w:rPr>
          <w:rFonts w:hint="eastAsia" w:ascii="仿宋" w:hAnsi="仿宋" w:eastAsia="仿宋" w:cs="仿宋"/>
          <w:b w:val="0"/>
          <w:bCs w:val="0"/>
          <w:sz w:val="32"/>
          <w:szCs w:val="32"/>
        </w:rPr>
      </w:pPr>
      <w:r>
        <w:rPr>
          <w:rFonts w:hint="default" w:ascii="仿宋" w:hAnsi="仿宋" w:eastAsia="仿宋" w:cs="仿宋"/>
          <w:b w:val="0"/>
          <w:bCs w:val="0"/>
          <w:sz w:val="32"/>
          <w:szCs w:val="32"/>
        </w:rPr>
        <w:t>7</w:t>
      </w:r>
      <w:r>
        <w:rPr>
          <w:rFonts w:hint="eastAsia" w:ascii="仿宋" w:hAnsi="仿宋" w:eastAsia="仿宋" w:cs="仿宋"/>
          <w:b w:val="0"/>
          <w:bCs w:val="0"/>
          <w:sz w:val="32"/>
          <w:szCs w:val="32"/>
        </w:rPr>
        <w:t>.本项目未通过其他渠道获得财政资金支持。</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若发生与上述承诺相违背的事实，由本单位承担法律责任。</w:t>
      </w:r>
    </w:p>
    <w:p>
      <w:pPr>
        <w:spacing w:line="640" w:lineRule="exact"/>
        <w:jc w:val="left"/>
        <w:rPr>
          <w:rFonts w:hint="eastAsia" w:ascii="仿宋" w:hAnsi="仿宋" w:eastAsia="仿宋" w:cs="仿宋"/>
          <w:b w:val="0"/>
          <w:bCs w:val="0"/>
          <w:sz w:val="32"/>
          <w:szCs w:val="32"/>
        </w:rPr>
      </w:pP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spacing w:line="640" w:lineRule="exact"/>
        <w:ind w:firstLine="4160" w:firstLineChars="1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单位（盖章）：</w:t>
      </w:r>
    </w:p>
    <w:p>
      <w:pPr>
        <w:spacing w:line="640" w:lineRule="exact"/>
        <w:ind w:right="640" w:firstLine="1600" w:firstLineChars="500"/>
        <w:rPr>
          <w:rFonts w:ascii="仿宋" w:hAnsi="仿宋" w:eastAsia="仿宋"/>
          <w:sz w:val="32"/>
          <w:szCs w:val="32"/>
        </w:rPr>
      </w:pPr>
      <w:r>
        <w:rPr>
          <w:rFonts w:hint="eastAsia" w:ascii="仿宋" w:hAnsi="仿宋" w:eastAsia="仿宋" w:cs="仿宋"/>
          <w:b w:val="0"/>
          <w:bCs w:val="0"/>
          <w:sz w:val="32"/>
          <w:szCs w:val="32"/>
        </w:rPr>
        <w:t xml:space="preserve">                     年</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月</w:t>
      </w:r>
      <w:r>
        <w:rPr>
          <w:rFonts w:hint="default" w:ascii="仿宋" w:hAnsi="仿宋" w:eastAsia="仿宋" w:cs="仿宋"/>
          <w:b w:val="0"/>
          <w:bCs w:val="0"/>
          <w:sz w:val="32"/>
          <w:szCs w:val="32"/>
        </w:rPr>
        <w:t xml:space="preserve"> </w:t>
      </w:r>
      <w:r>
        <w:rPr>
          <w:rFonts w:hint="eastAsia" w:ascii="仿宋" w:hAnsi="仿宋" w:eastAsia="仿宋" w:cs="仿宋"/>
          <w:b w:val="0"/>
          <w:bCs w:val="0"/>
          <w:sz w:val="32"/>
          <w:szCs w:val="32"/>
        </w:rPr>
        <w:t xml:space="preserve"> 日</w:t>
      </w:r>
      <w:r>
        <w:rPr>
          <w:rFonts w:hint="eastAsia" w:ascii="Times New Roman" w:hAnsi="Times New Roman" w:eastAsia="仿宋_GB2312"/>
          <w:b/>
          <w:bCs/>
          <w:sz w:val="44"/>
          <w:szCs w:val="32"/>
        </w:rPr>
        <w:t xml:space="preserve"> </w:t>
      </w:r>
    </w:p>
    <w:p>
      <w:pPr>
        <w:rPr>
          <w:rFonts w:hint="eastAsia" w:ascii="黑体" w:eastAsia="黑体"/>
          <w:color w:val="000000"/>
          <w:sz w:val="32"/>
          <w:szCs w:val="32"/>
        </w:rPr>
      </w:pPr>
      <w:r>
        <w:rPr>
          <w:rFonts w:hint="eastAsia" w:ascii="黑体" w:eastAsia="黑体"/>
          <w:color w:val="000000"/>
          <w:sz w:val="32"/>
          <w:szCs w:val="32"/>
        </w:rPr>
        <w:br w:type="page"/>
      </w:r>
    </w:p>
    <w:p>
      <w:pPr>
        <w:widowControl/>
        <w:jc w:val="left"/>
        <w:rPr>
          <w:rFonts w:hint="default" w:ascii="黑体" w:eastAsia="黑体"/>
          <w:color w:val="000000"/>
          <w:sz w:val="32"/>
          <w:szCs w:val="32"/>
        </w:rPr>
      </w:pPr>
      <w:r>
        <w:rPr>
          <w:rFonts w:hint="eastAsia" w:ascii="黑体" w:eastAsia="黑体"/>
          <w:color w:val="000000"/>
          <w:sz w:val="32"/>
          <w:szCs w:val="32"/>
        </w:rPr>
        <w:t>附件</w:t>
      </w:r>
      <w:r>
        <w:rPr>
          <w:rFonts w:hint="default" w:ascii="仿宋" w:hAnsi="仿宋" w:eastAsia="仿宋" w:cs="Times New Roman"/>
          <w:kern w:val="0"/>
          <w:sz w:val="32"/>
          <w:szCs w:val="32"/>
          <w:lang w:eastAsia="zh-CN"/>
        </w:rPr>
        <w:t>6-</w:t>
      </w:r>
      <w:r>
        <w:rPr>
          <w:rFonts w:hint="eastAsia" w:ascii="仿宋" w:hAnsi="仿宋" w:eastAsia="仿宋" w:cs="Times New Roman"/>
          <w:kern w:val="0"/>
          <w:sz w:val="32"/>
          <w:szCs w:val="32"/>
          <w:lang w:val="en-US" w:eastAsia="zh-CN"/>
        </w:rPr>
        <w:t>2</w:t>
      </w:r>
      <w:r>
        <w:rPr>
          <w:rFonts w:hint="default" w:ascii="仿宋" w:hAnsi="仿宋" w:eastAsia="仿宋" w:cs="Times New Roman"/>
          <w:kern w:val="0"/>
          <w:sz w:val="32"/>
          <w:szCs w:val="32"/>
          <w:lang w:eastAsia="zh-CN"/>
        </w:rPr>
        <w:t>-2-1</w:t>
      </w:r>
      <w:r>
        <w:rPr>
          <w:rFonts w:hint="eastAsia" w:ascii="仿宋" w:hAnsi="仿宋" w:eastAsia="仿宋" w:cs="Times New Roman"/>
          <w:kern w:val="0"/>
          <w:sz w:val="32"/>
          <w:szCs w:val="32"/>
          <w:lang w:eastAsia="zh-CN"/>
        </w:rPr>
        <w:t>：</w:t>
      </w: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黑体简体"/>
          <w:b w:val="0"/>
          <w:bCs w:val="0"/>
          <w:sz w:val="44"/>
          <w:szCs w:val="44"/>
          <w:lang w:eastAsia="zh-CN"/>
        </w:rPr>
      </w:pPr>
      <w:r>
        <w:rPr>
          <w:rFonts w:hint="eastAsia" w:ascii="Times New Roman" w:hAnsi="Times New Roman" w:eastAsia="方正黑体简体"/>
          <w:b w:val="0"/>
          <w:bCs w:val="0"/>
          <w:sz w:val="44"/>
          <w:szCs w:val="44"/>
          <w:lang w:eastAsia="zh-CN"/>
        </w:rPr>
        <w:t>工业绿色化改造（节能技术改造）项目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黑体简体"/>
          <w:b w:val="0"/>
          <w:bCs w:val="0"/>
          <w:sz w:val="44"/>
          <w:szCs w:val="44"/>
        </w:rPr>
      </w:pPr>
      <w:r>
        <w:rPr>
          <w:rFonts w:hint="eastAsia" w:ascii="Times New Roman" w:hAnsi="Times New Roman" w:eastAsia="方正黑体简体"/>
          <w:b w:val="0"/>
          <w:bCs w:val="0"/>
          <w:sz w:val="44"/>
          <w:szCs w:val="44"/>
        </w:rPr>
        <w:t>申请报告编制提纲</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一、企业基本情况表和项目基本情况表（见附表</w:t>
      </w:r>
      <w:r>
        <w:rPr>
          <w:rFonts w:hint="default" w:ascii="仿宋" w:hAnsi="仿宋" w:eastAsia="仿宋"/>
          <w:b/>
          <w:sz w:val="32"/>
          <w:szCs w:val="32"/>
        </w:rPr>
        <w:t>1、2</w:t>
      </w:r>
      <w:r>
        <w:rPr>
          <w:rFonts w:hint="eastAsia" w:ascii="仿宋" w:hAnsi="仿宋" w:eastAsia="仿宋"/>
          <w:b/>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二、项目实施前</w:t>
      </w:r>
      <w:r>
        <w:rPr>
          <w:rFonts w:hint="eastAsia" w:ascii="仿宋" w:hAnsi="仿宋" w:eastAsia="仿宋"/>
          <w:b/>
          <w:sz w:val="32"/>
          <w:szCs w:val="32"/>
          <w:lang w:eastAsia="zh-CN"/>
        </w:rPr>
        <w:t>和实施后</w:t>
      </w:r>
      <w:r>
        <w:rPr>
          <w:rFonts w:hint="eastAsia" w:ascii="仿宋" w:hAnsi="仿宋" w:eastAsia="仿宋"/>
          <w:b/>
          <w:sz w:val="32"/>
          <w:szCs w:val="32"/>
        </w:rPr>
        <w:t>能源利用情况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1.项目实施前</w:t>
      </w:r>
      <w:r>
        <w:rPr>
          <w:rFonts w:hint="eastAsia" w:ascii="仿宋" w:hAnsi="仿宋" w:eastAsia="仿宋"/>
          <w:sz w:val="32"/>
          <w:szCs w:val="32"/>
          <w:lang w:eastAsia="zh-CN"/>
        </w:rPr>
        <w:t>和实施后</w:t>
      </w:r>
      <w:r>
        <w:rPr>
          <w:rFonts w:hint="eastAsia" w:ascii="仿宋" w:hAnsi="仿宋" w:eastAsia="仿宋"/>
          <w:sz w:val="32"/>
          <w:szCs w:val="32"/>
        </w:rPr>
        <w:t>的生产情况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2.项目实施前</w:t>
      </w:r>
      <w:r>
        <w:rPr>
          <w:rFonts w:hint="eastAsia" w:ascii="仿宋" w:hAnsi="仿宋" w:eastAsia="仿宋"/>
          <w:sz w:val="32"/>
          <w:szCs w:val="32"/>
          <w:lang w:eastAsia="zh-CN"/>
        </w:rPr>
        <w:t>和实施后</w:t>
      </w:r>
      <w:r>
        <w:rPr>
          <w:rFonts w:hint="eastAsia" w:ascii="仿宋" w:hAnsi="仿宋" w:eastAsia="仿宋"/>
          <w:sz w:val="32"/>
          <w:szCs w:val="32"/>
        </w:rPr>
        <w:t>的能源消费情况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3.重点用能工艺设备情况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4.项目实施前</w:t>
      </w:r>
      <w:r>
        <w:rPr>
          <w:rFonts w:hint="eastAsia" w:ascii="仿宋" w:hAnsi="仿宋" w:eastAsia="仿宋"/>
          <w:sz w:val="32"/>
          <w:szCs w:val="32"/>
          <w:lang w:eastAsia="zh-CN"/>
        </w:rPr>
        <w:t>和实施后</w:t>
      </w:r>
      <w:r>
        <w:rPr>
          <w:rFonts w:hint="eastAsia" w:ascii="仿宋" w:hAnsi="仿宋" w:eastAsia="仿宋"/>
          <w:sz w:val="32"/>
          <w:szCs w:val="32"/>
        </w:rPr>
        <w:t>能量平衡表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三、节能技术措施描述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1.技术原理或工艺特点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2.技术指标</w:t>
      </w:r>
      <w:r>
        <w:rPr>
          <w:rFonts w:hint="eastAsia" w:ascii="仿宋" w:hAnsi="仿宋" w:eastAsia="仿宋"/>
          <w:sz w:val="32"/>
          <w:szCs w:val="32"/>
          <w:lang w:eastAsia="zh-CN"/>
        </w:rPr>
        <w:t>（产品能耗及先进性说明）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3.节能效果</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四、项目节能量计算方法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1.项目节能量测算的依据和基础数据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2.项目节能量测算公式、折标系数和计算过程</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五、企业能源管理情况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1.能源计量器具配备与管理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2.能源统计与上报制度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六、附件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1.企业营业执照副本、生产许可证</w:t>
      </w:r>
      <w:r>
        <w:rPr>
          <w:rFonts w:ascii="仿宋" w:hAnsi="仿宋" w:eastAsia="仿宋"/>
          <w:sz w:val="32"/>
          <w:szCs w:val="32"/>
        </w:rPr>
        <w:t>(</w:t>
      </w:r>
      <w:r>
        <w:rPr>
          <w:rFonts w:hint="eastAsia" w:ascii="仿宋" w:hAnsi="仿宋" w:eastAsia="仿宋"/>
          <w:sz w:val="32"/>
          <w:szCs w:val="32"/>
        </w:rPr>
        <w:t>或生产批文</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2.项目可行性研究报告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3.项目</w:t>
      </w:r>
      <w:r>
        <w:rPr>
          <w:rFonts w:hint="default" w:ascii="仿宋" w:hAnsi="仿宋" w:eastAsia="仿宋"/>
          <w:sz w:val="32"/>
          <w:szCs w:val="32"/>
        </w:rPr>
        <w:t>备案立项</w:t>
      </w:r>
      <w:r>
        <w:rPr>
          <w:rFonts w:hint="eastAsia" w:ascii="仿宋" w:hAnsi="仿宋" w:eastAsia="仿宋"/>
          <w:sz w:val="32"/>
          <w:szCs w:val="32"/>
        </w:rPr>
        <w:t>或审批文件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4.项目节能审查批复</w:t>
      </w:r>
      <w:r>
        <w:rPr>
          <w:rFonts w:hint="default" w:ascii="仿宋" w:hAnsi="仿宋" w:eastAsia="仿宋"/>
          <w:sz w:val="32"/>
          <w:szCs w:val="32"/>
        </w:rPr>
        <w:t>或节能声明表</w:t>
      </w:r>
      <w:r>
        <w:rPr>
          <w:rFonts w:hint="eastAsia" w:ascii="仿宋" w:hAnsi="仿宋" w:eastAsia="仿宋"/>
          <w:sz w:val="32"/>
          <w:szCs w:val="32"/>
          <w:lang w:eastAsia="zh-CN"/>
        </w:rPr>
        <w:t>、环评批复</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
          <w:lang w:val="en-US" w:eastAsia="zh-CN"/>
        </w:rPr>
      </w:pPr>
      <w:r>
        <w:rPr>
          <w:rFonts w:hint="eastAsia" w:ascii="仿宋" w:hAnsi="仿宋" w:eastAsia="仿宋"/>
          <w:sz w:val="32"/>
          <w:szCs w:val="32"/>
          <w:lang w:val="en-US" w:eastAsia="zh-CN"/>
        </w:rPr>
        <w:t>5.企业在项目建设期间的财务报表（资产负债表、利润表），项目所需资金来源计划，项目投资明细表（各项支出明细），项目主体设备采购发票、合同等支付凭证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
          <w:kern w:val="0"/>
          <w:sz w:val="32"/>
          <w:szCs w:val="32"/>
          <w:lang w:eastAsia="zh-CN"/>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eastAsia="仿宋"/>
          <w:kern w:val="0"/>
          <w:sz w:val="32"/>
          <w:szCs w:val="32"/>
        </w:rPr>
        <w:t>地方行政主管部门出具的近三年未发生重大安全事故</w:t>
      </w:r>
      <w:r>
        <w:rPr>
          <w:rFonts w:hint="default" w:eastAsia="仿宋"/>
          <w:kern w:val="0"/>
          <w:sz w:val="32"/>
          <w:szCs w:val="32"/>
        </w:rPr>
        <w:t>和</w:t>
      </w:r>
      <w:r>
        <w:rPr>
          <w:rFonts w:hint="eastAsia" w:eastAsia="仿宋"/>
          <w:kern w:val="0"/>
          <w:sz w:val="32"/>
          <w:szCs w:val="32"/>
        </w:rPr>
        <w:t>环境污染事件的证明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8.两化融合内蒙古评估诊断服务系统评估诊断结果</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 w:hAnsi="仿宋" w:eastAsia="仿宋"/>
          <w:b/>
          <w:sz w:val="32"/>
          <w:szCs w:val="32"/>
        </w:rPr>
      </w:pPr>
      <w:r>
        <w:rPr>
          <w:rFonts w:hint="default" w:ascii="仿宋" w:hAnsi="仿宋" w:eastAsia="仿宋"/>
          <w:b/>
          <w:sz w:val="32"/>
          <w:szCs w:val="32"/>
        </w:rPr>
        <w:t>七、数字用能管理节能项</w:t>
      </w:r>
      <w:r>
        <w:rPr>
          <w:rFonts w:hint="eastAsia" w:ascii="仿宋" w:hAnsi="仿宋" w:eastAsia="仿宋"/>
          <w:b/>
          <w:sz w:val="32"/>
          <w:szCs w:val="32"/>
        </w:rPr>
        <w:t>目</w:t>
      </w:r>
      <w:r>
        <w:rPr>
          <w:rFonts w:hint="default" w:ascii="仿宋" w:hAnsi="仿宋" w:eastAsia="仿宋"/>
          <w:b/>
          <w:sz w:val="32"/>
          <w:szCs w:val="32"/>
        </w:rPr>
        <w:t>申请报告编制要求</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rPr>
      </w:pPr>
      <w:r>
        <w:rPr>
          <w:rFonts w:hint="default" w:ascii="仿宋" w:hAnsi="仿宋" w:eastAsia="仿宋" w:cs="仿宋"/>
          <w:kern w:val="0"/>
          <w:sz w:val="32"/>
          <w:szCs w:val="32"/>
        </w:rPr>
        <w:t>数字用能管理节能项目，上述</w:t>
      </w:r>
      <w:r>
        <w:rPr>
          <w:rFonts w:hint="eastAsia" w:ascii="仿宋" w:hAnsi="仿宋" w:eastAsia="仿宋" w:cs="仿宋"/>
          <w:kern w:val="0"/>
          <w:sz w:val="32"/>
          <w:szCs w:val="32"/>
        </w:rPr>
        <w:t>第“</w:t>
      </w:r>
      <w:r>
        <w:rPr>
          <w:rFonts w:hint="default" w:ascii="仿宋" w:hAnsi="仿宋" w:eastAsia="仿宋" w:cs="仿宋"/>
          <w:kern w:val="0"/>
          <w:sz w:val="32"/>
          <w:szCs w:val="32"/>
        </w:rPr>
        <w:t>二、三、四、五</w:t>
      </w:r>
      <w:r>
        <w:rPr>
          <w:rFonts w:hint="eastAsia" w:ascii="仿宋" w:hAnsi="仿宋" w:eastAsia="仿宋" w:cs="仿宋"/>
          <w:kern w:val="0"/>
          <w:sz w:val="32"/>
          <w:szCs w:val="32"/>
        </w:rPr>
        <w:t>”</w:t>
      </w:r>
      <w:r>
        <w:rPr>
          <w:rFonts w:hint="default" w:ascii="仿宋" w:hAnsi="仿宋" w:eastAsia="仿宋" w:cs="仿宋"/>
          <w:kern w:val="0"/>
          <w:sz w:val="32"/>
          <w:szCs w:val="32"/>
        </w:rPr>
        <w:t>部分改为报告“项目实施前后能源管理效果对比”，包括：</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rPr>
      </w:pPr>
      <w:r>
        <w:rPr>
          <w:rFonts w:hint="eastAsia" w:ascii="仿宋" w:hAnsi="仿宋" w:eastAsia="仿宋" w:cs="仿宋"/>
          <w:kern w:val="0"/>
          <w:sz w:val="32"/>
          <w:szCs w:val="32"/>
        </w:rPr>
        <w:t>1.项目实施前</w:t>
      </w:r>
      <w:r>
        <w:rPr>
          <w:rFonts w:hint="eastAsia" w:ascii="仿宋" w:hAnsi="仿宋" w:eastAsia="仿宋" w:cs="仿宋"/>
          <w:kern w:val="0"/>
          <w:sz w:val="32"/>
          <w:szCs w:val="32"/>
          <w:lang w:eastAsia="zh-CN"/>
        </w:rPr>
        <w:t>和实施后</w:t>
      </w:r>
      <w:r>
        <w:rPr>
          <w:rFonts w:hint="eastAsia" w:ascii="仿宋" w:hAnsi="仿宋" w:eastAsia="仿宋" w:cs="仿宋"/>
          <w:kern w:val="0"/>
          <w:sz w:val="32"/>
          <w:szCs w:val="32"/>
        </w:rPr>
        <w:t>的生产情况</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w:t>
      </w:r>
      <w:r>
        <w:rPr>
          <w:rFonts w:hint="default" w:ascii="仿宋" w:hAnsi="仿宋" w:eastAsia="仿宋" w:cs="仿宋"/>
          <w:kern w:val="0"/>
          <w:sz w:val="32"/>
          <w:szCs w:val="32"/>
        </w:rPr>
        <w:t>数字用能管理项目实施内容</w:t>
      </w:r>
      <w:r>
        <w:rPr>
          <w:rFonts w:hint="eastAsia" w:ascii="仿宋" w:hAnsi="仿宋" w:eastAsia="仿宋" w:cs="仿宋"/>
          <w:kern w:val="0"/>
          <w:sz w:val="32"/>
          <w:szCs w:val="32"/>
          <w:lang w:eastAsia="zh-CN"/>
        </w:rPr>
        <w:t>，</w:t>
      </w:r>
      <w:r>
        <w:rPr>
          <w:rFonts w:hint="default" w:ascii="仿宋" w:hAnsi="仿宋" w:eastAsia="仿宋" w:cs="仿宋"/>
          <w:kern w:val="0"/>
          <w:sz w:val="32"/>
          <w:szCs w:val="32"/>
        </w:rPr>
        <w:t>需对照</w:t>
      </w:r>
      <w:r>
        <w:rPr>
          <w:rFonts w:hint="default" w:ascii="仿宋" w:hAnsi="仿宋" w:eastAsia="仿宋" w:cs="仿宋"/>
          <w:kern w:val="0"/>
          <w:sz w:val="32"/>
          <w:szCs w:val="32"/>
          <w:lang w:eastAsia="zh-CN"/>
        </w:rPr>
        <w:t>《工业企业能源管控中心建设指南》（GB/T40063-2021）建设要求逐项说明</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.技术指标</w:t>
      </w:r>
      <w:r>
        <w:rPr>
          <w:rFonts w:hint="eastAsia" w:ascii="仿宋" w:hAnsi="仿宋" w:eastAsia="仿宋" w:cs="仿宋"/>
          <w:kern w:val="0"/>
          <w:sz w:val="32"/>
          <w:szCs w:val="32"/>
          <w:lang w:eastAsia="zh-CN"/>
        </w:rPr>
        <w:t>（</w:t>
      </w:r>
      <w:r>
        <w:rPr>
          <w:rFonts w:hint="default" w:ascii="仿宋" w:hAnsi="仿宋" w:eastAsia="仿宋" w:cs="仿宋"/>
          <w:kern w:val="0"/>
          <w:sz w:val="32"/>
          <w:szCs w:val="32"/>
          <w:lang w:eastAsia="zh-CN"/>
        </w:rPr>
        <w:t>软硬件</w:t>
      </w:r>
      <w:r>
        <w:rPr>
          <w:rFonts w:hint="eastAsia" w:ascii="仿宋" w:hAnsi="仿宋" w:eastAsia="仿宋" w:cs="仿宋"/>
          <w:kern w:val="0"/>
          <w:sz w:val="32"/>
          <w:szCs w:val="32"/>
          <w:lang w:eastAsia="zh-CN"/>
        </w:rPr>
        <w:t>先进性说明）</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lang w:eastAsia="zh-CN"/>
        </w:rPr>
      </w:pPr>
      <w:r>
        <w:rPr>
          <w:rFonts w:hint="eastAsia" w:ascii="仿宋" w:hAnsi="仿宋" w:eastAsia="仿宋" w:cs="仿宋"/>
          <w:kern w:val="0"/>
          <w:sz w:val="32"/>
          <w:szCs w:val="32"/>
          <w:lang w:val="en-US" w:eastAsia="zh-CN"/>
        </w:rPr>
        <w:t>4</w:t>
      </w:r>
      <w:r>
        <w:rPr>
          <w:rFonts w:hint="default" w:ascii="仿宋" w:hAnsi="仿宋" w:eastAsia="仿宋" w:cs="仿宋"/>
          <w:kern w:val="0"/>
          <w:sz w:val="32"/>
          <w:szCs w:val="32"/>
          <w:lang w:eastAsia="zh-CN"/>
        </w:rPr>
        <w:t>.能源管控效率提升分析（能源节约效果）</w:t>
      </w:r>
      <w:r>
        <w:rPr>
          <w:rFonts w:hint="eastAsia" w:ascii="仿宋" w:hAnsi="仿宋" w:eastAsia="仿宋" w:cs="仿宋"/>
          <w:kern w:val="0"/>
          <w:sz w:val="32"/>
          <w:szCs w:val="32"/>
          <w:lang w:eastAsia="zh-CN"/>
        </w:rPr>
        <w:t>，</w:t>
      </w:r>
      <w:r>
        <w:rPr>
          <w:rFonts w:hint="default" w:ascii="仿宋" w:hAnsi="仿宋" w:eastAsia="仿宋" w:cs="仿宋"/>
          <w:kern w:val="0"/>
          <w:sz w:val="32"/>
          <w:szCs w:val="32"/>
          <w:lang w:eastAsia="zh-CN"/>
        </w:rPr>
        <w:t>项目实施前后能源利用状况优化效果（能源节约效果）</w:t>
      </w:r>
      <w:r>
        <w:rPr>
          <w:rFonts w:hint="eastAsia" w:ascii="仿宋" w:hAnsi="仿宋" w:eastAsia="仿宋" w:cs="仿宋"/>
          <w:kern w:val="0"/>
          <w:sz w:val="32"/>
          <w:szCs w:val="32"/>
          <w:lang w:val="en-US" w:eastAsia="zh-CN"/>
        </w:rPr>
        <w:t>对比分析。</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项目验收报告、财务审计报告</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能源计量器具配备与管理</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rPr>
          <w:rFonts w:hint="default" w:ascii="仿宋" w:hAnsi="仿宋" w:eastAsia="仿宋" w:cs="仿宋"/>
          <w:kern w:val="0"/>
          <w:sz w:val="32"/>
          <w:szCs w:val="32"/>
        </w:rPr>
      </w:pPr>
      <w:r>
        <w:rPr>
          <w:rFonts w:hint="default" w:ascii="仿宋" w:hAnsi="仿宋" w:eastAsia="仿宋" w:cs="仿宋"/>
          <w:kern w:val="0"/>
          <w:sz w:val="32"/>
          <w:szCs w:val="32"/>
        </w:rPr>
        <w:t>7</w:t>
      </w:r>
      <w:r>
        <w:rPr>
          <w:rFonts w:hint="eastAsia" w:ascii="仿宋" w:hAnsi="仿宋" w:eastAsia="仿宋" w:cs="仿宋"/>
          <w:kern w:val="0"/>
          <w:sz w:val="32"/>
          <w:szCs w:val="32"/>
        </w:rPr>
        <w:t>.能源统计与上报制度</w:t>
      </w: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eastAsia" w:ascii="黑体" w:eastAsia="黑体"/>
          <w:color w:val="000000"/>
          <w:sz w:val="32"/>
          <w:szCs w:val="32"/>
        </w:rPr>
      </w:pPr>
    </w:p>
    <w:p>
      <w:pPr>
        <w:keepNext w:val="0"/>
        <w:keepLines w:val="0"/>
        <w:pageBreakBefore w:val="0"/>
        <w:widowControl/>
        <w:kinsoku/>
        <w:wordWrap/>
        <w:overflowPunct/>
        <w:topLinePunct w:val="0"/>
        <w:autoSpaceDE/>
        <w:autoSpaceDN/>
        <w:bidi w:val="0"/>
        <w:spacing w:line="640" w:lineRule="exact"/>
        <w:jc w:val="left"/>
        <w:textAlignment w:val="auto"/>
        <w:rPr>
          <w:rFonts w:hint="default" w:ascii="黑体" w:eastAsia="黑体"/>
          <w:color w:val="000000"/>
          <w:sz w:val="32"/>
          <w:szCs w:val="32"/>
        </w:rPr>
      </w:pPr>
      <w:r>
        <w:rPr>
          <w:rFonts w:hint="eastAsia" w:ascii="黑体" w:eastAsia="黑体"/>
          <w:color w:val="000000"/>
          <w:sz w:val="32"/>
          <w:szCs w:val="32"/>
        </w:rPr>
        <w:t>附件</w:t>
      </w:r>
      <w:r>
        <w:rPr>
          <w:rFonts w:hint="default" w:ascii="仿宋" w:hAnsi="仿宋" w:eastAsia="仿宋" w:cs="Times New Roman"/>
          <w:kern w:val="0"/>
          <w:sz w:val="32"/>
          <w:szCs w:val="32"/>
          <w:lang w:eastAsia="zh-CN"/>
        </w:rPr>
        <w:t>6-</w:t>
      </w:r>
      <w:r>
        <w:rPr>
          <w:rFonts w:hint="eastAsia" w:ascii="仿宋" w:hAnsi="仿宋" w:eastAsia="仿宋" w:cs="Times New Roman"/>
          <w:kern w:val="0"/>
          <w:sz w:val="32"/>
          <w:szCs w:val="32"/>
          <w:lang w:val="en-US" w:eastAsia="zh-CN"/>
        </w:rPr>
        <w:t>2</w:t>
      </w:r>
      <w:r>
        <w:rPr>
          <w:rFonts w:hint="default" w:ascii="仿宋" w:hAnsi="仿宋" w:eastAsia="仿宋" w:cs="Times New Roman"/>
          <w:kern w:val="0"/>
          <w:sz w:val="32"/>
          <w:szCs w:val="32"/>
          <w:lang w:eastAsia="zh-CN"/>
        </w:rPr>
        <w:t>-2-2</w:t>
      </w:r>
      <w:r>
        <w:rPr>
          <w:rFonts w:hint="eastAsia" w:ascii="仿宋" w:hAnsi="仿宋" w:eastAsia="仿宋" w:cs="Times New Roman"/>
          <w:kern w:val="0"/>
          <w:sz w:val="32"/>
          <w:szCs w:val="32"/>
          <w:lang w:eastAsia="zh-CN"/>
        </w:rPr>
        <w:t>：</w:t>
      </w:r>
    </w:p>
    <w:p>
      <w:pPr>
        <w:keepNext w:val="0"/>
        <w:keepLines w:val="0"/>
        <w:pageBreakBefore w:val="0"/>
        <w:widowControl/>
        <w:kinsoku/>
        <w:wordWrap/>
        <w:overflowPunct/>
        <w:topLinePunct w:val="0"/>
        <w:autoSpaceDE/>
        <w:autoSpaceDN/>
        <w:bidi w:val="0"/>
        <w:spacing w:line="640" w:lineRule="exact"/>
        <w:jc w:val="left"/>
        <w:textAlignment w:val="auto"/>
        <w:rPr>
          <w:rFonts w:hint="default" w:ascii="黑体" w:eastAsia="黑体"/>
          <w:color w:val="000000"/>
          <w:sz w:val="32"/>
          <w:szCs w:val="32"/>
        </w:rPr>
      </w:pPr>
    </w:p>
    <w:p>
      <w:pPr>
        <w:keepNext w:val="0"/>
        <w:keepLines w:val="0"/>
        <w:pageBreakBefore w:val="0"/>
        <w:kinsoku/>
        <w:wordWrap/>
        <w:overflowPunct/>
        <w:topLinePunct w:val="0"/>
        <w:autoSpaceDE/>
        <w:autoSpaceDN/>
        <w:bidi w:val="0"/>
        <w:spacing w:line="640" w:lineRule="exact"/>
        <w:jc w:val="center"/>
        <w:textAlignment w:val="auto"/>
        <w:rPr>
          <w:rFonts w:hint="eastAsia" w:ascii="Times New Roman" w:hAnsi="Times New Roman" w:eastAsia="方正黑体简体"/>
          <w:b w:val="0"/>
          <w:bCs w:val="0"/>
          <w:sz w:val="44"/>
          <w:szCs w:val="44"/>
          <w:lang w:eastAsia="zh-CN"/>
        </w:rPr>
      </w:pPr>
    </w:p>
    <w:p>
      <w:pPr>
        <w:keepNext w:val="0"/>
        <w:keepLines w:val="0"/>
        <w:pageBreakBefore w:val="0"/>
        <w:kinsoku/>
        <w:wordWrap/>
        <w:overflowPunct/>
        <w:topLinePunct w:val="0"/>
        <w:autoSpaceDE/>
        <w:autoSpaceDN/>
        <w:bidi w:val="0"/>
        <w:spacing w:line="640" w:lineRule="exact"/>
        <w:jc w:val="center"/>
        <w:textAlignment w:val="auto"/>
        <w:rPr>
          <w:rFonts w:hint="eastAsia" w:ascii="Times New Roman" w:hAnsi="Times New Roman" w:eastAsia="方正黑体简体"/>
          <w:b w:val="0"/>
          <w:bCs w:val="0"/>
          <w:sz w:val="44"/>
          <w:szCs w:val="44"/>
          <w:lang w:eastAsia="zh-CN"/>
        </w:rPr>
      </w:pPr>
      <w:r>
        <w:rPr>
          <w:rFonts w:hint="eastAsia" w:ascii="Times New Roman" w:hAnsi="Times New Roman" w:eastAsia="方正黑体简体"/>
          <w:b w:val="0"/>
          <w:bCs w:val="0"/>
          <w:sz w:val="44"/>
          <w:szCs w:val="44"/>
          <w:lang w:eastAsia="zh-CN"/>
        </w:rPr>
        <w:t>工业绿色化改造（节水技术改造）项目</w:t>
      </w:r>
    </w:p>
    <w:p>
      <w:pPr>
        <w:keepNext w:val="0"/>
        <w:keepLines w:val="0"/>
        <w:pageBreakBefore w:val="0"/>
        <w:kinsoku/>
        <w:wordWrap/>
        <w:overflowPunct/>
        <w:topLinePunct w:val="0"/>
        <w:autoSpaceDE/>
        <w:autoSpaceDN/>
        <w:bidi w:val="0"/>
        <w:spacing w:line="640" w:lineRule="exact"/>
        <w:jc w:val="center"/>
        <w:textAlignment w:val="auto"/>
        <w:rPr>
          <w:rFonts w:ascii="Times New Roman" w:hAnsi="Times New Roman" w:eastAsia="方正黑体简体"/>
          <w:b w:val="0"/>
          <w:bCs w:val="0"/>
          <w:sz w:val="44"/>
          <w:szCs w:val="44"/>
        </w:rPr>
      </w:pPr>
      <w:r>
        <w:rPr>
          <w:rFonts w:hint="eastAsia" w:ascii="Times New Roman" w:hAnsi="Times New Roman" w:eastAsia="方正黑体简体"/>
          <w:b w:val="0"/>
          <w:bCs w:val="0"/>
          <w:sz w:val="44"/>
          <w:szCs w:val="44"/>
        </w:rPr>
        <w:t>申请报告编制提纲</w:t>
      </w:r>
    </w:p>
    <w:p>
      <w:pPr>
        <w:keepNext w:val="0"/>
        <w:keepLines w:val="0"/>
        <w:pageBreakBefore w:val="0"/>
        <w:kinsoku/>
        <w:wordWrap/>
        <w:overflowPunct/>
        <w:topLinePunct w:val="0"/>
        <w:autoSpaceDE/>
        <w:autoSpaceDN/>
        <w:bidi w:val="0"/>
        <w:spacing w:line="640" w:lineRule="exact"/>
        <w:jc w:val="center"/>
        <w:textAlignment w:val="auto"/>
        <w:rPr>
          <w:rFonts w:ascii="仿宋_GB2312" w:hAnsi="宋体" w:eastAsia="仿宋_GB2312" w:cs="宋体"/>
          <w:bCs/>
          <w:kern w:val="0"/>
          <w:sz w:val="24"/>
          <w:szCs w:val="24"/>
        </w:rPr>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一、企业基本情况表和项目基本情况表（见附表</w:t>
      </w:r>
      <w:r>
        <w:rPr>
          <w:rFonts w:hint="default" w:ascii="仿宋" w:hAnsi="仿宋" w:eastAsia="仿宋"/>
          <w:b/>
          <w:sz w:val="32"/>
          <w:szCs w:val="32"/>
        </w:rPr>
        <w:t>1、2</w:t>
      </w:r>
      <w:r>
        <w:rPr>
          <w:rFonts w:hint="eastAsia" w:ascii="仿宋" w:hAnsi="仿宋" w:eastAsia="仿宋"/>
          <w:b/>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二、项目实施前</w:t>
      </w:r>
      <w:r>
        <w:rPr>
          <w:rFonts w:hint="eastAsia" w:ascii="仿宋" w:hAnsi="仿宋" w:eastAsia="仿宋"/>
          <w:b/>
          <w:sz w:val="32"/>
          <w:szCs w:val="32"/>
          <w:lang w:eastAsia="zh-CN"/>
        </w:rPr>
        <w:t>和实施后</w:t>
      </w:r>
      <w:r>
        <w:rPr>
          <w:rFonts w:hint="eastAsia" w:ascii="仿宋" w:hAnsi="仿宋" w:eastAsia="仿宋"/>
          <w:b/>
          <w:sz w:val="32"/>
          <w:szCs w:val="32"/>
        </w:rPr>
        <w:t>用</w:t>
      </w:r>
      <w:r>
        <w:rPr>
          <w:rFonts w:hint="eastAsia" w:ascii="仿宋" w:hAnsi="仿宋" w:eastAsia="仿宋"/>
          <w:b/>
          <w:sz w:val="32"/>
          <w:szCs w:val="32"/>
          <w:lang w:eastAsia="zh-CN"/>
        </w:rPr>
        <w:t>水</w:t>
      </w:r>
      <w:r>
        <w:rPr>
          <w:rFonts w:hint="eastAsia" w:ascii="仿宋" w:hAnsi="仿宋" w:eastAsia="仿宋"/>
          <w:b/>
          <w:sz w:val="32"/>
          <w:szCs w:val="32"/>
        </w:rPr>
        <w:t>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1.项目实施前</w:t>
      </w:r>
      <w:r>
        <w:rPr>
          <w:rFonts w:hint="eastAsia" w:ascii="仿宋" w:hAnsi="仿宋" w:eastAsia="仿宋"/>
          <w:sz w:val="32"/>
          <w:szCs w:val="32"/>
          <w:lang w:eastAsia="zh-CN"/>
        </w:rPr>
        <w:t>和实施后</w:t>
      </w:r>
      <w:r>
        <w:rPr>
          <w:rFonts w:hint="eastAsia" w:ascii="仿宋" w:hAnsi="仿宋" w:eastAsia="仿宋"/>
          <w:sz w:val="32"/>
          <w:szCs w:val="32"/>
        </w:rPr>
        <w:t>的生产情况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2.项目实施前</w:t>
      </w:r>
      <w:r>
        <w:rPr>
          <w:rFonts w:hint="eastAsia" w:ascii="仿宋" w:hAnsi="仿宋" w:eastAsia="仿宋"/>
          <w:sz w:val="32"/>
          <w:szCs w:val="32"/>
          <w:lang w:eastAsia="zh-CN"/>
        </w:rPr>
        <w:t>和实施后</w:t>
      </w:r>
      <w:r>
        <w:rPr>
          <w:rFonts w:hint="eastAsia" w:ascii="仿宋" w:hAnsi="仿宋" w:eastAsia="仿宋"/>
          <w:sz w:val="32"/>
          <w:szCs w:val="32"/>
        </w:rPr>
        <w:t>的</w:t>
      </w:r>
      <w:r>
        <w:rPr>
          <w:rFonts w:hint="eastAsia" w:ascii="仿宋" w:hAnsi="仿宋" w:eastAsia="仿宋"/>
          <w:sz w:val="32"/>
          <w:szCs w:val="32"/>
          <w:lang w:eastAsia="zh-CN"/>
        </w:rPr>
        <w:t>用水</w:t>
      </w:r>
      <w:r>
        <w:rPr>
          <w:rFonts w:hint="eastAsia" w:ascii="仿宋" w:hAnsi="仿宋" w:eastAsia="仿宋"/>
          <w:sz w:val="32"/>
          <w:szCs w:val="32"/>
        </w:rPr>
        <w:t>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3.重点用</w:t>
      </w:r>
      <w:r>
        <w:rPr>
          <w:rFonts w:hint="eastAsia" w:ascii="仿宋" w:hAnsi="仿宋" w:eastAsia="仿宋"/>
          <w:sz w:val="32"/>
          <w:szCs w:val="32"/>
          <w:lang w:eastAsia="zh-CN"/>
        </w:rPr>
        <w:t>水</w:t>
      </w:r>
      <w:r>
        <w:rPr>
          <w:rFonts w:hint="eastAsia" w:ascii="仿宋" w:hAnsi="仿宋" w:eastAsia="仿宋"/>
          <w:sz w:val="32"/>
          <w:szCs w:val="32"/>
        </w:rPr>
        <w:t>工艺设备</w:t>
      </w:r>
      <w:r>
        <w:rPr>
          <w:rFonts w:hint="eastAsia" w:ascii="仿宋" w:hAnsi="仿宋" w:eastAsia="仿宋"/>
          <w:sz w:val="32"/>
          <w:szCs w:val="32"/>
          <w:lang w:eastAsia="zh-CN"/>
        </w:rPr>
        <w:t>、废水处理</w:t>
      </w:r>
      <w:r>
        <w:rPr>
          <w:rFonts w:hint="eastAsia" w:ascii="仿宋" w:hAnsi="仿宋" w:eastAsia="仿宋"/>
          <w:sz w:val="32"/>
          <w:szCs w:val="32"/>
        </w:rPr>
        <w:t>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4.项目实施前</w:t>
      </w:r>
      <w:r>
        <w:rPr>
          <w:rFonts w:hint="eastAsia" w:ascii="仿宋" w:hAnsi="仿宋" w:eastAsia="仿宋"/>
          <w:sz w:val="32"/>
          <w:szCs w:val="32"/>
          <w:lang w:eastAsia="zh-CN"/>
        </w:rPr>
        <w:t>和实施后用水</w:t>
      </w:r>
      <w:r>
        <w:rPr>
          <w:rFonts w:hint="eastAsia" w:ascii="仿宋" w:hAnsi="仿宋" w:eastAsia="仿宋"/>
          <w:sz w:val="32"/>
          <w:szCs w:val="32"/>
        </w:rPr>
        <w:t>平衡表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三、</w:t>
      </w:r>
      <w:r>
        <w:rPr>
          <w:rFonts w:hint="eastAsia" w:ascii="仿宋" w:hAnsi="仿宋" w:eastAsia="仿宋"/>
          <w:b/>
          <w:sz w:val="32"/>
          <w:szCs w:val="32"/>
          <w:lang w:eastAsia="zh-CN"/>
        </w:rPr>
        <w:t>节水</w:t>
      </w:r>
      <w:r>
        <w:rPr>
          <w:rFonts w:hint="eastAsia" w:ascii="仿宋" w:hAnsi="仿宋" w:eastAsia="仿宋"/>
          <w:b/>
          <w:sz w:val="32"/>
          <w:szCs w:val="32"/>
        </w:rPr>
        <w:t>技术措施描述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1.技术原理或工艺特点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2.技术指标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3.节</w:t>
      </w:r>
      <w:r>
        <w:rPr>
          <w:rFonts w:hint="eastAsia" w:ascii="仿宋" w:hAnsi="仿宋" w:eastAsia="仿宋"/>
          <w:sz w:val="32"/>
          <w:szCs w:val="32"/>
          <w:lang w:eastAsia="zh-CN"/>
        </w:rPr>
        <w:t>水</w:t>
      </w:r>
      <w:r>
        <w:rPr>
          <w:rFonts w:hint="eastAsia" w:ascii="仿宋" w:hAnsi="仿宋" w:eastAsia="仿宋"/>
          <w:sz w:val="32"/>
          <w:szCs w:val="32"/>
        </w:rPr>
        <w:t>效果</w:t>
      </w:r>
      <w:r>
        <w:rPr>
          <w:rFonts w:hint="eastAsia" w:ascii="仿宋" w:hAnsi="仿宋" w:eastAsia="仿宋"/>
          <w:sz w:val="32"/>
          <w:szCs w:val="32"/>
          <w:lang w:eastAsia="zh-CN"/>
        </w:rPr>
        <w:t>（项目投资、能耗和处理同水量、水质污水或用水的投资、能耗的对比）</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四、项目节</w:t>
      </w:r>
      <w:r>
        <w:rPr>
          <w:rFonts w:hint="eastAsia" w:ascii="仿宋" w:hAnsi="仿宋" w:eastAsia="仿宋"/>
          <w:b/>
          <w:sz w:val="32"/>
          <w:szCs w:val="32"/>
          <w:lang w:eastAsia="zh-CN"/>
        </w:rPr>
        <w:t>水</w:t>
      </w:r>
      <w:r>
        <w:rPr>
          <w:rFonts w:hint="eastAsia" w:ascii="仿宋" w:hAnsi="仿宋" w:eastAsia="仿宋"/>
          <w:b/>
          <w:sz w:val="32"/>
          <w:szCs w:val="32"/>
        </w:rPr>
        <w:t>量计算方法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1.项目节</w:t>
      </w:r>
      <w:r>
        <w:rPr>
          <w:rFonts w:hint="eastAsia" w:ascii="仿宋" w:hAnsi="仿宋" w:eastAsia="仿宋"/>
          <w:sz w:val="32"/>
          <w:szCs w:val="32"/>
          <w:lang w:eastAsia="zh-CN"/>
        </w:rPr>
        <w:t>水</w:t>
      </w:r>
      <w:r>
        <w:rPr>
          <w:rFonts w:hint="eastAsia" w:ascii="仿宋" w:hAnsi="仿宋" w:eastAsia="仿宋"/>
          <w:sz w:val="32"/>
          <w:szCs w:val="32"/>
        </w:rPr>
        <w:t>量测算的依据和基础数据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2.项目节</w:t>
      </w:r>
      <w:r>
        <w:rPr>
          <w:rFonts w:hint="eastAsia" w:ascii="仿宋" w:hAnsi="仿宋" w:eastAsia="仿宋"/>
          <w:sz w:val="32"/>
          <w:szCs w:val="32"/>
          <w:lang w:eastAsia="zh-CN"/>
        </w:rPr>
        <w:t>水</w:t>
      </w:r>
      <w:r>
        <w:rPr>
          <w:rFonts w:hint="eastAsia" w:ascii="仿宋" w:hAnsi="仿宋" w:eastAsia="仿宋"/>
          <w:sz w:val="32"/>
          <w:szCs w:val="32"/>
        </w:rPr>
        <w:t>量测算公式、折标系数和计算过程</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五、企业</w:t>
      </w:r>
      <w:r>
        <w:rPr>
          <w:rFonts w:hint="eastAsia" w:ascii="仿宋" w:hAnsi="仿宋" w:eastAsia="仿宋"/>
          <w:b/>
          <w:sz w:val="32"/>
          <w:szCs w:val="32"/>
          <w:lang w:eastAsia="zh-CN"/>
        </w:rPr>
        <w:t>节水</w:t>
      </w:r>
      <w:r>
        <w:rPr>
          <w:rFonts w:hint="eastAsia" w:ascii="仿宋" w:hAnsi="仿宋" w:eastAsia="仿宋"/>
          <w:b/>
          <w:sz w:val="32"/>
          <w:szCs w:val="32"/>
        </w:rPr>
        <w:t>管理情况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用水</w:t>
      </w:r>
      <w:r>
        <w:rPr>
          <w:rFonts w:hint="eastAsia" w:ascii="仿宋" w:hAnsi="仿宋" w:eastAsia="仿宋"/>
          <w:sz w:val="32"/>
          <w:szCs w:val="32"/>
        </w:rPr>
        <w:t>计量器具配备与管理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用水</w:t>
      </w:r>
      <w:r>
        <w:rPr>
          <w:rFonts w:hint="eastAsia" w:ascii="仿宋" w:hAnsi="仿宋" w:eastAsia="仿宋"/>
          <w:sz w:val="32"/>
          <w:szCs w:val="32"/>
        </w:rPr>
        <w:t>统计与上报制度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六、附件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1.企业营业执照副本、生产许可证</w:t>
      </w:r>
      <w:r>
        <w:rPr>
          <w:rFonts w:ascii="仿宋" w:hAnsi="仿宋" w:eastAsia="仿宋"/>
          <w:sz w:val="32"/>
          <w:szCs w:val="32"/>
        </w:rPr>
        <w:t>(</w:t>
      </w:r>
      <w:r>
        <w:rPr>
          <w:rFonts w:hint="eastAsia" w:ascii="仿宋" w:hAnsi="仿宋" w:eastAsia="仿宋"/>
          <w:sz w:val="32"/>
          <w:szCs w:val="32"/>
        </w:rPr>
        <w:t>或生产批文</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企业用水许可证或合法合规的用水协议</w:t>
      </w:r>
    </w:p>
    <w:p>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kern w:val="0"/>
          <w:sz w:val="32"/>
          <w:szCs w:val="32"/>
        </w:rPr>
      </w:pPr>
      <w:r>
        <w:rPr>
          <w:rFonts w:hint="eastAsia" w:ascii="仿宋" w:hAnsi="仿宋" w:eastAsia="仿宋"/>
          <w:sz w:val="32"/>
          <w:szCs w:val="32"/>
          <w:lang w:val="en-US" w:eastAsia="zh-CN"/>
        </w:rPr>
        <w:t>3.企业生产产品</w:t>
      </w:r>
      <w:r>
        <w:rPr>
          <w:rFonts w:hint="eastAsia" w:ascii="仿宋" w:hAnsi="仿宋" w:eastAsia="仿宋" w:cs="仿宋"/>
          <w:kern w:val="0"/>
          <w:sz w:val="32"/>
          <w:szCs w:val="32"/>
          <w:lang w:eastAsia="zh-CN"/>
        </w:rPr>
        <w:t>达到国家或自治区相关行业用水定额要求的证明材料</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项目可行性研究报告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.项目备案、核准或审批文件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rPr>
        <w:t>.项目节能审查批复</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
          <w:lang w:val="en-US" w:eastAsia="zh-CN"/>
        </w:rPr>
      </w:pPr>
      <w:r>
        <w:rPr>
          <w:rFonts w:hint="eastAsia" w:ascii="仿宋" w:hAnsi="仿宋" w:eastAsia="仿宋"/>
          <w:sz w:val="32"/>
          <w:szCs w:val="32"/>
          <w:lang w:val="en-US" w:eastAsia="zh-CN"/>
        </w:rPr>
        <w:t>7.企业在项目建设期间的财务报表（资产负债表、利润表），项目所需资金来源计划，项目投资明细表（各项支出明细），项目主体设备采购发票、合同等支付凭证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lang w:val="en-US" w:eastAsia="zh-CN"/>
        </w:rPr>
      </w:pPr>
      <w:r>
        <w:rPr>
          <w:rFonts w:hint="eastAsia" w:ascii="仿宋" w:hAnsi="仿宋" w:eastAsia="仿宋"/>
          <w:sz w:val="32"/>
          <w:szCs w:val="32"/>
          <w:lang w:val="en-US" w:eastAsia="zh-CN"/>
        </w:rPr>
        <w:t>8.</w:t>
      </w:r>
      <w:r>
        <w:rPr>
          <w:rFonts w:hint="eastAsia" w:eastAsia="仿宋"/>
          <w:kern w:val="0"/>
          <w:sz w:val="32"/>
          <w:szCs w:val="32"/>
        </w:rPr>
        <w:t>地方行政主管部门出具的近三年未发生重大</w:t>
      </w:r>
      <w:r>
        <w:rPr>
          <w:rFonts w:hint="default" w:eastAsia="仿宋"/>
          <w:kern w:val="0"/>
          <w:sz w:val="32"/>
          <w:szCs w:val="32"/>
        </w:rPr>
        <w:t>安全事故和环境污染事</w:t>
      </w:r>
      <w:r>
        <w:rPr>
          <w:rFonts w:hint="eastAsia" w:eastAsia="仿宋"/>
          <w:kern w:val="0"/>
          <w:sz w:val="32"/>
          <w:szCs w:val="32"/>
        </w:rPr>
        <w:t>件的证明</w:t>
      </w:r>
    </w:p>
    <w:p>
      <w:pPr>
        <w:keepNext w:val="0"/>
        <w:keepLines w:val="0"/>
        <w:pageBreakBefore w:val="0"/>
        <w:kinsoku/>
        <w:wordWrap/>
        <w:overflowPunct/>
        <w:topLinePunct w:val="0"/>
        <w:autoSpaceDE/>
        <w:autoSpaceDN/>
        <w:bidi w:val="0"/>
        <w:adjustRightInd w:val="0"/>
        <w:snapToGrid w:val="0"/>
        <w:spacing w:line="640" w:lineRule="exact"/>
        <w:ind w:left="638" w:leftChars="304" w:firstLine="0" w:firstLineChars="0"/>
        <w:textAlignment w:val="auto"/>
        <w:rPr>
          <w:rFonts w:hint="default"/>
          <w:lang w:val="en-US" w:eastAsia="zh-CN"/>
        </w:rPr>
        <w:sectPr>
          <w:pgSz w:w="11906" w:h="16838"/>
          <w:pgMar w:top="2098" w:right="1531" w:bottom="1814" w:left="1531" w:header="720" w:footer="720" w:gutter="0"/>
          <w:pgNumType w:fmt="decimal"/>
          <w:cols w:space="0" w:num="1"/>
          <w:rtlGutter w:val="0"/>
          <w:docGrid w:linePitch="312" w:charSpace="0"/>
        </w:sectPr>
      </w:pPr>
      <w:r>
        <w:rPr>
          <w:rFonts w:hint="eastAsia" w:ascii="仿宋" w:hAnsi="仿宋" w:eastAsia="仿宋" w:cs="Times New Roman"/>
          <w:sz w:val="32"/>
          <w:szCs w:val="32"/>
          <w:lang w:val="en-US" w:eastAsia="zh-CN"/>
        </w:rPr>
        <w:t>9</w:t>
      </w:r>
      <w:r>
        <w:rPr>
          <w:rFonts w:hint="eastAsia" w:eastAsia="仿宋"/>
          <w:kern w:val="0"/>
          <w:sz w:val="32"/>
          <w:szCs w:val="32"/>
        </w:rPr>
        <w:t>.</w:t>
      </w:r>
      <w:r>
        <w:rPr>
          <w:rFonts w:hint="eastAsia" w:eastAsia="仿宋"/>
          <w:kern w:val="0"/>
          <w:sz w:val="32"/>
          <w:szCs w:val="32"/>
          <w:lang w:eastAsia="zh-CN"/>
        </w:rPr>
        <w:t>“</w:t>
      </w:r>
      <w:r>
        <w:rPr>
          <w:rFonts w:hint="eastAsia" w:eastAsia="仿宋" w:cs="Times New Roman"/>
          <w:kern w:val="0"/>
          <w:sz w:val="32"/>
          <w:szCs w:val="32"/>
          <w:lang w:val="en-US" w:eastAsia="zh-CN"/>
        </w:rPr>
        <w:t>节水型”企业附相关佐证材料</w:t>
      </w:r>
      <w:r>
        <w:rPr>
          <w:rFonts w:hint="eastAsia" w:eastAsia="仿宋" w:cs="Times New Roman"/>
          <w:kern w:val="0"/>
          <w:sz w:val="32"/>
          <w:szCs w:val="32"/>
          <w:lang w:val="en-US" w:eastAsia="zh-CN"/>
        </w:rPr>
        <w:br w:type="textWrapping"/>
      </w:r>
      <w:r>
        <w:rPr>
          <w:rFonts w:hint="eastAsia" w:ascii="仿宋" w:hAnsi="仿宋" w:eastAsia="仿宋" w:cs="Times New Roman"/>
          <w:sz w:val="32"/>
          <w:szCs w:val="32"/>
          <w:lang w:val="en-US" w:eastAsia="zh-CN"/>
        </w:rPr>
        <w:t>10</w:t>
      </w:r>
      <w:r>
        <w:rPr>
          <w:rFonts w:hint="eastAsia" w:eastAsia="仿宋" w:cs="Times New Roman"/>
          <w:kern w:val="0"/>
          <w:sz w:val="32"/>
          <w:szCs w:val="32"/>
          <w:lang w:val="en-US" w:eastAsia="zh-CN"/>
        </w:rPr>
        <w:t>.两化融</w:t>
      </w:r>
      <w:r>
        <w:rPr>
          <w:rFonts w:hint="eastAsia" w:ascii="仿宋" w:hAnsi="仿宋" w:eastAsia="仿宋" w:cs="仿宋"/>
          <w:sz w:val="32"/>
          <w:szCs w:val="32"/>
          <w:highlight w:val="none"/>
          <w:lang w:val="en-US" w:eastAsia="zh-CN"/>
        </w:rPr>
        <w:t>合内蒙古评估诊断服务系统评估诊断结果</w:t>
      </w:r>
    </w:p>
    <w:p>
      <w:pPr>
        <w:keepNext w:val="0"/>
        <w:keepLines w:val="0"/>
        <w:pageBreakBefore w:val="0"/>
        <w:widowControl/>
        <w:kinsoku/>
        <w:wordWrap/>
        <w:overflowPunct/>
        <w:topLinePunct w:val="0"/>
        <w:autoSpaceDE/>
        <w:autoSpaceDN/>
        <w:bidi w:val="0"/>
        <w:spacing w:line="640" w:lineRule="exact"/>
        <w:jc w:val="left"/>
        <w:textAlignment w:val="auto"/>
        <w:rPr>
          <w:rFonts w:hint="default" w:ascii="黑体" w:eastAsia="黑体"/>
          <w:color w:val="000000"/>
          <w:sz w:val="32"/>
          <w:szCs w:val="32"/>
        </w:rPr>
      </w:pPr>
      <w:r>
        <w:rPr>
          <w:rFonts w:hint="eastAsia" w:ascii="黑体" w:eastAsia="黑体"/>
          <w:color w:val="000000"/>
          <w:sz w:val="32"/>
          <w:szCs w:val="32"/>
        </w:rPr>
        <w:t>附件</w:t>
      </w:r>
      <w:r>
        <w:rPr>
          <w:rFonts w:hint="default" w:ascii="仿宋" w:hAnsi="仿宋" w:eastAsia="仿宋" w:cs="Times New Roman"/>
          <w:kern w:val="0"/>
          <w:sz w:val="32"/>
          <w:szCs w:val="32"/>
          <w:lang w:eastAsia="zh-CN"/>
        </w:rPr>
        <w:t>6-</w:t>
      </w:r>
      <w:r>
        <w:rPr>
          <w:rFonts w:hint="eastAsia" w:ascii="仿宋" w:hAnsi="仿宋" w:eastAsia="仿宋" w:cs="Times New Roman"/>
          <w:kern w:val="0"/>
          <w:sz w:val="32"/>
          <w:szCs w:val="32"/>
          <w:lang w:val="en-US" w:eastAsia="zh-CN"/>
        </w:rPr>
        <w:t>2</w:t>
      </w:r>
      <w:r>
        <w:rPr>
          <w:rFonts w:hint="default" w:ascii="仿宋" w:hAnsi="仿宋" w:eastAsia="仿宋" w:cs="Times New Roman"/>
          <w:kern w:val="0"/>
          <w:sz w:val="32"/>
          <w:szCs w:val="32"/>
          <w:lang w:eastAsia="zh-CN"/>
        </w:rPr>
        <w:t>-2-3</w:t>
      </w:r>
      <w:r>
        <w:rPr>
          <w:rFonts w:hint="eastAsia" w:ascii="仿宋" w:hAnsi="仿宋" w:eastAsia="仿宋" w:cs="Times New Roman"/>
          <w:kern w:val="0"/>
          <w:sz w:val="32"/>
          <w:szCs w:val="32"/>
          <w:lang w:eastAsia="zh-CN"/>
        </w:rPr>
        <w:t>：</w:t>
      </w:r>
    </w:p>
    <w:p>
      <w:pPr>
        <w:keepNext w:val="0"/>
        <w:keepLines w:val="0"/>
        <w:pageBreakBefore w:val="0"/>
        <w:kinsoku/>
        <w:wordWrap/>
        <w:overflowPunct/>
        <w:topLinePunct w:val="0"/>
        <w:autoSpaceDE/>
        <w:autoSpaceDN/>
        <w:bidi w:val="0"/>
        <w:spacing w:line="640" w:lineRule="exact"/>
        <w:jc w:val="center"/>
        <w:textAlignment w:val="auto"/>
        <w:rPr>
          <w:rFonts w:hint="eastAsia" w:ascii="Times New Roman" w:hAnsi="Times New Roman" w:eastAsia="方正黑体简体"/>
          <w:b w:val="0"/>
          <w:bCs w:val="0"/>
          <w:sz w:val="44"/>
          <w:szCs w:val="44"/>
          <w:lang w:eastAsia="zh-CN"/>
        </w:rPr>
      </w:pPr>
    </w:p>
    <w:p>
      <w:pPr>
        <w:keepNext w:val="0"/>
        <w:keepLines w:val="0"/>
        <w:pageBreakBefore w:val="0"/>
        <w:kinsoku/>
        <w:wordWrap/>
        <w:overflowPunct/>
        <w:topLinePunct w:val="0"/>
        <w:autoSpaceDE/>
        <w:autoSpaceDN/>
        <w:bidi w:val="0"/>
        <w:spacing w:line="640" w:lineRule="exact"/>
        <w:jc w:val="center"/>
        <w:textAlignment w:val="auto"/>
        <w:rPr>
          <w:rFonts w:ascii="Times New Roman" w:hAnsi="Times New Roman" w:eastAsia="方正黑体简体"/>
          <w:b w:val="0"/>
          <w:bCs w:val="0"/>
          <w:sz w:val="44"/>
          <w:szCs w:val="44"/>
        </w:rPr>
      </w:pPr>
      <w:r>
        <w:rPr>
          <w:rFonts w:hint="eastAsia" w:ascii="Times New Roman" w:hAnsi="Times New Roman" w:eastAsia="方正黑体简体"/>
          <w:b w:val="0"/>
          <w:bCs w:val="0"/>
          <w:sz w:val="44"/>
          <w:szCs w:val="44"/>
          <w:lang w:eastAsia="zh-CN"/>
        </w:rPr>
        <w:t>工业绿色化改造（综合利用、再生资源利用）项目</w:t>
      </w:r>
      <w:r>
        <w:rPr>
          <w:rFonts w:hint="eastAsia" w:ascii="Times New Roman" w:hAnsi="Times New Roman" w:eastAsia="方正黑体简体"/>
          <w:b w:val="0"/>
          <w:bCs w:val="0"/>
          <w:sz w:val="44"/>
          <w:szCs w:val="44"/>
        </w:rPr>
        <w:t>申请报告编制提纲</w:t>
      </w:r>
    </w:p>
    <w:p>
      <w:pPr>
        <w:pStyle w:val="2"/>
        <w:keepNext w:val="0"/>
        <w:keepLines w:val="0"/>
        <w:pageBreakBefore w:val="0"/>
        <w:kinsoku/>
        <w:wordWrap/>
        <w:overflowPunct/>
        <w:topLinePunct w:val="0"/>
        <w:autoSpaceDE/>
        <w:autoSpaceDN/>
        <w:bidi w:val="0"/>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一、企业基本情况表和项目基本情况表（见附表</w:t>
      </w:r>
      <w:r>
        <w:rPr>
          <w:rFonts w:hint="default" w:ascii="仿宋" w:hAnsi="仿宋" w:eastAsia="仿宋"/>
          <w:b/>
          <w:bCs/>
          <w:sz w:val="32"/>
          <w:szCs w:val="32"/>
        </w:rPr>
        <w:t>1、2</w:t>
      </w:r>
      <w:r>
        <w:rPr>
          <w:rFonts w:hint="eastAsia" w:ascii="仿宋" w:hAnsi="仿宋" w:eastAsia="仿宋"/>
          <w:b/>
          <w:bCs/>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sz w:val="32"/>
          <w:szCs w:val="32"/>
        </w:rPr>
      </w:pPr>
      <w:r>
        <w:rPr>
          <w:rFonts w:hint="eastAsia" w:ascii="仿宋" w:hAnsi="仿宋" w:eastAsia="仿宋"/>
          <w:b/>
          <w:bCs/>
          <w:sz w:val="32"/>
          <w:szCs w:val="32"/>
        </w:rPr>
        <w:t>二、项目实施后的资源综合利用情况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1.项目实施后的生产情况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2.项目实施</w:t>
      </w:r>
      <w:r>
        <w:rPr>
          <w:rFonts w:hint="eastAsia" w:ascii="仿宋" w:hAnsi="仿宋" w:eastAsia="仿宋"/>
          <w:sz w:val="32"/>
          <w:szCs w:val="32"/>
          <w:lang w:eastAsia="zh-CN"/>
        </w:rPr>
        <w:t>前</w:t>
      </w:r>
      <w:r>
        <w:rPr>
          <w:rFonts w:hint="eastAsia" w:ascii="仿宋" w:hAnsi="仿宋" w:eastAsia="仿宋"/>
          <w:sz w:val="32"/>
          <w:szCs w:val="32"/>
        </w:rPr>
        <w:t>后的资源综合利用情况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3.重点综合利用工艺设备情况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4.项目实施后物料平衡表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sz w:val="32"/>
          <w:szCs w:val="32"/>
        </w:rPr>
      </w:pPr>
      <w:r>
        <w:rPr>
          <w:rFonts w:hint="eastAsia" w:ascii="仿宋" w:hAnsi="仿宋" w:eastAsia="仿宋"/>
          <w:b/>
          <w:bCs/>
          <w:sz w:val="32"/>
          <w:szCs w:val="32"/>
        </w:rPr>
        <w:t>三、综合利用技术措施描述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1.技术原理或工艺特点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2.技术指标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3.综合利用效果</w:t>
      </w:r>
      <w:r>
        <w:rPr>
          <w:rFonts w:hint="eastAsia" w:ascii="仿宋" w:hAnsi="仿宋" w:eastAsia="仿宋"/>
          <w:sz w:val="32"/>
          <w:szCs w:val="32"/>
          <w:lang w:eastAsia="zh-CN"/>
        </w:rPr>
        <w:t>（</w:t>
      </w:r>
      <w:r>
        <w:rPr>
          <w:rFonts w:hint="eastAsia" w:ascii="仿宋" w:hAnsi="仿宋" w:eastAsia="仿宋"/>
          <w:sz w:val="32"/>
          <w:szCs w:val="32"/>
        </w:rPr>
        <w:t>项目投资、能耗和处理</w:t>
      </w:r>
      <w:r>
        <w:rPr>
          <w:rFonts w:hint="default" w:ascii="仿宋" w:hAnsi="仿宋" w:eastAsia="仿宋"/>
          <w:sz w:val="32"/>
          <w:szCs w:val="32"/>
        </w:rPr>
        <w:t>利用</w:t>
      </w:r>
      <w:r>
        <w:rPr>
          <w:rFonts w:hint="eastAsia" w:ascii="仿宋" w:hAnsi="仿宋" w:eastAsia="仿宋"/>
          <w:sz w:val="32"/>
          <w:szCs w:val="32"/>
        </w:rPr>
        <w:t>固废量等</w:t>
      </w:r>
      <w:r>
        <w:rPr>
          <w:rFonts w:hint="eastAsia" w:ascii="仿宋" w:hAnsi="仿宋" w:eastAsia="仿宋"/>
          <w:sz w:val="32"/>
          <w:szCs w:val="32"/>
          <w:lang w:eastAsia="zh-CN"/>
        </w:rPr>
        <w:t>，</w:t>
      </w:r>
      <w:r>
        <w:rPr>
          <w:rFonts w:hint="eastAsia" w:ascii="仿宋" w:hAnsi="仿宋" w:eastAsia="仿宋"/>
          <w:sz w:val="32"/>
          <w:szCs w:val="32"/>
        </w:rPr>
        <w:t>对现有固体废物综合利用率的影响</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四、项目综合利用量计算方法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1.项目综合利用量测算的依据和基础数据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2.项目综合利用量测算公式和计算过程</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五、企业资源综合利用管理情况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1.能源</w:t>
      </w:r>
      <w:r>
        <w:rPr>
          <w:rFonts w:hint="eastAsia" w:ascii="仿宋" w:hAnsi="仿宋" w:eastAsia="仿宋"/>
          <w:sz w:val="32"/>
          <w:szCs w:val="32"/>
          <w:lang w:eastAsia="zh-CN"/>
        </w:rPr>
        <w:t>资源</w:t>
      </w:r>
      <w:r>
        <w:rPr>
          <w:rFonts w:hint="eastAsia" w:ascii="仿宋" w:hAnsi="仿宋" w:eastAsia="仿宋"/>
          <w:sz w:val="32"/>
          <w:szCs w:val="32"/>
        </w:rPr>
        <w:t>计量器具配备与管理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2.综合利用统计与上报制度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六、附件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1.企业营业执照副本、生产许可证</w:t>
      </w:r>
      <w:r>
        <w:rPr>
          <w:rFonts w:ascii="仿宋" w:hAnsi="仿宋" w:eastAsia="仿宋"/>
          <w:sz w:val="32"/>
          <w:szCs w:val="32"/>
        </w:rPr>
        <w:t>(</w:t>
      </w:r>
      <w:r>
        <w:rPr>
          <w:rFonts w:hint="eastAsia" w:ascii="仿宋" w:hAnsi="仿宋" w:eastAsia="仿宋"/>
          <w:sz w:val="32"/>
          <w:szCs w:val="32"/>
        </w:rPr>
        <w:t>或生产批文</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2.项目可行性研究报告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3.项目备案、核准或审批文件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4.项目节能审查批复</w:t>
      </w:r>
      <w:r>
        <w:rPr>
          <w:rFonts w:hint="default" w:ascii="仿宋" w:hAnsi="仿宋" w:eastAsia="仿宋"/>
          <w:sz w:val="32"/>
          <w:szCs w:val="32"/>
        </w:rPr>
        <w:t>或节能声明表</w:t>
      </w:r>
      <w:r>
        <w:rPr>
          <w:rFonts w:hint="eastAsia" w:ascii="仿宋" w:hAnsi="仿宋" w:eastAsia="仿宋"/>
          <w:sz w:val="32"/>
          <w:szCs w:val="32"/>
          <w:lang w:eastAsia="zh-CN"/>
        </w:rPr>
        <w:t>、环评批复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
          <w:kern w:val="0"/>
          <w:sz w:val="32"/>
          <w:szCs w:val="32"/>
          <w:lang w:eastAsia="zh-CN"/>
        </w:rPr>
      </w:pPr>
      <w:r>
        <w:rPr>
          <w:rFonts w:hint="eastAsia" w:ascii="仿宋" w:hAnsi="仿宋" w:eastAsia="仿宋"/>
          <w:sz w:val="32"/>
          <w:szCs w:val="32"/>
        </w:rPr>
        <w:t>5</w:t>
      </w:r>
      <w:r>
        <w:rPr>
          <w:rFonts w:hint="eastAsia" w:eastAsia="仿宋"/>
          <w:kern w:val="0"/>
          <w:sz w:val="32"/>
          <w:szCs w:val="32"/>
        </w:rPr>
        <w:t>.</w:t>
      </w:r>
      <w:r>
        <w:rPr>
          <w:rFonts w:hint="eastAsia" w:eastAsia="仿宋"/>
          <w:kern w:val="0"/>
          <w:sz w:val="32"/>
          <w:szCs w:val="32"/>
          <w:lang w:eastAsia="zh-CN"/>
        </w:rPr>
        <w:t>有资质的机构出具的项目</w:t>
      </w:r>
      <w:r>
        <w:rPr>
          <w:rFonts w:hint="eastAsia" w:eastAsia="仿宋"/>
          <w:kern w:val="0"/>
          <w:sz w:val="32"/>
          <w:szCs w:val="32"/>
        </w:rPr>
        <w:t>产品符合《</w:t>
      </w:r>
      <w:r>
        <w:rPr>
          <w:rFonts w:eastAsia="仿宋"/>
          <w:kern w:val="0"/>
          <w:sz w:val="32"/>
          <w:szCs w:val="32"/>
        </w:rPr>
        <w:t>国家工业固体废物资源综合利用产品目录</w:t>
      </w:r>
      <w:r>
        <w:rPr>
          <w:rFonts w:hint="eastAsia" w:eastAsia="仿宋"/>
          <w:kern w:val="0"/>
          <w:sz w:val="32"/>
          <w:szCs w:val="32"/>
        </w:rPr>
        <w:t>》</w:t>
      </w:r>
      <w:r>
        <w:rPr>
          <w:rFonts w:eastAsia="仿宋"/>
          <w:kern w:val="0"/>
          <w:sz w:val="32"/>
          <w:szCs w:val="32"/>
        </w:rPr>
        <w:t>综合利用技术条件要求</w:t>
      </w:r>
      <w:r>
        <w:rPr>
          <w:rFonts w:hint="eastAsia" w:eastAsia="仿宋"/>
          <w:kern w:val="0"/>
          <w:sz w:val="32"/>
          <w:szCs w:val="32"/>
          <w:lang w:eastAsia="zh-CN"/>
        </w:rPr>
        <w:t>的评价报告或质量检测报告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
          <w:lang w:val="en-US" w:eastAsia="zh-CN"/>
        </w:rPr>
      </w:pPr>
      <w:r>
        <w:rPr>
          <w:rFonts w:hint="eastAsia" w:ascii="仿宋" w:hAnsi="仿宋" w:eastAsia="仿宋" w:cs="Times New Roman"/>
          <w:sz w:val="32"/>
          <w:szCs w:val="32"/>
          <w:lang w:val="en-US" w:eastAsia="zh-CN"/>
        </w:rPr>
        <w:t>6.</w:t>
      </w:r>
      <w:r>
        <w:rPr>
          <w:rFonts w:hint="eastAsia" w:ascii="仿宋" w:hAnsi="仿宋" w:eastAsia="仿宋"/>
          <w:sz w:val="32"/>
          <w:szCs w:val="32"/>
          <w:lang w:val="en-US" w:eastAsia="zh-CN"/>
        </w:rPr>
        <w:t>企业在项目建设期间的财务报表（资产负债表、利润表），项目所需资金来源计划，项目投资明细表（各项支出明细），项目主体设备采购发票、合同等支付凭证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eastAsia="仿宋"/>
          <w:kern w:val="0"/>
          <w:sz w:val="32"/>
          <w:szCs w:val="32"/>
        </w:rPr>
      </w:pPr>
      <w:r>
        <w:rPr>
          <w:rFonts w:hint="eastAsia" w:ascii="仿宋" w:hAnsi="仿宋" w:eastAsia="仿宋"/>
          <w:sz w:val="32"/>
          <w:szCs w:val="32"/>
          <w:lang w:val="en-US" w:eastAsia="zh-CN"/>
        </w:rPr>
        <w:t>7.</w:t>
      </w:r>
      <w:r>
        <w:rPr>
          <w:rFonts w:hint="eastAsia" w:eastAsia="仿宋"/>
          <w:kern w:val="0"/>
          <w:sz w:val="32"/>
          <w:szCs w:val="32"/>
        </w:rPr>
        <w:t>由地方行政主管部门出具的近三年未发生重大</w:t>
      </w:r>
      <w:r>
        <w:rPr>
          <w:rFonts w:hint="default" w:eastAsia="仿宋"/>
          <w:kern w:val="0"/>
          <w:sz w:val="32"/>
          <w:szCs w:val="32"/>
        </w:rPr>
        <w:t>安全事故和环境污染事</w:t>
      </w:r>
      <w:r>
        <w:rPr>
          <w:rFonts w:hint="eastAsia" w:eastAsia="仿宋"/>
          <w:kern w:val="0"/>
          <w:sz w:val="32"/>
          <w:szCs w:val="32"/>
        </w:rPr>
        <w:t>件的证明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color w:val="000000"/>
          <w:sz w:val="32"/>
          <w:szCs w:val="32"/>
          <w:highlight w:val="none"/>
          <w:lang w:eastAsia="zh-CN"/>
        </w:rPr>
      </w:pPr>
      <w:r>
        <w:rPr>
          <w:rFonts w:hint="eastAsia" w:ascii="仿宋" w:hAnsi="仿宋" w:eastAsia="仿宋" w:cs="仿宋"/>
          <w:sz w:val="32"/>
          <w:szCs w:val="32"/>
          <w:highlight w:val="none"/>
          <w:lang w:val="en-US" w:eastAsia="zh-CN"/>
        </w:rPr>
        <w:t>8.“信用中国”或“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w:t>
      </w:r>
      <w:r>
        <w:rPr>
          <w:rFonts w:hint="eastAsia" w:ascii="仿宋" w:hAnsi="仿宋" w:eastAsia="仿宋" w:cs="宋体"/>
          <w:color w:val="000000"/>
          <w:sz w:val="32"/>
          <w:szCs w:val="32"/>
          <w:highlight w:val="none"/>
          <w:lang w:val="en-US" w:eastAsia="zh-CN"/>
        </w:rPr>
        <w:t>查询截图或下载报告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32"/>
          <w:lang w:val="en-US" w:eastAsia="zh-CN" w:bidi="ar-SA"/>
        </w:rPr>
        <w:sectPr>
          <w:pgSz w:w="11906" w:h="16838"/>
          <w:pgMar w:top="2098" w:right="1531" w:bottom="1814" w:left="1531" w:header="720" w:footer="720" w:gutter="0"/>
          <w:pgNumType w:fmt="decimal"/>
          <w:cols w:space="0" w:num="1"/>
          <w:rtlGutter w:val="0"/>
          <w:docGrid w:linePitch="312" w:charSpace="0"/>
        </w:sectPr>
      </w:pPr>
      <w:r>
        <w:rPr>
          <w:rFonts w:hint="eastAsia" w:ascii="仿宋" w:hAnsi="仿宋" w:eastAsia="仿宋" w:cs="宋体"/>
          <w:color w:val="000000"/>
          <w:sz w:val="32"/>
          <w:szCs w:val="32"/>
          <w:highlight w:val="none"/>
          <w:lang w:val="en-US" w:eastAsia="zh-CN"/>
        </w:rPr>
        <w:t>9.两化融合内蒙古评估诊断服务系统评估诊</w:t>
      </w:r>
      <w:r>
        <w:rPr>
          <w:rFonts w:hint="eastAsia" w:ascii="仿宋" w:hAnsi="仿宋" w:eastAsia="仿宋" w:cs="仿宋"/>
          <w:sz w:val="32"/>
          <w:szCs w:val="32"/>
          <w:highlight w:val="none"/>
          <w:lang w:val="en-US" w:eastAsia="zh-CN"/>
        </w:rPr>
        <w:t>断结果</w:t>
      </w:r>
    </w:p>
    <w:p>
      <w:pPr>
        <w:pStyle w:val="2"/>
        <w:rPr>
          <w:rFonts w:hint="eastAsia" w:ascii="黑体" w:hAnsi="仿宋" w:eastAsia="黑体"/>
          <w:sz w:val="32"/>
          <w:szCs w:val="32"/>
          <w:lang w:eastAsia="zh-CN"/>
        </w:rPr>
      </w:pPr>
      <w:r>
        <w:rPr>
          <w:rFonts w:hint="eastAsia" w:ascii="黑体" w:hAnsi="仿宋" w:eastAsia="黑体"/>
          <w:sz w:val="32"/>
          <w:szCs w:val="32"/>
        </w:rPr>
        <w:t>附表1</w:t>
      </w:r>
      <w:r>
        <w:rPr>
          <w:rFonts w:hint="eastAsia" w:ascii="黑体" w:hAnsi="仿宋" w:eastAsia="黑体"/>
          <w:sz w:val="32"/>
          <w:szCs w:val="32"/>
          <w:lang w:eastAsia="zh-CN"/>
        </w:rPr>
        <w:t>：</w:t>
      </w:r>
    </w:p>
    <w:p>
      <w:pPr>
        <w:spacing w:line="600" w:lineRule="exact"/>
        <w:jc w:val="center"/>
        <w:rPr>
          <w:rFonts w:hint="default" w:ascii="Times New Roman" w:hAnsi="Times New Roman" w:eastAsia="方正黑体简体"/>
          <w:sz w:val="32"/>
          <w:szCs w:val="32"/>
        </w:rPr>
      </w:pPr>
      <w:r>
        <w:rPr>
          <w:rFonts w:hint="eastAsia" w:ascii="Times New Roman" w:hAnsi="Times New Roman" w:eastAsia="方正黑体简体"/>
          <w:sz w:val="32"/>
          <w:szCs w:val="32"/>
        </w:rPr>
        <w:t>企业基本情况表</w:t>
      </w:r>
    </w:p>
    <w:p>
      <w:pPr>
        <w:rPr>
          <w:rFonts w:ascii="Times New Roman" w:hAnsi="Times New Roman"/>
          <w:szCs w:val="24"/>
        </w:rPr>
      </w:pPr>
      <w:r>
        <w:rPr>
          <w:rFonts w:hint="eastAsia" w:ascii="Times New Roman" w:hAnsi="Times New Roman"/>
          <w:szCs w:val="24"/>
        </w:rPr>
        <w:t>企业签章                                                                                                单位：    万元</w:t>
      </w:r>
    </w:p>
    <w:tbl>
      <w:tblPr>
        <w:tblStyle w:val="13"/>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10"/>
        <w:gridCol w:w="2268"/>
        <w:gridCol w:w="109"/>
        <w:gridCol w:w="2411"/>
        <w:gridCol w:w="844"/>
        <w:gridCol w:w="44"/>
        <w:gridCol w:w="892"/>
        <w:gridCol w:w="1100"/>
        <w:gridCol w:w="1263"/>
        <w:gridCol w:w="132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企业名称</w:t>
            </w:r>
          </w:p>
        </w:tc>
        <w:tc>
          <w:tcPr>
            <w:tcW w:w="7086"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99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法定代表人</w:t>
            </w:r>
          </w:p>
        </w:tc>
        <w:tc>
          <w:tcPr>
            <w:tcW w:w="3525"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Cs w:val="24"/>
              </w:rPr>
            </w:pPr>
            <w:r>
              <w:rPr>
                <w:rFonts w:hint="eastAsia" w:ascii="Times New Roman" w:hAnsi="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企业地址</w:t>
            </w:r>
          </w:p>
        </w:tc>
        <w:tc>
          <w:tcPr>
            <w:tcW w:w="7086"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99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联系电话</w:t>
            </w:r>
          </w:p>
        </w:tc>
        <w:tc>
          <w:tcPr>
            <w:tcW w:w="3525"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Cs w:val="24"/>
              </w:rPr>
            </w:pPr>
            <w:r>
              <w:rPr>
                <w:rFonts w:hint="eastAsia" w:ascii="Times New Roman" w:hAnsi="Times New Roman"/>
                <w:szCs w:val="24"/>
              </w:rPr>
              <w:t>企业登记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Cs w:val="24"/>
              </w:rPr>
            </w:pPr>
            <w:r>
              <w:rPr>
                <w:rFonts w:hint="eastAsia" w:ascii="Times New Roman" w:hAnsi="Times New Roman"/>
                <w:szCs w:val="24"/>
              </w:rPr>
              <w:t>注册类型</w:t>
            </w:r>
          </w:p>
        </w:tc>
        <w:tc>
          <w:tcPr>
            <w:tcW w:w="367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职工人数（人）</w:t>
            </w: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其中：技术人员（人）</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隶属关系</w:t>
            </w:r>
          </w:p>
        </w:tc>
        <w:tc>
          <w:tcPr>
            <w:tcW w:w="367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银行信用等级</w:t>
            </w:r>
          </w:p>
        </w:tc>
        <w:tc>
          <w:tcPr>
            <w:tcW w:w="6405" w:type="dxa"/>
            <w:gridSpan w:val="7"/>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企业总资产</w:t>
            </w:r>
          </w:p>
        </w:tc>
        <w:tc>
          <w:tcPr>
            <w:tcW w:w="14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26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固定资产原值</w:t>
            </w: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固定资产净值</w:t>
            </w: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32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资产负债率</w:t>
            </w:r>
          </w:p>
        </w:tc>
        <w:tc>
          <w:tcPr>
            <w:tcW w:w="9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企业贷款余额</w:t>
            </w:r>
          </w:p>
        </w:tc>
        <w:tc>
          <w:tcPr>
            <w:tcW w:w="226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5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其中：中长期贷款余额</w:t>
            </w:r>
          </w:p>
        </w:tc>
        <w:tc>
          <w:tcPr>
            <w:tcW w:w="1780"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36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短期贷款余额</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Cs w:val="24"/>
              </w:rPr>
            </w:pPr>
            <w:r>
              <w:rPr>
                <w:rFonts w:hint="eastAsia" w:ascii="Times New Roman" w:hAnsi="Times New Roman"/>
                <w:szCs w:val="24"/>
              </w:rPr>
              <w:t>主要产品生产能力，能源</w:t>
            </w:r>
            <w:r>
              <w:rPr>
                <w:rFonts w:hint="eastAsia" w:ascii="Times New Roman" w:hAnsi="Times New Roman"/>
                <w:szCs w:val="24"/>
                <w:lang w:eastAsia="zh-CN"/>
              </w:rPr>
              <w:t>、水资源、工业固体废物、再生资源</w:t>
            </w:r>
            <w:r>
              <w:rPr>
                <w:rFonts w:hint="eastAsia" w:ascii="Times New Roman" w:hAnsi="Times New Roman"/>
                <w:szCs w:val="24"/>
              </w:rPr>
              <w:t>利用量</w:t>
            </w:r>
          </w:p>
        </w:tc>
        <w:tc>
          <w:tcPr>
            <w:tcW w:w="11193" w:type="dxa"/>
            <w:gridSpan w:val="10"/>
            <w:tcBorders>
              <w:top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880"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38" w:firstLineChars="542"/>
              <w:textAlignment w:val="auto"/>
              <w:rPr>
                <w:rFonts w:ascii="Times New Roman" w:hAnsi="Times New Roman"/>
                <w:szCs w:val="24"/>
              </w:rPr>
            </w:pPr>
            <w:r>
              <w:rPr>
                <w:rFonts w:hint="eastAsia" w:ascii="Times New Roman" w:hAnsi="Times New Roman"/>
                <w:szCs w:val="24"/>
              </w:rPr>
              <w:t>年度（近三年）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Cs w:val="24"/>
              </w:rPr>
            </w:pPr>
            <w:r>
              <w:rPr>
                <w:rFonts w:hint="eastAsia" w:ascii="Times New Roman" w:hAnsi="Times New Roman"/>
                <w:szCs w:val="24"/>
              </w:rPr>
              <w:t xml:space="preserve">企业经营情况             </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年</w:t>
            </w: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销售收入</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利    润</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税    金</w:t>
            </w:r>
          </w:p>
        </w:tc>
        <w:tc>
          <w:tcPr>
            <w:tcW w:w="237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5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3299"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26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bl>
    <w:p>
      <w:pPr>
        <w:spacing w:line="460" w:lineRule="exact"/>
        <w:rPr>
          <w:rFonts w:hint="eastAsia" w:ascii="Times New Roman" w:hAnsi="Times New Roman" w:eastAsia="仿宋_GB2312"/>
          <w:color w:val="000000"/>
          <w:sz w:val="28"/>
          <w:szCs w:val="24"/>
          <w:lang w:eastAsia="zh-CN"/>
        </w:rPr>
        <w:sectPr>
          <w:pgSz w:w="16838" w:h="11906" w:orient="landscape"/>
          <w:pgMar w:top="2098" w:right="1531" w:bottom="1814" w:left="1531" w:header="720" w:footer="720" w:gutter="0"/>
          <w:pgNumType w:fmt="decimal"/>
          <w:cols w:space="0" w:num="1"/>
          <w:rtlGutter w:val="0"/>
          <w:docGrid w:linePitch="312" w:charSpace="0"/>
        </w:sectPr>
      </w:pPr>
      <w:r>
        <w:rPr>
          <w:rFonts w:hint="eastAsia" w:ascii="仿宋_GB2312" w:hAnsi="Times New Roman" w:eastAsia="仿宋_GB2312"/>
          <w:sz w:val="24"/>
          <w:szCs w:val="30"/>
        </w:rPr>
        <w:t>注:项目类别填写“</w:t>
      </w:r>
      <w:r>
        <w:rPr>
          <w:rFonts w:hint="eastAsia" w:ascii="仿宋_GB2312" w:hAnsi="Times New Roman" w:eastAsia="仿宋_GB2312"/>
          <w:sz w:val="24"/>
          <w:szCs w:val="30"/>
          <w:lang w:eastAsia="zh-CN"/>
        </w:rPr>
        <w:t>节能</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节水</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或综合利用</w:t>
      </w:r>
      <w:r>
        <w:rPr>
          <w:rFonts w:hint="eastAsia" w:ascii="仿宋_GB2312" w:hAnsi="Times New Roman" w:eastAsia="仿宋_GB2312"/>
          <w:sz w:val="24"/>
          <w:szCs w:val="30"/>
        </w:rPr>
        <w:t>”</w:t>
      </w:r>
      <w:r>
        <w:rPr>
          <w:rFonts w:hint="default" w:ascii="仿宋_GB2312" w:hAnsi="Times New Roman" w:eastAsia="仿宋_GB2312"/>
          <w:sz w:val="24"/>
          <w:szCs w:val="30"/>
        </w:rPr>
        <w:t>，外运补贴项目不填此表</w:t>
      </w:r>
      <w:r>
        <w:rPr>
          <w:rFonts w:hint="eastAsia" w:ascii="仿宋_GB2312" w:hAnsi="Times New Roman" w:eastAsia="仿宋_GB2312"/>
          <w:sz w:val="24"/>
          <w:szCs w:val="30"/>
          <w:lang w:eastAsia="zh-CN"/>
        </w:rPr>
        <w:t>。</w:t>
      </w:r>
    </w:p>
    <w:p>
      <w:pPr>
        <w:rPr>
          <w:rFonts w:hint="eastAsia" w:ascii="黑体" w:hAnsi="仿宋" w:eastAsia="黑体"/>
          <w:sz w:val="32"/>
          <w:szCs w:val="32"/>
          <w:lang w:eastAsia="zh-CN"/>
        </w:rPr>
      </w:pPr>
      <w:r>
        <w:rPr>
          <w:rFonts w:hint="eastAsia" w:ascii="黑体" w:hAnsi="仿宋" w:eastAsia="黑体"/>
          <w:sz w:val="32"/>
          <w:szCs w:val="32"/>
        </w:rPr>
        <w:t>附表2</w:t>
      </w:r>
      <w:r>
        <w:rPr>
          <w:rFonts w:hint="eastAsia" w:ascii="黑体" w:hAnsi="仿宋" w:eastAsia="黑体"/>
          <w:sz w:val="32"/>
          <w:szCs w:val="32"/>
          <w:lang w:eastAsia="zh-CN"/>
        </w:rPr>
        <w:t>：</w:t>
      </w:r>
    </w:p>
    <w:p>
      <w:pPr>
        <w:spacing w:line="600" w:lineRule="exact"/>
        <w:jc w:val="center"/>
        <w:rPr>
          <w:rFonts w:ascii="Times New Roman" w:hAnsi="Times New Roman" w:eastAsia="方正黑体简体"/>
          <w:sz w:val="36"/>
          <w:szCs w:val="36"/>
        </w:rPr>
      </w:pPr>
      <w:r>
        <w:rPr>
          <w:rFonts w:hint="eastAsia" w:ascii="Times New Roman" w:hAnsi="Times New Roman" w:eastAsia="方正黑体简体"/>
          <w:sz w:val="36"/>
          <w:szCs w:val="36"/>
        </w:rPr>
        <w:t>项目基本情况表</w:t>
      </w:r>
    </w:p>
    <w:p>
      <w:pPr>
        <w:rPr>
          <w:rFonts w:ascii="Times New Roman" w:hAnsi="Times New Roman"/>
          <w:szCs w:val="24"/>
        </w:rPr>
      </w:pPr>
      <w:r>
        <w:rPr>
          <w:rFonts w:hint="eastAsia" w:ascii="Times New Roman" w:hAnsi="Times New Roman"/>
          <w:szCs w:val="24"/>
        </w:rPr>
        <w:t xml:space="preserve">                                                                                                              </w:t>
      </w:r>
    </w:p>
    <w:tbl>
      <w:tblPr>
        <w:tblStyle w:val="13"/>
        <w:tblW w:w="13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1186"/>
        <w:gridCol w:w="459"/>
        <w:gridCol w:w="1137"/>
        <w:gridCol w:w="683"/>
        <w:gridCol w:w="1098"/>
        <w:gridCol w:w="181"/>
        <w:gridCol w:w="1104"/>
        <w:gridCol w:w="1153"/>
        <w:gridCol w:w="215"/>
        <w:gridCol w:w="1097"/>
        <w:gridCol w:w="207"/>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8" w:type="dxa"/>
            <w:noWrap w:val="0"/>
            <w:vAlign w:val="center"/>
          </w:tcPr>
          <w:p>
            <w:pPr>
              <w:jc w:val="center"/>
              <w:rPr>
                <w:rFonts w:ascii="Times New Roman" w:hAnsi="Times New Roman"/>
                <w:szCs w:val="24"/>
              </w:rPr>
            </w:pPr>
            <w:r>
              <w:rPr>
                <w:rFonts w:hint="eastAsia" w:ascii="Times New Roman" w:hAnsi="Times New Roman"/>
                <w:szCs w:val="24"/>
              </w:rPr>
              <w:t>企业名称</w:t>
            </w:r>
          </w:p>
        </w:tc>
        <w:tc>
          <w:tcPr>
            <w:tcW w:w="3465" w:type="dxa"/>
            <w:gridSpan w:val="4"/>
            <w:noWrap w:val="0"/>
            <w:vAlign w:val="center"/>
          </w:tcPr>
          <w:p>
            <w:pPr>
              <w:jc w:val="center"/>
              <w:rPr>
                <w:rFonts w:ascii="Times New Roman" w:hAnsi="Times New Roman"/>
                <w:szCs w:val="24"/>
              </w:rPr>
            </w:pPr>
          </w:p>
        </w:tc>
        <w:tc>
          <w:tcPr>
            <w:tcW w:w="1098" w:type="dxa"/>
            <w:noWrap w:val="0"/>
            <w:vAlign w:val="center"/>
          </w:tcPr>
          <w:p>
            <w:pPr>
              <w:jc w:val="center"/>
              <w:rPr>
                <w:rFonts w:ascii="Times New Roman" w:hAnsi="Times New Roman"/>
                <w:szCs w:val="24"/>
              </w:rPr>
            </w:pPr>
            <w:r>
              <w:rPr>
                <w:rFonts w:hint="eastAsia" w:ascii="Times New Roman" w:hAnsi="Times New Roman"/>
                <w:szCs w:val="24"/>
              </w:rPr>
              <w:t>所属行业</w:t>
            </w:r>
          </w:p>
        </w:tc>
        <w:tc>
          <w:tcPr>
            <w:tcW w:w="1285" w:type="dxa"/>
            <w:gridSpan w:val="2"/>
            <w:noWrap w:val="0"/>
            <w:vAlign w:val="center"/>
          </w:tcPr>
          <w:p>
            <w:pPr>
              <w:jc w:val="center"/>
              <w:rPr>
                <w:rFonts w:ascii="Times New Roman" w:hAnsi="Times New Roman"/>
                <w:szCs w:val="24"/>
              </w:rPr>
            </w:pPr>
          </w:p>
        </w:tc>
        <w:tc>
          <w:tcPr>
            <w:tcW w:w="1153" w:type="dxa"/>
            <w:noWrap w:val="0"/>
            <w:vAlign w:val="center"/>
          </w:tcPr>
          <w:p>
            <w:pPr>
              <w:jc w:val="center"/>
              <w:rPr>
                <w:rFonts w:ascii="Times New Roman" w:hAnsi="Times New Roman"/>
                <w:szCs w:val="24"/>
              </w:rPr>
            </w:pPr>
            <w:r>
              <w:rPr>
                <w:rFonts w:hint="eastAsia" w:ascii="Times New Roman" w:hAnsi="Times New Roman"/>
                <w:szCs w:val="24"/>
              </w:rPr>
              <w:t>项目类别</w:t>
            </w:r>
          </w:p>
        </w:tc>
        <w:tc>
          <w:tcPr>
            <w:tcW w:w="3084" w:type="dxa"/>
            <w:gridSpan w:val="4"/>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938" w:type="dxa"/>
            <w:noWrap w:val="0"/>
            <w:vAlign w:val="center"/>
          </w:tcPr>
          <w:p>
            <w:pPr>
              <w:jc w:val="center"/>
              <w:rPr>
                <w:rFonts w:ascii="Times New Roman" w:hAnsi="Times New Roman"/>
                <w:szCs w:val="24"/>
              </w:rPr>
            </w:pPr>
            <w:r>
              <w:rPr>
                <w:rFonts w:hint="eastAsia" w:ascii="Times New Roman" w:hAnsi="Times New Roman"/>
                <w:szCs w:val="24"/>
              </w:rPr>
              <w:t>项目名称</w:t>
            </w:r>
          </w:p>
        </w:tc>
        <w:tc>
          <w:tcPr>
            <w:tcW w:w="1645" w:type="dxa"/>
            <w:gridSpan w:val="2"/>
            <w:noWrap w:val="0"/>
            <w:vAlign w:val="center"/>
          </w:tcPr>
          <w:p>
            <w:pPr>
              <w:jc w:val="center"/>
              <w:rPr>
                <w:rFonts w:ascii="Times New Roman" w:hAnsi="Times New Roman"/>
                <w:szCs w:val="24"/>
              </w:rPr>
            </w:pPr>
          </w:p>
        </w:tc>
        <w:tc>
          <w:tcPr>
            <w:tcW w:w="1820" w:type="dxa"/>
            <w:gridSpan w:val="2"/>
            <w:noWrap w:val="0"/>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项目开工时间</w:t>
            </w:r>
          </w:p>
        </w:tc>
        <w:tc>
          <w:tcPr>
            <w:tcW w:w="1098" w:type="dxa"/>
            <w:noWrap w:val="0"/>
            <w:vAlign w:val="center"/>
          </w:tcPr>
          <w:p>
            <w:pPr>
              <w:jc w:val="center"/>
              <w:rPr>
                <w:rFonts w:ascii="Times New Roman" w:hAnsi="Times New Roman"/>
                <w:szCs w:val="24"/>
              </w:rPr>
            </w:pPr>
          </w:p>
        </w:tc>
        <w:tc>
          <w:tcPr>
            <w:tcW w:w="1285" w:type="dxa"/>
            <w:gridSpan w:val="2"/>
            <w:noWrap w:val="0"/>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项目预计</w:t>
            </w:r>
            <w:r>
              <w:rPr>
                <w:rFonts w:hint="eastAsia" w:ascii="Times New Roman" w:hAnsi="Times New Roman"/>
                <w:szCs w:val="24"/>
                <w:lang w:val="en-US" w:eastAsia="zh-CN"/>
              </w:rPr>
              <w:t xml:space="preserve"> </w:t>
            </w:r>
            <w:r>
              <w:rPr>
                <w:rFonts w:hint="eastAsia" w:ascii="Times New Roman" w:hAnsi="Times New Roman"/>
                <w:szCs w:val="24"/>
                <w:lang w:eastAsia="zh-CN"/>
              </w:rPr>
              <w:t>完工时间</w:t>
            </w:r>
          </w:p>
        </w:tc>
        <w:tc>
          <w:tcPr>
            <w:tcW w:w="1153" w:type="dxa"/>
            <w:noWrap w:val="0"/>
            <w:vAlign w:val="center"/>
          </w:tcPr>
          <w:p>
            <w:pPr>
              <w:jc w:val="center"/>
              <w:rPr>
                <w:rFonts w:ascii="Times New Roman" w:hAnsi="Times New Roman"/>
                <w:szCs w:val="24"/>
              </w:rPr>
            </w:pPr>
          </w:p>
        </w:tc>
        <w:tc>
          <w:tcPr>
            <w:tcW w:w="1312" w:type="dxa"/>
            <w:gridSpan w:val="2"/>
            <w:noWrap w:val="0"/>
            <w:vAlign w:val="center"/>
          </w:tcPr>
          <w:p>
            <w:pPr>
              <w:jc w:val="center"/>
              <w:rPr>
                <w:rFonts w:ascii="Times New Roman" w:hAnsi="Times New Roman"/>
                <w:szCs w:val="24"/>
              </w:rPr>
            </w:pPr>
            <w:r>
              <w:rPr>
                <w:rFonts w:hint="eastAsia" w:ascii="Times New Roman" w:hAnsi="Times New Roman"/>
                <w:szCs w:val="24"/>
              </w:rPr>
              <w:t>项目责任人</w:t>
            </w:r>
          </w:p>
          <w:p>
            <w:pPr>
              <w:jc w:val="center"/>
              <w:rPr>
                <w:rFonts w:ascii="Times New Roman" w:hAnsi="Times New Roman"/>
                <w:szCs w:val="24"/>
              </w:rPr>
            </w:pPr>
            <w:r>
              <w:rPr>
                <w:rFonts w:hint="eastAsia" w:ascii="Times New Roman" w:hAnsi="Times New Roman"/>
                <w:szCs w:val="24"/>
              </w:rPr>
              <w:t>及联系电话</w:t>
            </w:r>
          </w:p>
        </w:tc>
        <w:tc>
          <w:tcPr>
            <w:tcW w:w="1772" w:type="dxa"/>
            <w:gridSpan w:val="2"/>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938" w:type="dxa"/>
            <w:noWrap w:val="0"/>
            <w:vAlign w:val="center"/>
          </w:tcPr>
          <w:p>
            <w:pPr>
              <w:rPr>
                <w:rFonts w:ascii="Times New Roman" w:hAnsi="Times New Roman"/>
                <w:szCs w:val="24"/>
              </w:rPr>
            </w:pPr>
            <w:r>
              <w:rPr>
                <w:rFonts w:hint="eastAsia" w:ascii="Times New Roman" w:hAnsi="Times New Roman"/>
                <w:szCs w:val="24"/>
              </w:rPr>
              <w:t>项目建设必要性（企业资源</w:t>
            </w:r>
            <w:r>
              <w:rPr>
                <w:rFonts w:hint="eastAsia" w:ascii="Times New Roman" w:hAnsi="Times New Roman"/>
                <w:szCs w:val="24"/>
                <w:lang w:eastAsia="zh-CN"/>
              </w:rPr>
              <w:t>能源</w:t>
            </w:r>
            <w:r>
              <w:rPr>
                <w:rFonts w:hint="eastAsia" w:ascii="Times New Roman" w:hAnsi="Times New Roman"/>
                <w:szCs w:val="24"/>
              </w:rPr>
              <w:t>消耗的现状、存在的主要问题）</w:t>
            </w:r>
          </w:p>
        </w:tc>
        <w:tc>
          <w:tcPr>
            <w:tcW w:w="10085" w:type="dxa"/>
            <w:gridSpan w:val="12"/>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938" w:type="dxa"/>
            <w:noWrap w:val="0"/>
            <w:vAlign w:val="center"/>
          </w:tcPr>
          <w:p>
            <w:pPr>
              <w:ind w:firstLine="315" w:firstLineChars="150"/>
              <w:rPr>
                <w:rFonts w:ascii="Times New Roman" w:hAnsi="Times New Roman"/>
                <w:szCs w:val="24"/>
              </w:rPr>
            </w:pPr>
            <w:r>
              <w:rPr>
                <w:rFonts w:hint="eastAsia" w:ascii="Times New Roman" w:hAnsi="Times New Roman"/>
                <w:szCs w:val="24"/>
              </w:rPr>
              <w:t>项目建设内容</w:t>
            </w:r>
          </w:p>
        </w:tc>
        <w:tc>
          <w:tcPr>
            <w:tcW w:w="10085" w:type="dxa"/>
            <w:gridSpan w:val="12"/>
            <w:noWrap w:val="0"/>
            <w:vAlign w:val="center"/>
          </w:tcPr>
          <w:p>
            <w:pPr>
              <w:jc w:val="center"/>
              <w:rPr>
                <w:rFonts w:ascii="Times New Roman" w:hAnsi="Times New Roman"/>
                <w:szCs w:val="24"/>
              </w:rPr>
            </w:pPr>
          </w:p>
          <w:p>
            <w:pPr>
              <w:jc w:val="center"/>
              <w:rPr>
                <w:rFonts w:ascii="Times New Roman" w:hAnsi="Times New Roman"/>
                <w:szCs w:val="24"/>
              </w:rPr>
            </w:pPr>
          </w:p>
          <w:p>
            <w:pPr>
              <w:jc w:val="center"/>
              <w:rPr>
                <w:rFonts w:ascii="Times New Roman" w:hAnsi="Times New Roman"/>
                <w:szCs w:val="24"/>
              </w:rPr>
            </w:pPr>
          </w:p>
          <w:p>
            <w:pPr>
              <w:rPr>
                <w:rFonts w:ascii="Times New Roman" w:hAnsi="Times New Roman"/>
                <w:szCs w:val="24"/>
              </w:rPr>
            </w:pPr>
          </w:p>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938" w:type="dxa"/>
            <w:noWrap w:val="0"/>
            <w:vAlign w:val="center"/>
          </w:tcPr>
          <w:p>
            <w:pPr>
              <w:rPr>
                <w:rFonts w:ascii="Times New Roman" w:hAnsi="Times New Roman"/>
                <w:szCs w:val="24"/>
              </w:rPr>
            </w:pPr>
            <w:r>
              <w:rPr>
                <w:rFonts w:hint="eastAsia" w:ascii="Times New Roman" w:hAnsi="Times New Roman"/>
                <w:szCs w:val="24"/>
              </w:rPr>
              <w:t>建成后达到</w:t>
            </w:r>
            <w:r>
              <w:rPr>
                <w:rFonts w:hint="eastAsia" w:ascii="Times New Roman" w:hAnsi="Times New Roman"/>
                <w:szCs w:val="24"/>
                <w:lang w:eastAsia="zh-CN"/>
              </w:rPr>
              <w:t>的</w:t>
            </w:r>
            <w:r>
              <w:rPr>
                <w:rFonts w:hint="eastAsia" w:ascii="Times New Roman" w:hAnsi="Times New Roman"/>
                <w:szCs w:val="24"/>
              </w:rPr>
              <w:t>效果（节能</w:t>
            </w:r>
            <w:r>
              <w:rPr>
                <w:rFonts w:hint="eastAsia" w:ascii="Times New Roman" w:hAnsi="Times New Roman"/>
                <w:szCs w:val="24"/>
                <w:lang w:eastAsia="zh-CN"/>
              </w:rPr>
              <w:t>、节水</w:t>
            </w:r>
            <w:r>
              <w:rPr>
                <w:rFonts w:hint="eastAsia" w:ascii="Times New Roman" w:hAnsi="Times New Roman"/>
                <w:szCs w:val="24"/>
              </w:rPr>
              <w:t>、综合利用情况、污染物减排情况）</w:t>
            </w:r>
          </w:p>
        </w:tc>
        <w:tc>
          <w:tcPr>
            <w:tcW w:w="10085" w:type="dxa"/>
            <w:gridSpan w:val="12"/>
            <w:noWrap w:val="0"/>
            <w:vAlign w:val="center"/>
          </w:tcPr>
          <w:p>
            <w:pPr>
              <w:jc w:val="center"/>
              <w:rPr>
                <w:rFonts w:ascii="Times New Roman" w:hAnsi="Times New Roman"/>
                <w:szCs w:val="24"/>
              </w:rPr>
            </w:pPr>
          </w:p>
          <w:p>
            <w:pPr>
              <w:rPr>
                <w:rFonts w:ascii="Times New Roman" w:hAnsi="Times New Roman"/>
                <w:szCs w:val="24"/>
              </w:rPr>
            </w:pPr>
            <w:r>
              <w:rPr>
                <w:rFonts w:hint="eastAsia" w:ascii="Times New Roman" w:hAnsi="Times New Roman"/>
                <w:szCs w:val="24"/>
              </w:rPr>
              <w:t>（注：</w:t>
            </w:r>
            <w:r>
              <w:rPr>
                <w:rFonts w:hint="eastAsia" w:ascii="Times New Roman" w:hAnsi="Times New Roman"/>
                <w:b/>
                <w:bCs/>
                <w:szCs w:val="24"/>
              </w:rPr>
              <w:t>必须注明</w:t>
            </w:r>
            <w:r>
              <w:rPr>
                <w:rFonts w:hint="eastAsia" w:ascii="Times New Roman" w:hAnsi="Times New Roman"/>
                <w:szCs w:val="24"/>
              </w:rPr>
              <w:t>项目实施后达到的具体目标，如节能**吨标准煤，节</w:t>
            </w:r>
            <w:r>
              <w:rPr>
                <w:rFonts w:hint="eastAsia" w:ascii="Times New Roman" w:hAnsi="Times New Roman"/>
                <w:szCs w:val="24"/>
                <w:lang w:eastAsia="zh-CN"/>
              </w:rPr>
              <w:t>水</w:t>
            </w:r>
            <w:r>
              <w:rPr>
                <w:rFonts w:hint="eastAsia" w:ascii="Times New Roman" w:hAnsi="Times New Roman"/>
                <w:szCs w:val="24"/>
              </w:rPr>
              <w:t>**吨，</w:t>
            </w:r>
            <w:r>
              <w:rPr>
                <w:rFonts w:hint="eastAsia" w:ascii="Times New Roman" w:hAnsi="Times New Roman"/>
                <w:szCs w:val="24"/>
                <w:lang w:eastAsia="zh-CN"/>
              </w:rPr>
              <w:t>综合利用</w:t>
            </w:r>
            <w:r>
              <w:rPr>
                <w:rFonts w:hint="eastAsia" w:ascii="Times New Roman" w:hAnsi="Times New Roman"/>
                <w:szCs w:val="24"/>
              </w:rPr>
              <w:t>**</w:t>
            </w:r>
            <w:r>
              <w:rPr>
                <w:rFonts w:hint="eastAsia" w:ascii="Times New Roman" w:hAnsi="Times New Roman"/>
                <w:szCs w:val="24"/>
                <w:lang w:eastAsia="zh-CN"/>
              </w:rPr>
              <w:t>吨</w:t>
            </w:r>
            <w:r>
              <w:rPr>
                <w:rFonts w:hint="eastAsia" w:ascii="Times New Roman" w:hAnsi="Times New Roman"/>
                <w:szCs w:val="24"/>
              </w:rPr>
              <w:t>）</w:t>
            </w:r>
          </w:p>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938" w:type="dxa"/>
            <w:noWrap w:val="0"/>
            <w:vAlign w:val="center"/>
          </w:tcPr>
          <w:p>
            <w:pPr>
              <w:jc w:val="center"/>
              <w:rPr>
                <w:rFonts w:ascii="Times New Roman" w:hAnsi="Times New Roman"/>
                <w:szCs w:val="24"/>
              </w:rPr>
            </w:pPr>
            <w:r>
              <w:rPr>
                <w:rFonts w:hint="eastAsia" w:ascii="Times New Roman" w:hAnsi="Times New Roman"/>
                <w:szCs w:val="24"/>
              </w:rPr>
              <w:t>项目总投资</w:t>
            </w:r>
          </w:p>
        </w:tc>
        <w:tc>
          <w:tcPr>
            <w:tcW w:w="1186" w:type="dxa"/>
            <w:noWrap w:val="0"/>
            <w:vAlign w:val="center"/>
          </w:tcPr>
          <w:p>
            <w:pPr>
              <w:jc w:val="center"/>
              <w:rPr>
                <w:rFonts w:ascii="Times New Roman" w:hAnsi="Times New Roman"/>
                <w:szCs w:val="24"/>
              </w:rPr>
            </w:pPr>
          </w:p>
        </w:tc>
        <w:tc>
          <w:tcPr>
            <w:tcW w:w="1596" w:type="dxa"/>
            <w:gridSpan w:val="2"/>
            <w:tcBorders>
              <w:right w:val="single" w:color="auto" w:sz="4" w:space="0"/>
            </w:tcBorders>
            <w:noWrap w:val="0"/>
            <w:vAlign w:val="center"/>
          </w:tcPr>
          <w:p>
            <w:pPr>
              <w:jc w:val="center"/>
              <w:rPr>
                <w:rFonts w:ascii="Times New Roman" w:hAnsi="Times New Roman"/>
                <w:szCs w:val="24"/>
              </w:rPr>
            </w:pPr>
            <w:r>
              <w:rPr>
                <w:rFonts w:hint="eastAsia" w:ascii="Times New Roman" w:hAnsi="Times New Roman"/>
                <w:szCs w:val="24"/>
              </w:rPr>
              <w:t>固定资产投资</w:t>
            </w:r>
          </w:p>
        </w:tc>
        <w:tc>
          <w:tcPr>
            <w:tcW w:w="1962" w:type="dxa"/>
            <w:gridSpan w:val="3"/>
            <w:tcBorders>
              <w:right w:val="single" w:color="auto" w:sz="4" w:space="0"/>
            </w:tcBorders>
            <w:noWrap w:val="0"/>
            <w:vAlign w:val="center"/>
          </w:tcPr>
          <w:p>
            <w:pPr>
              <w:jc w:val="center"/>
              <w:rPr>
                <w:rFonts w:ascii="Times New Roman" w:hAnsi="Times New Roman"/>
                <w:szCs w:val="24"/>
              </w:rPr>
            </w:pPr>
          </w:p>
        </w:tc>
        <w:tc>
          <w:tcPr>
            <w:tcW w:w="1104" w:type="dxa"/>
            <w:tcBorders>
              <w:left w:val="single" w:color="auto" w:sz="4" w:space="0"/>
              <w:right w:val="single" w:color="auto" w:sz="4" w:space="0"/>
            </w:tcBorders>
            <w:noWrap w:val="0"/>
            <w:vAlign w:val="center"/>
          </w:tcPr>
          <w:p>
            <w:pPr>
              <w:jc w:val="center"/>
              <w:rPr>
                <w:rFonts w:ascii="Times New Roman" w:hAnsi="Times New Roman"/>
                <w:sz w:val="10"/>
                <w:szCs w:val="10"/>
              </w:rPr>
            </w:pPr>
            <w:r>
              <w:rPr>
                <w:rFonts w:hint="eastAsia" w:ascii="Times New Roman" w:hAnsi="Times New Roman"/>
                <w:szCs w:val="24"/>
              </w:rPr>
              <w:t>银行贷款</w:t>
            </w:r>
          </w:p>
        </w:tc>
        <w:tc>
          <w:tcPr>
            <w:tcW w:w="1368" w:type="dxa"/>
            <w:gridSpan w:val="2"/>
            <w:tcBorders>
              <w:left w:val="single" w:color="auto" w:sz="4" w:space="0"/>
              <w:right w:val="single" w:color="auto" w:sz="4" w:space="0"/>
            </w:tcBorders>
            <w:noWrap w:val="0"/>
            <w:vAlign w:val="center"/>
          </w:tcPr>
          <w:p>
            <w:pPr>
              <w:jc w:val="center"/>
              <w:rPr>
                <w:rFonts w:ascii="Times New Roman" w:hAnsi="Times New Roman"/>
                <w:sz w:val="10"/>
                <w:szCs w:val="10"/>
              </w:rPr>
            </w:pPr>
          </w:p>
        </w:tc>
        <w:tc>
          <w:tcPr>
            <w:tcW w:w="1304" w:type="dxa"/>
            <w:gridSpan w:val="2"/>
            <w:tcBorders>
              <w:left w:val="single" w:color="auto" w:sz="4" w:space="0"/>
            </w:tcBorders>
            <w:noWrap w:val="0"/>
            <w:vAlign w:val="center"/>
          </w:tcPr>
          <w:p>
            <w:pPr>
              <w:jc w:val="center"/>
              <w:rPr>
                <w:rFonts w:ascii="Times New Roman" w:hAnsi="Times New Roman"/>
                <w:sz w:val="10"/>
                <w:szCs w:val="10"/>
              </w:rPr>
            </w:pPr>
            <w:r>
              <w:rPr>
                <w:rFonts w:hint="eastAsia" w:ascii="Times New Roman" w:hAnsi="Times New Roman"/>
                <w:szCs w:val="24"/>
              </w:rPr>
              <w:t>自筹及其他</w:t>
            </w:r>
          </w:p>
        </w:tc>
        <w:tc>
          <w:tcPr>
            <w:tcW w:w="1565" w:type="dxa"/>
            <w:tcBorders>
              <w:left w:val="single" w:color="auto" w:sz="4" w:space="0"/>
            </w:tcBorders>
            <w:noWrap w:val="0"/>
            <w:vAlign w:val="bottom"/>
          </w:tcPr>
          <w:p>
            <w:pPr>
              <w:jc w:val="center"/>
              <w:rPr>
                <w:rFonts w:ascii="Times New Roman" w:hAnsi="Times New Roman"/>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8" w:type="dxa"/>
            <w:noWrap w:val="0"/>
            <w:vAlign w:val="center"/>
          </w:tcPr>
          <w:p>
            <w:pPr>
              <w:jc w:val="center"/>
              <w:rPr>
                <w:rFonts w:ascii="Times New Roman" w:hAnsi="Times New Roman"/>
                <w:szCs w:val="24"/>
              </w:rPr>
            </w:pPr>
            <w:r>
              <w:rPr>
                <w:rFonts w:hint="eastAsia" w:ascii="Times New Roman" w:hAnsi="Times New Roman"/>
                <w:szCs w:val="24"/>
              </w:rPr>
              <w:t>新增销售收入</w:t>
            </w:r>
          </w:p>
        </w:tc>
        <w:tc>
          <w:tcPr>
            <w:tcW w:w="1186" w:type="dxa"/>
            <w:noWrap w:val="0"/>
            <w:vAlign w:val="center"/>
          </w:tcPr>
          <w:p>
            <w:pPr>
              <w:jc w:val="center"/>
              <w:rPr>
                <w:rFonts w:ascii="Times New Roman" w:hAnsi="Times New Roman"/>
                <w:szCs w:val="24"/>
              </w:rPr>
            </w:pPr>
          </w:p>
        </w:tc>
        <w:tc>
          <w:tcPr>
            <w:tcW w:w="1596" w:type="dxa"/>
            <w:gridSpan w:val="2"/>
            <w:noWrap w:val="0"/>
            <w:vAlign w:val="center"/>
          </w:tcPr>
          <w:p>
            <w:pPr>
              <w:jc w:val="center"/>
              <w:rPr>
                <w:rFonts w:ascii="Times New Roman" w:hAnsi="Times New Roman"/>
                <w:szCs w:val="24"/>
              </w:rPr>
            </w:pPr>
            <w:r>
              <w:rPr>
                <w:rFonts w:hint="eastAsia" w:ascii="Times New Roman" w:hAnsi="Times New Roman"/>
                <w:szCs w:val="24"/>
              </w:rPr>
              <w:t>新增利润</w:t>
            </w:r>
          </w:p>
        </w:tc>
        <w:tc>
          <w:tcPr>
            <w:tcW w:w="1962" w:type="dxa"/>
            <w:gridSpan w:val="3"/>
            <w:noWrap w:val="0"/>
            <w:vAlign w:val="center"/>
          </w:tcPr>
          <w:p>
            <w:pPr>
              <w:jc w:val="center"/>
              <w:rPr>
                <w:rFonts w:ascii="Times New Roman" w:hAnsi="Times New Roman"/>
                <w:szCs w:val="24"/>
              </w:rPr>
            </w:pPr>
          </w:p>
        </w:tc>
        <w:tc>
          <w:tcPr>
            <w:tcW w:w="1104" w:type="dxa"/>
            <w:noWrap w:val="0"/>
            <w:vAlign w:val="center"/>
          </w:tcPr>
          <w:p>
            <w:pPr>
              <w:jc w:val="center"/>
              <w:rPr>
                <w:rFonts w:ascii="Times New Roman" w:hAnsi="Times New Roman"/>
                <w:szCs w:val="24"/>
              </w:rPr>
            </w:pPr>
            <w:r>
              <w:rPr>
                <w:rFonts w:hint="eastAsia" w:ascii="Times New Roman" w:hAnsi="Times New Roman"/>
                <w:szCs w:val="24"/>
              </w:rPr>
              <w:t>新增税金</w:t>
            </w:r>
          </w:p>
        </w:tc>
        <w:tc>
          <w:tcPr>
            <w:tcW w:w="4237" w:type="dxa"/>
            <w:gridSpan w:val="5"/>
            <w:noWrap w:val="0"/>
            <w:vAlign w:val="center"/>
          </w:tcPr>
          <w:p>
            <w:pPr>
              <w:jc w:val="center"/>
              <w:rPr>
                <w:rFonts w:ascii="Times New Roman" w:hAnsi="Times New Roman"/>
                <w:szCs w:val="24"/>
              </w:rPr>
            </w:pPr>
          </w:p>
        </w:tc>
      </w:tr>
    </w:tbl>
    <w:p>
      <w:pPr>
        <w:spacing w:line="460" w:lineRule="exact"/>
        <w:ind w:firstLine="240" w:firstLineChars="100"/>
        <w:rPr>
          <w:rFonts w:hint="eastAsia"/>
        </w:rPr>
        <w:sectPr>
          <w:footerReference r:id="rId18" w:type="even"/>
          <w:pgSz w:w="16838" w:h="11906" w:orient="landscape"/>
          <w:pgMar w:top="2098" w:right="1531" w:bottom="1814" w:left="1531" w:header="720" w:footer="720" w:gutter="0"/>
          <w:pgNumType w:fmt="decimal"/>
          <w:cols w:space="0" w:num="1"/>
          <w:rtlGutter w:val="0"/>
          <w:docGrid w:linePitch="312" w:charSpace="0"/>
        </w:sectPr>
      </w:pPr>
      <w:r>
        <w:rPr>
          <w:rFonts w:hint="eastAsia" w:ascii="仿宋_GB2312" w:hAnsi="Times New Roman" w:eastAsia="仿宋_GB2312"/>
          <w:sz w:val="24"/>
          <w:szCs w:val="30"/>
        </w:rPr>
        <w:t>注:项目类别填写“</w:t>
      </w:r>
      <w:r>
        <w:rPr>
          <w:rFonts w:hint="eastAsia" w:ascii="仿宋_GB2312" w:hAnsi="Times New Roman" w:eastAsia="仿宋_GB2312"/>
          <w:sz w:val="24"/>
          <w:szCs w:val="30"/>
          <w:lang w:eastAsia="zh-CN"/>
        </w:rPr>
        <w:t>节能</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节水</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或综合利用</w:t>
      </w:r>
      <w:r>
        <w:rPr>
          <w:rFonts w:hint="eastAsia" w:ascii="仿宋_GB2312" w:hAnsi="Times New Roman" w:eastAsia="仿宋_GB2312"/>
          <w:sz w:val="24"/>
          <w:szCs w:val="30"/>
        </w:rPr>
        <w:t>”</w:t>
      </w:r>
      <w:r>
        <w:rPr>
          <w:rFonts w:hint="eastAsia" w:ascii="仿宋_GB2312" w:hAnsi="Times New Roman" w:eastAsia="仿宋_GB2312"/>
          <w:sz w:val="24"/>
          <w:szCs w:val="30"/>
          <w:lang w:eastAsia="zh-CN"/>
        </w:rPr>
        <w:t>。</w:t>
      </w:r>
      <w:r>
        <w:rPr>
          <w:rFonts w:hint="eastAsia" w:ascii="仿宋" w:hAnsi="仿宋" w:eastAsia="仿宋" w:cs="仿宋"/>
          <w:sz w:val="32"/>
          <w:szCs w:val="32"/>
        </w:rPr>
        <w:br w:type="page"/>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黑体" w:eastAsia="黑体"/>
          <w:color w:val="000000"/>
          <w:sz w:val="32"/>
          <w:szCs w:val="32"/>
        </w:rPr>
      </w:pPr>
      <w:r>
        <w:rPr>
          <w:rFonts w:hint="eastAsia" w:ascii="黑体" w:eastAsia="黑体"/>
          <w:color w:val="000000"/>
          <w:sz w:val="32"/>
          <w:szCs w:val="32"/>
        </w:rPr>
        <w:t>附件</w:t>
      </w:r>
      <w:r>
        <w:rPr>
          <w:rFonts w:hint="default" w:ascii="仿宋" w:hAnsi="仿宋" w:eastAsia="仿宋" w:cs="Times New Roman"/>
          <w:kern w:val="0"/>
          <w:sz w:val="32"/>
          <w:szCs w:val="32"/>
          <w:lang w:eastAsia="zh-CN"/>
        </w:rPr>
        <w:t>6-</w:t>
      </w:r>
      <w:r>
        <w:rPr>
          <w:rFonts w:hint="eastAsia" w:ascii="仿宋" w:hAnsi="仿宋" w:eastAsia="仿宋" w:cs="Times New Roman"/>
          <w:kern w:val="0"/>
          <w:sz w:val="32"/>
          <w:szCs w:val="32"/>
          <w:lang w:val="en-US" w:eastAsia="zh-CN"/>
        </w:rPr>
        <w:t>2</w:t>
      </w:r>
      <w:r>
        <w:rPr>
          <w:rFonts w:hint="default" w:ascii="仿宋" w:hAnsi="仿宋" w:eastAsia="仿宋" w:cs="Times New Roman"/>
          <w:kern w:val="0"/>
          <w:sz w:val="32"/>
          <w:szCs w:val="32"/>
          <w:lang w:eastAsia="zh-CN"/>
        </w:rPr>
        <w:t>-2-4</w:t>
      </w:r>
      <w:r>
        <w:rPr>
          <w:rFonts w:hint="eastAsia" w:ascii="仿宋" w:hAnsi="仿宋" w:eastAsia="仿宋"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黑体简体"/>
          <w:b w:val="0"/>
          <w:bCs w:val="0"/>
          <w:sz w:val="44"/>
          <w:szCs w:val="44"/>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黑体简体"/>
          <w:b w:val="0"/>
          <w:bCs w:val="0"/>
          <w:sz w:val="44"/>
          <w:szCs w:val="44"/>
          <w:lang w:eastAsia="zh-CN"/>
        </w:rPr>
      </w:pPr>
      <w:r>
        <w:rPr>
          <w:rFonts w:hint="eastAsia" w:ascii="Times New Roman" w:hAnsi="Times New Roman" w:eastAsia="方正黑体简体"/>
          <w:b w:val="0"/>
          <w:bCs w:val="0"/>
          <w:sz w:val="44"/>
          <w:szCs w:val="44"/>
          <w:lang w:eastAsia="zh-CN"/>
        </w:rPr>
        <w:t>工业绿色化改造（</w:t>
      </w:r>
      <w:r>
        <w:rPr>
          <w:rFonts w:hint="default" w:ascii="Times New Roman" w:hAnsi="Times New Roman" w:eastAsia="方正黑体简体"/>
          <w:b w:val="0"/>
          <w:bCs w:val="0"/>
          <w:sz w:val="44"/>
          <w:szCs w:val="44"/>
          <w:lang w:eastAsia="zh-CN"/>
        </w:rPr>
        <w:t>外运补贴</w:t>
      </w:r>
      <w:r>
        <w:rPr>
          <w:rFonts w:hint="eastAsia" w:ascii="Times New Roman" w:hAnsi="Times New Roman" w:eastAsia="方正黑体简体"/>
          <w:b w:val="0"/>
          <w:bCs w:val="0"/>
          <w:sz w:val="44"/>
          <w:szCs w:val="44"/>
          <w:lang w:eastAsia="zh-CN"/>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方正黑体简体"/>
          <w:b w:val="0"/>
          <w:bCs w:val="0"/>
          <w:sz w:val="44"/>
          <w:szCs w:val="44"/>
        </w:rPr>
      </w:pPr>
      <w:r>
        <w:rPr>
          <w:rFonts w:hint="eastAsia" w:ascii="Times New Roman" w:hAnsi="Times New Roman" w:eastAsia="方正黑体简体"/>
          <w:b w:val="0"/>
          <w:bCs w:val="0"/>
          <w:sz w:val="44"/>
          <w:szCs w:val="44"/>
        </w:rPr>
        <w:t>申请报告编制提纲</w:t>
      </w:r>
    </w:p>
    <w:p>
      <w:pPr>
        <w:pStyle w:val="2"/>
        <w:keepNext w:val="0"/>
        <w:keepLines w:val="0"/>
        <w:pageBreakBefore w:val="0"/>
        <w:kinsoku/>
        <w:wordWrap/>
        <w:overflowPunct/>
        <w:topLinePunct w:val="0"/>
        <w:autoSpaceDE/>
        <w:autoSpaceDN/>
        <w:bidi w:val="0"/>
        <w:adjustRightInd/>
        <w:snapToGrid/>
        <w:spacing w:line="580" w:lineRule="exac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rPr>
      </w:pPr>
      <w:r>
        <w:rPr>
          <w:rFonts w:hint="default" w:ascii="仿宋" w:hAnsi="仿宋" w:eastAsia="仿宋"/>
          <w:b/>
          <w:bCs/>
          <w:sz w:val="32"/>
          <w:szCs w:val="32"/>
        </w:rPr>
        <w:t>一、企业和项目基本情况（附表）</w:t>
      </w:r>
      <w:r>
        <w:rPr>
          <w:rFonts w:hint="default"/>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sz w:val="32"/>
          <w:szCs w:val="32"/>
        </w:rPr>
      </w:pPr>
      <w:r>
        <w:rPr>
          <w:rFonts w:hint="eastAsia" w:ascii="仿宋" w:hAnsi="仿宋" w:eastAsia="仿宋"/>
          <w:b/>
          <w:bCs/>
          <w:sz w:val="32"/>
          <w:szCs w:val="32"/>
        </w:rPr>
        <w:t>二、</w:t>
      </w:r>
      <w:r>
        <w:rPr>
          <w:rFonts w:hint="default" w:ascii="仿宋" w:hAnsi="仿宋" w:eastAsia="仿宋"/>
          <w:b/>
          <w:bCs/>
          <w:sz w:val="32"/>
          <w:szCs w:val="32"/>
        </w:rPr>
        <w:t>外运项目实施情况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sz w:val="32"/>
          <w:szCs w:val="32"/>
        </w:rPr>
      </w:pPr>
      <w:r>
        <w:rPr>
          <w:rFonts w:hint="default" w:ascii="仿宋" w:hAnsi="仿宋" w:eastAsia="仿宋"/>
          <w:sz w:val="32"/>
          <w:szCs w:val="32"/>
        </w:rPr>
        <w:t>按运输去向（</w:t>
      </w:r>
      <w:r>
        <w:rPr>
          <w:rFonts w:hint="eastAsia" w:ascii="仿宋" w:hAnsi="仿宋" w:eastAsia="仿宋" w:cstheme="minorBidi"/>
          <w:kern w:val="2"/>
          <w:sz w:val="32"/>
          <w:szCs w:val="32"/>
          <w:lang w:val="en-US" w:eastAsia="zh-CN" w:bidi="ar-SA"/>
        </w:rPr>
        <w:t>运输到自治区内其他盟市或京津冀及周边地区</w:t>
      </w:r>
      <w:r>
        <w:rPr>
          <w:rFonts w:hint="default" w:ascii="仿宋" w:hAnsi="仿宋" w:eastAsia="仿宋" w:cstheme="minorBidi"/>
          <w:kern w:val="2"/>
          <w:sz w:val="32"/>
          <w:szCs w:val="32"/>
          <w:lang w:eastAsia="zh-CN" w:bidi="ar-SA"/>
        </w:rPr>
        <w:t>或</w:t>
      </w:r>
      <w:r>
        <w:rPr>
          <w:rFonts w:hint="eastAsia" w:ascii="仿宋" w:hAnsi="仿宋" w:eastAsia="仿宋" w:cstheme="minorBidi"/>
          <w:kern w:val="2"/>
          <w:sz w:val="32"/>
          <w:szCs w:val="32"/>
          <w:lang w:val="en-US" w:eastAsia="zh-CN" w:bidi="ar-SA"/>
        </w:rPr>
        <w:t>其他省市地区</w:t>
      </w:r>
      <w:r>
        <w:rPr>
          <w:rFonts w:hint="default" w:ascii="仿宋" w:hAnsi="仿宋" w:eastAsia="仿宋" w:cstheme="minorBidi"/>
          <w:kern w:val="2"/>
          <w:sz w:val="32"/>
          <w:szCs w:val="32"/>
          <w:lang w:eastAsia="zh-CN" w:bidi="ar-SA"/>
        </w:rPr>
        <w:t>、国外</w:t>
      </w:r>
      <w:r>
        <w:rPr>
          <w:rFonts w:hint="default" w:ascii="仿宋" w:hAnsi="仿宋" w:eastAsia="仿宋"/>
          <w:sz w:val="32"/>
          <w:szCs w:val="32"/>
        </w:rPr>
        <w:t>）分别报告外运工业固废的来源、类型、数量、用途，外运过程中环境防治措施等。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b/>
          <w:bCs/>
          <w:sz w:val="32"/>
          <w:szCs w:val="32"/>
        </w:rPr>
      </w:pPr>
      <w:r>
        <w:rPr>
          <w:rFonts w:hint="default" w:ascii="仿宋" w:hAnsi="仿宋" w:eastAsia="仿宋"/>
          <w:b/>
          <w:bCs/>
          <w:sz w:val="32"/>
          <w:szCs w:val="32"/>
        </w:rPr>
        <w:t>三</w:t>
      </w:r>
      <w:r>
        <w:rPr>
          <w:rFonts w:hint="eastAsia" w:ascii="仿宋" w:hAnsi="仿宋" w:eastAsia="仿宋"/>
          <w:b/>
          <w:bCs/>
          <w:sz w:val="32"/>
          <w:szCs w:val="32"/>
        </w:rPr>
        <w:t>、</w:t>
      </w:r>
      <w:r>
        <w:rPr>
          <w:rFonts w:hint="default" w:ascii="仿宋" w:hAnsi="仿宋" w:eastAsia="仿宋"/>
          <w:b/>
          <w:bCs/>
          <w:sz w:val="32"/>
          <w:szCs w:val="32"/>
        </w:rPr>
        <w:t>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1.企业营业执照副本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sz w:val="32"/>
          <w:szCs w:val="32"/>
          <w:lang w:eastAsia="zh-CN"/>
        </w:rPr>
      </w:pPr>
      <w:r>
        <w:rPr>
          <w:rFonts w:hint="eastAsia" w:ascii="仿宋" w:hAnsi="仿宋" w:eastAsia="仿宋"/>
          <w:sz w:val="32"/>
          <w:szCs w:val="32"/>
        </w:rPr>
        <w:t>2.</w:t>
      </w:r>
      <w:r>
        <w:rPr>
          <w:rFonts w:hint="default" w:ascii="仿宋" w:hAnsi="仿宋" w:eastAsia="仿宋"/>
          <w:sz w:val="32"/>
          <w:szCs w:val="32"/>
        </w:rPr>
        <w:t>承接外运的第三方单位需提供具备销售外运工业固废的资质证明材料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sz w:val="32"/>
          <w:szCs w:val="32"/>
        </w:rPr>
      </w:pPr>
      <w:r>
        <w:rPr>
          <w:rFonts w:hint="default" w:ascii="仿宋" w:hAnsi="仿宋" w:eastAsia="仿宋"/>
          <w:sz w:val="32"/>
          <w:szCs w:val="32"/>
        </w:rPr>
        <w:t>3</w:t>
      </w:r>
      <w:r>
        <w:rPr>
          <w:rFonts w:hint="eastAsia" w:ascii="仿宋" w:hAnsi="仿宋" w:eastAsia="仿宋"/>
          <w:sz w:val="32"/>
          <w:szCs w:val="32"/>
        </w:rPr>
        <w:t>.</w:t>
      </w:r>
      <w:r>
        <w:rPr>
          <w:rFonts w:hint="default" w:ascii="仿宋" w:hAnsi="仿宋" w:eastAsia="仿宋"/>
          <w:sz w:val="32"/>
          <w:szCs w:val="32"/>
        </w:rPr>
        <w:t>外运工业固废来源证明材料（第三方外运公司需提供与固废产生单位签订的收运合同、结算单、发票等）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lang w:eastAsia="zh-CN"/>
        </w:rPr>
      </w:pPr>
      <w:r>
        <w:rPr>
          <w:rFonts w:hint="default" w:ascii="仿宋" w:hAnsi="仿宋" w:eastAsia="仿宋"/>
          <w:sz w:val="32"/>
          <w:szCs w:val="32"/>
          <w:lang w:eastAsia="zh-CN"/>
        </w:rPr>
        <w:t>4.外运工业固废量证明（包括泵单、铁路等运输部门提供的货票等）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sz w:val="32"/>
          <w:szCs w:val="32"/>
        </w:rPr>
      </w:pPr>
      <w:r>
        <w:rPr>
          <w:rFonts w:hint="default" w:ascii="仿宋" w:hAnsi="仿宋" w:eastAsia="仿宋"/>
          <w:sz w:val="32"/>
          <w:szCs w:val="32"/>
          <w:lang w:eastAsia="zh-CN"/>
        </w:rPr>
        <w:t>5</w:t>
      </w:r>
      <w:r>
        <w:rPr>
          <w:rFonts w:hint="eastAsia" w:ascii="仿宋" w:hAnsi="仿宋" w:eastAsia="仿宋"/>
          <w:sz w:val="32"/>
          <w:szCs w:val="32"/>
          <w:lang w:val="en-US" w:eastAsia="zh-CN"/>
        </w:rPr>
        <w:t>.</w:t>
      </w:r>
      <w:r>
        <w:rPr>
          <w:rFonts w:hint="eastAsia" w:ascii="仿宋" w:hAnsi="仿宋" w:eastAsia="仿宋"/>
          <w:sz w:val="32"/>
          <w:szCs w:val="32"/>
        </w:rPr>
        <w:t>由地方行政主管部门出具的近三年未发生重大</w:t>
      </w:r>
      <w:r>
        <w:rPr>
          <w:rFonts w:hint="default" w:ascii="仿宋" w:hAnsi="仿宋" w:eastAsia="仿宋"/>
          <w:sz w:val="32"/>
          <w:szCs w:val="32"/>
        </w:rPr>
        <w:t>安全事故和环境污染事</w:t>
      </w:r>
      <w:r>
        <w:rPr>
          <w:rFonts w:hint="eastAsia" w:ascii="仿宋" w:hAnsi="仿宋" w:eastAsia="仿宋"/>
          <w:sz w:val="32"/>
          <w:szCs w:val="32"/>
        </w:rPr>
        <w:t>件的证明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7.两化融合内蒙古评估诊断服务系统评估诊断结果</w:t>
      </w:r>
    </w:p>
    <w:p>
      <w:pPr>
        <w:rPr>
          <w:rFonts w:hint="eastAsia"/>
        </w:rPr>
        <w:sectPr>
          <w:pgSz w:w="11906" w:h="16838"/>
          <w:pgMar w:top="2098" w:right="1531" w:bottom="1814" w:left="1531" w:header="720" w:footer="720" w:gutter="0"/>
          <w:pgNumType w:fmt="decimal"/>
          <w:cols w:space="0" w:num="1"/>
          <w:rtlGutter w:val="0"/>
          <w:docGrid w:linePitch="312" w:charSpace="0"/>
        </w:sectPr>
      </w:pPr>
      <w:r>
        <w:rPr>
          <w:rFonts w:hint="eastAsia"/>
        </w:rPr>
        <w:br w:type="page"/>
      </w:r>
    </w:p>
    <w:p>
      <w:pPr>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eastAsia="zh-CN"/>
        </w:rPr>
        <w:t>：</w:t>
      </w:r>
    </w:p>
    <w:p>
      <w:pPr>
        <w:spacing w:line="600" w:lineRule="exact"/>
        <w:jc w:val="center"/>
        <w:rPr>
          <w:rFonts w:hint="eastAsia" w:ascii="Times New Roman" w:hAnsi="Times New Roman" w:eastAsia="方正黑体简体"/>
          <w:sz w:val="32"/>
          <w:szCs w:val="32"/>
        </w:rPr>
      </w:pPr>
      <w:r>
        <w:rPr>
          <w:rFonts w:hint="default" w:ascii="Times New Roman" w:hAnsi="Times New Roman" w:eastAsia="方正黑体简体"/>
          <w:sz w:val="32"/>
          <w:szCs w:val="32"/>
        </w:rPr>
        <w:t>企业和项目基本情况</w:t>
      </w:r>
      <w:r>
        <w:rPr>
          <w:rFonts w:hint="eastAsia" w:ascii="Times New Roman" w:hAnsi="Times New Roman" w:eastAsia="方正黑体简体"/>
          <w:sz w:val="32"/>
          <w:szCs w:val="32"/>
        </w:rPr>
        <w:t>表</w:t>
      </w:r>
    </w:p>
    <w:p>
      <w:pPr>
        <w:spacing w:line="600" w:lineRule="exact"/>
        <w:jc w:val="both"/>
        <w:rPr>
          <w:rFonts w:ascii="Times New Roman" w:hAnsi="Times New Roman"/>
          <w:szCs w:val="24"/>
        </w:rPr>
      </w:pPr>
      <w:r>
        <w:rPr>
          <w:rFonts w:hint="eastAsia" w:ascii="Times New Roman" w:hAnsi="Times New Roman"/>
          <w:szCs w:val="24"/>
        </w:rPr>
        <w:t>企业签章                                                                                   单位：    万元</w:t>
      </w:r>
    </w:p>
    <w:tbl>
      <w:tblPr>
        <w:tblStyle w:val="13"/>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426"/>
        <w:gridCol w:w="1664"/>
        <w:gridCol w:w="946"/>
        <w:gridCol w:w="568"/>
        <w:gridCol w:w="1219"/>
        <w:gridCol w:w="661"/>
        <w:gridCol w:w="2147"/>
        <w:gridCol w:w="162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31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企业名称</w:t>
            </w:r>
          </w:p>
        </w:tc>
        <w:tc>
          <w:tcPr>
            <w:tcW w:w="4604"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法定代表人</w:t>
            </w:r>
          </w:p>
        </w:tc>
        <w:tc>
          <w:tcPr>
            <w:tcW w:w="4641"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Cs w:val="24"/>
              </w:rPr>
            </w:pPr>
            <w:r>
              <w:rPr>
                <w:rFonts w:hint="eastAsia" w:ascii="Times New Roman" w:hAnsi="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31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企业地址</w:t>
            </w:r>
          </w:p>
        </w:tc>
        <w:tc>
          <w:tcPr>
            <w:tcW w:w="4604"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联系电话</w:t>
            </w:r>
          </w:p>
        </w:tc>
        <w:tc>
          <w:tcPr>
            <w:tcW w:w="4641"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Cs w:val="24"/>
              </w:rPr>
            </w:pPr>
            <w:r>
              <w:rPr>
                <w:rFonts w:hint="eastAsia" w:ascii="Times New Roman" w:hAnsi="Times New Roman"/>
                <w:szCs w:val="24"/>
              </w:rPr>
              <w:t>企业登记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Cs w:val="24"/>
              </w:rPr>
            </w:pPr>
            <w:r>
              <w:rPr>
                <w:rFonts w:hint="eastAsia" w:ascii="Times New Roman" w:hAnsi="Times New Roman"/>
                <w:szCs w:val="24"/>
              </w:rPr>
              <w:t>注册类型</w:t>
            </w:r>
          </w:p>
        </w:tc>
        <w:tc>
          <w:tcPr>
            <w:tcW w:w="309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51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职工人数（人）</w:t>
            </w:r>
          </w:p>
        </w:tc>
        <w:tc>
          <w:tcPr>
            <w:tcW w:w="1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14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其中：技术人员（人）</w:t>
            </w:r>
          </w:p>
        </w:tc>
        <w:tc>
          <w:tcPr>
            <w:tcW w:w="24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31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企业总资产</w:t>
            </w:r>
          </w:p>
        </w:tc>
        <w:tc>
          <w:tcPr>
            <w:tcW w:w="1426"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固定资产原值</w:t>
            </w:r>
          </w:p>
        </w:tc>
        <w:tc>
          <w:tcPr>
            <w:tcW w:w="151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8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固定资产净值</w:t>
            </w:r>
          </w:p>
        </w:tc>
        <w:tc>
          <w:tcPr>
            <w:tcW w:w="214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62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资产负债率</w:t>
            </w:r>
          </w:p>
        </w:tc>
        <w:tc>
          <w:tcPr>
            <w:tcW w:w="8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74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szCs w:val="24"/>
              </w:rPr>
            </w:pPr>
            <w:r>
              <w:rPr>
                <w:rFonts w:hint="default" w:ascii="Times New Roman" w:hAnsi="Times New Roman"/>
                <w:szCs w:val="24"/>
              </w:rPr>
              <w:t>从事固废外运资质</w:t>
            </w:r>
          </w:p>
        </w:tc>
        <w:tc>
          <w:tcPr>
            <w:tcW w:w="9699" w:type="dxa"/>
            <w:gridSpan w:val="8"/>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7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Cs w:val="24"/>
              </w:rPr>
            </w:pPr>
            <w:r>
              <w:rPr>
                <w:rFonts w:hint="default" w:ascii="Times New Roman" w:hAnsi="Times New Roman"/>
                <w:szCs w:val="24"/>
              </w:rPr>
              <w:t>外运工业固废的去向、类型、数量</w:t>
            </w:r>
          </w:p>
        </w:tc>
        <w:tc>
          <w:tcPr>
            <w:tcW w:w="9699" w:type="dxa"/>
            <w:gridSpan w:val="8"/>
            <w:tcBorders>
              <w:top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745"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38" w:firstLineChars="542"/>
              <w:textAlignment w:val="auto"/>
              <w:rPr>
                <w:rFonts w:ascii="Times New Roman" w:hAnsi="Times New Roman"/>
                <w:szCs w:val="24"/>
              </w:rPr>
            </w:pPr>
            <w:r>
              <w:rPr>
                <w:rFonts w:hint="eastAsia" w:ascii="Times New Roman" w:hAnsi="Times New Roman"/>
                <w:szCs w:val="24"/>
              </w:rPr>
              <w:t>年度（近三年）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Cs w:val="24"/>
              </w:rPr>
            </w:pPr>
            <w:r>
              <w:rPr>
                <w:rFonts w:hint="eastAsia" w:ascii="Times New Roman" w:hAnsi="Times New Roman"/>
                <w:szCs w:val="24"/>
              </w:rPr>
              <w:t xml:space="preserve">企业经营情况             </w:t>
            </w:r>
          </w:p>
        </w:tc>
        <w:tc>
          <w:tcPr>
            <w:tcW w:w="261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w:t>
            </w:r>
            <w:r>
              <w:rPr>
                <w:rFonts w:hint="default" w:ascii="Times New Roman" w:hAnsi="Times New Roman"/>
                <w:szCs w:val="24"/>
              </w:rPr>
              <w:t>2019</w:t>
            </w:r>
            <w:r>
              <w:rPr>
                <w:rFonts w:hint="eastAsia" w:ascii="Times New Roman" w:hAnsi="Times New Roman"/>
                <w:szCs w:val="24"/>
              </w:rPr>
              <w:t>年</w:t>
            </w:r>
          </w:p>
        </w:tc>
        <w:tc>
          <w:tcPr>
            <w:tcW w:w="178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w:t>
            </w:r>
            <w:r>
              <w:rPr>
                <w:rFonts w:hint="default" w:ascii="Times New Roman" w:hAnsi="Times New Roman"/>
                <w:szCs w:val="24"/>
              </w:rPr>
              <w:t>2020</w:t>
            </w:r>
            <w:r>
              <w:rPr>
                <w:rFonts w:hint="eastAsia" w:ascii="Times New Roman" w:hAnsi="Times New Roman"/>
                <w:szCs w:val="24"/>
              </w:rPr>
              <w:t>年</w:t>
            </w:r>
          </w:p>
        </w:tc>
        <w:tc>
          <w:tcPr>
            <w:tcW w:w="280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 xml:space="preserve">   </w:t>
            </w:r>
            <w:r>
              <w:rPr>
                <w:rFonts w:hint="default" w:ascii="Times New Roman" w:hAnsi="Times New Roman"/>
                <w:szCs w:val="24"/>
              </w:rPr>
              <w:t>2021</w:t>
            </w:r>
            <w:r>
              <w:rPr>
                <w:rFonts w:hint="eastAsia" w:ascii="Times New Roman" w:hAnsi="Times New Roman"/>
                <w:szCs w:val="24"/>
              </w:rPr>
              <w:t>年</w:t>
            </w:r>
          </w:p>
        </w:tc>
        <w:tc>
          <w:tcPr>
            <w:tcW w:w="24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4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销售收入</w:t>
            </w:r>
          </w:p>
        </w:tc>
        <w:tc>
          <w:tcPr>
            <w:tcW w:w="261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78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80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4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74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利    润</w:t>
            </w:r>
          </w:p>
        </w:tc>
        <w:tc>
          <w:tcPr>
            <w:tcW w:w="261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78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80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4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4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r>
              <w:rPr>
                <w:rFonts w:hint="eastAsia" w:ascii="Times New Roman" w:hAnsi="Times New Roman"/>
                <w:szCs w:val="24"/>
              </w:rPr>
              <w:t>税    金</w:t>
            </w:r>
          </w:p>
        </w:tc>
        <w:tc>
          <w:tcPr>
            <w:tcW w:w="261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178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80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c>
          <w:tcPr>
            <w:tcW w:w="24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Cs w:val="24"/>
              </w:rPr>
            </w:pPr>
          </w:p>
        </w:tc>
      </w:tr>
    </w:tbl>
    <w:p>
      <w:pPr>
        <w:spacing w:line="460" w:lineRule="exact"/>
        <w:rPr>
          <w:rFonts w:hint="default" w:ascii="黑体" w:hAnsi="黑体" w:eastAsia="黑体" w:cs="黑体"/>
          <w:sz w:val="30"/>
          <w:szCs w:val="30"/>
          <w:lang w:eastAsia="zh-CN"/>
        </w:rPr>
      </w:pPr>
      <w:r>
        <w:rPr>
          <w:rFonts w:hint="eastAsia" w:ascii="仿宋_GB2312" w:hAnsi="Times New Roman" w:eastAsia="仿宋_GB2312"/>
          <w:sz w:val="24"/>
          <w:szCs w:val="30"/>
        </w:rPr>
        <w:t>注:项目类别填写“</w:t>
      </w:r>
      <w:r>
        <w:rPr>
          <w:rFonts w:hint="eastAsia" w:ascii="仿宋_GB2312" w:hAnsi="Times New Roman" w:eastAsia="仿宋_GB2312"/>
          <w:sz w:val="24"/>
          <w:szCs w:val="30"/>
          <w:lang w:eastAsia="zh-CN"/>
        </w:rPr>
        <w:t>节能</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节水</w:t>
      </w:r>
      <w:r>
        <w:rPr>
          <w:rFonts w:hint="default" w:ascii="仿宋_GB2312" w:hAnsi="Times New Roman" w:eastAsia="仿宋_GB2312"/>
          <w:sz w:val="24"/>
          <w:szCs w:val="30"/>
          <w:lang w:eastAsia="zh-CN"/>
        </w:rPr>
        <w:t>技术改造</w:t>
      </w:r>
      <w:r>
        <w:rPr>
          <w:rFonts w:hint="eastAsia" w:ascii="仿宋_GB2312" w:hAnsi="Times New Roman" w:eastAsia="仿宋_GB2312"/>
          <w:sz w:val="24"/>
          <w:szCs w:val="30"/>
          <w:lang w:eastAsia="zh-CN"/>
        </w:rPr>
        <w:t>或综合利用</w:t>
      </w:r>
      <w:r>
        <w:rPr>
          <w:rFonts w:hint="eastAsia" w:ascii="仿宋_GB2312" w:hAnsi="Times New Roman" w:eastAsia="仿宋_GB2312"/>
          <w:sz w:val="24"/>
          <w:szCs w:val="30"/>
        </w:rPr>
        <w:t>”</w:t>
      </w:r>
      <w:r>
        <w:rPr>
          <w:rFonts w:hint="default" w:ascii="仿宋_GB2312" w:hAnsi="Times New Roman" w:eastAsia="仿宋_GB2312"/>
          <w:sz w:val="24"/>
          <w:szCs w:val="30"/>
        </w:rPr>
        <w:t>，外运补贴项目不填此表</w:t>
      </w:r>
      <w:r>
        <w:rPr>
          <w:rFonts w:hint="eastAsia" w:ascii="仿宋_GB2312" w:hAnsi="Times New Roman" w:eastAsia="仿宋_GB2312"/>
          <w:sz w:val="24"/>
          <w:szCs w:val="30"/>
          <w:lang w:eastAsia="zh-CN"/>
        </w:rPr>
        <w:t>。</w:t>
      </w:r>
    </w:p>
    <w:p>
      <w:pPr>
        <w:pStyle w:val="2"/>
        <w:rPr>
          <w:rFonts w:hint="default"/>
          <w:lang w:eastAsia="zh-CN"/>
        </w:rPr>
        <w:sectPr>
          <w:footerReference r:id="rId19" w:type="default"/>
          <w:pgSz w:w="16838" w:h="11906" w:orient="landscape"/>
          <w:pgMar w:top="2098" w:right="1531" w:bottom="1814" w:left="1531" w:header="851" w:footer="992" w:gutter="0"/>
          <w:pgNumType w:fmt="decimal"/>
          <w:cols w:space="0" w:num="1"/>
          <w:rtlGutter w:val="0"/>
          <w:docGrid w:type="linesAndChars" w:linePitch="315" w:charSpace="0"/>
        </w:sectPr>
      </w:pPr>
    </w:p>
    <w:p>
      <w:pPr>
        <w:jc w:val="left"/>
        <w:rPr>
          <w:rFonts w:hint="default" w:ascii="黑体" w:hAnsi="黑体" w:eastAsia="黑体" w:cs="黑体"/>
          <w:sz w:val="30"/>
          <w:szCs w:val="30"/>
          <w:lang w:eastAsia="zh-CN"/>
        </w:rPr>
      </w:pPr>
      <w:r>
        <w:rPr>
          <w:rFonts w:hint="default" w:ascii="黑体" w:hAnsi="黑体" w:eastAsia="黑体" w:cs="黑体"/>
          <w:sz w:val="30"/>
          <w:szCs w:val="30"/>
          <w:lang w:eastAsia="zh-CN"/>
        </w:rPr>
        <w:t>附件6-2-3</w:t>
      </w:r>
    </w:p>
    <w:tbl>
      <w:tblPr>
        <w:tblStyle w:val="13"/>
        <w:tblW w:w="9563" w:type="dxa"/>
        <w:tblInd w:w="-53" w:type="dxa"/>
        <w:tblLayout w:type="fixed"/>
        <w:tblCellMar>
          <w:top w:w="0" w:type="dxa"/>
          <w:left w:w="108" w:type="dxa"/>
          <w:bottom w:w="0" w:type="dxa"/>
          <w:right w:w="108" w:type="dxa"/>
        </w:tblCellMar>
      </w:tblPr>
      <w:tblGrid>
        <w:gridCol w:w="1320"/>
        <w:gridCol w:w="1755"/>
        <w:gridCol w:w="5115"/>
        <w:gridCol w:w="1373"/>
      </w:tblGrid>
      <w:tr>
        <w:tblPrEx>
          <w:tblCellMar>
            <w:top w:w="0" w:type="dxa"/>
            <w:left w:w="108" w:type="dxa"/>
            <w:bottom w:w="0" w:type="dxa"/>
            <w:right w:w="108" w:type="dxa"/>
          </w:tblCellMar>
        </w:tblPrEx>
        <w:trPr>
          <w:trHeight w:val="460" w:hRule="atLeast"/>
        </w:trPr>
        <w:tc>
          <w:tcPr>
            <w:tcW w:w="9563"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工业绿色化改造项目绩效目标申报表</w:t>
            </w:r>
          </w:p>
        </w:tc>
      </w:tr>
      <w:tr>
        <w:tblPrEx>
          <w:tblCellMar>
            <w:top w:w="0" w:type="dxa"/>
            <w:left w:w="108" w:type="dxa"/>
            <w:bottom w:w="0" w:type="dxa"/>
            <w:right w:w="108" w:type="dxa"/>
          </w:tblCellMar>
        </w:tblPrEx>
        <w:trPr>
          <w:trHeight w:val="679" w:hRule="atLeast"/>
        </w:trPr>
        <w:tc>
          <w:tcPr>
            <w:tcW w:w="307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项目名称</w:t>
            </w:r>
          </w:p>
        </w:tc>
        <w:tc>
          <w:tcPr>
            <w:tcW w:w="648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r>
      <w:tr>
        <w:tblPrEx>
          <w:tblCellMar>
            <w:top w:w="0" w:type="dxa"/>
            <w:left w:w="108" w:type="dxa"/>
            <w:bottom w:w="0" w:type="dxa"/>
            <w:right w:w="108" w:type="dxa"/>
          </w:tblCellMar>
        </w:tblPrEx>
        <w:trPr>
          <w:trHeight w:val="520" w:hRule="atLeast"/>
        </w:trPr>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实施单位</w:t>
            </w:r>
          </w:p>
        </w:tc>
        <w:tc>
          <w:tcPr>
            <w:tcW w:w="64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21"/>
                <w:szCs w:val="21"/>
                <w:u w:val="none"/>
              </w:rPr>
            </w:pPr>
          </w:p>
        </w:tc>
      </w:tr>
      <w:tr>
        <w:tblPrEx>
          <w:tblCellMar>
            <w:top w:w="0" w:type="dxa"/>
            <w:left w:w="108" w:type="dxa"/>
            <w:bottom w:w="0" w:type="dxa"/>
            <w:right w:w="108" w:type="dxa"/>
          </w:tblCellMar>
        </w:tblPrEx>
        <w:trPr>
          <w:trHeight w:val="595" w:hRule="atLeast"/>
        </w:trPr>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项目建设时间</w:t>
            </w:r>
          </w:p>
        </w:tc>
        <w:tc>
          <w:tcPr>
            <w:tcW w:w="64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21"/>
                <w:szCs w:val="21"/>
                <w:u w:val="none"/>
              </w:rPr>
            </w:pPr>
          </w:p>
        </w:tc>
      </w:tr>
      <w:tr>
        <w:tblPrEx>
          <w:tblCellMar>
            <w:top w:w="0" w:type="dxa"/>
            <w:left w:w="108" w:type="dxa"/>
            <w:bottom w:w="0" w:type="dxa"/>
            <w:right w:w="108" w:type="dxa"/>
          </w:tblCellMar>
        </w:tblPrEx>
        <w:trPr>
          <w:trHeight w:val="497" w:hRule="atLeast"/>
        </w:trPr>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 xml:space="preserve"> 总投资金额</w:t>
            </w:r>
          </w:p>
        </w:tc>
        <w:tc>
          <w:tcPr>
            <w:tcW w:w="64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21"/>
                <w:szCs w:val="21"/>
                <w:u w:val="none"/>
              </w:rPr>
            </w:pPr>
          </w:p>
        </w:tc>
      </w:tr>
      <w:tr>
        <w:tblPrEx>
          <w:tblCellMar>
            <w:top w:w="0" w:type="dxa"/>
            <w:left w:w="108" w:type="dxa"/>
            <w:bottom w:w="0" w:type="dxa"/>
            <w:right w:w="108" w:type="dxa"/>
          </w:tblCellMar>
        </w:tblPrEx>
        <w:trPr>
          <w:trHeight w:val="1162" w:hRule="atLeast"/>
        </w:trPr>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项目建设</w:t>
            </w:r>
            <w:r>
              <w:rPr>
                <w:rFonts w:hint="eastAsia" w:ascii="黑体" w:hAnsi="黑体" w:eastAsia="黑体" w:cs="黑体"/>
                <w:i w:val="0"/>
                <w:iCs w:val="0"/>
                <w:color w:val="000000"/>
                <w:kern w:val="0"/>
                <w:sz w:val="21"/>
                <w:szCs w:val="21"/>
                <w:u w:val="none"/>
                <w:lang w:eastAsia="zh-CN" w:bidi="ar"/>
              </w:rPr>
              <w:t>（实施）</w:t>
            </w:r>
            <w:r>
              <w:rPr>
                <w:rFonts w:hint="eastAsia" w:ascii="黑体" w:hAnsi="黑体" w:eastAsia="黑体" w:cs="黑体"/>
                <w:i w:val="0"/>
                <w:iCs w:val="0"/>
                <w:color w:val="000000"/>
                <w:kern w:val="0"/>
                <w:sz w:val="21"/>
                <w:szCs w:val="21"/>
                <w:u w:val="none"/>
                <w:lang w:val="en-US" w:eastAsia="zh-CN" w:bidi="ar"/>
              </w:rPr>
              <w:t>目标</w:t>
            </w:r>
          </w:p>
        </w:tc>
        <w:tc>
          <w:tcPr>
            <w:tcW w:w="64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21"/>
                <w:szCs w:val="21"/>
                <w:u w:val="none"/>
              </w:rPr>
            </w:pPr>
          </w:p>
        </w:tc>
      </w:tr>
      <w:tr>
        <w:tblPrEx>
          <w:tblCellMar>
            <w:top w:w="0" w:type="dxa"/>
            <w:left w:w="108" w:type="dxa"/>
            <w:bottom w:w="0" w:type="dxa"/>
            <w:right w:w="108" w:type="dxa"/>
          </w:tblCellMar>
        </w:tblPrEx>
        <w:trPr>
          <w:trHeight w:val="551" w:hRule="atLeast"/>
        </w:trPr>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二级指标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三级指标</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指标要求</w:t>
            </w:r>
          </w:p>
        </w:tc>
      </w:tr>
      <w:tr>
        <w:tblPrEx>
          <w:tblCellMar>
            <w:top w:w="0" w:type="dxa"/>
            <w:left w:w="108" w:type="dxa"/>
            <w:bottom w:w="0" w:type="dxa"/>
            <w:right w:w="108" w:type="dxa"/>
          </w:tblCellMar>
        </w:tblPrEx>
        <w:trPr>
          <w:trHeight w:val="780" w:hRule="atLeast"/>
        </w:trPr>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项目节能量、节水量、综合利用量</w:t>
            </w:r>
            <w:r>
              <w:rPr>
                <w:rFonts w:hint="eastAsia" w:ascii="仿宋" w:hAnsi="仿宋" w:eastAsia="仿宋" w:cs="仿宋"/>
                <w:i w:val="0"/>
                <w:iCs w:val="0"/>
                <w:color w:val="000000"/>
                <w:kern w:val="0"/>
                <w:sz w:val="21"/>
                <w:szCs w:val="21"/>
                <w:u w:val="none"/>
                <w:lang w:eastAsia="zh-CN" w:bidi="ar"/>
              </w:rPr>
              <w:t>、外运量</w:t>
            </w:r>
            <w:r>
              <w:rPr>
                <w:rFonts w:hint="eastAsia" w:ascii="仿宋" w:hAnsi="仿宋" w:eastAsia="仿宋" w:cs="仿宋"/>
                <w:i w:val="0"/>
                <w:iCs w:val="0"/>
                <w:color w:val="000000"/>
                <w:kern w:val="0"/>
                <w:sz w:val="21"/>
                <w:szCs w:val="21"/>
                <w:u w:val="none"/>
                <w:lang w:val="en-US" w:eastAsia="zh-CN" w:bidi="ar"/>
              </w:rPr>
              <w:t>达到规定要求</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730" w:firstLineChars="1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**万吨</w:t>
            </w:r>
          </w:p>
        </w:tc>
      </w:tr>
      <w:tr>
        <w:tblPrEx>
          <w:tblCellMar>
            <w:top w:w="0" w:type="dxa"/>
            <w:left w:w="108" w:type="dxa"/>
            <w:bottom w:w="0" w:type="dxa"/>
            <w:right w:w="108" w:type="dxa"/>
          </w:tblCellMar>
        </w:tblPrEx>
        <w:trPr>
          <w:trHeight w:val="49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绿色化改造采用的工艺技术先进，主体设备质量合格</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 xml:space="preserve">                </w:t>
            </w:r>
          </w:p>
        </w:tc>
      </w:tr>
      <w:tr>
        <w:tblPrEx>
          <w:tblCellMar>
            <w:top w:w="0" w:type="dxa"/>
            <w:left w:w="108" w:type="dxa"/>
            <w:bottom w:w="0" w:type="dxa"/>
            <w:right w:w="108" w:type="dxa"/>
          </w:tblCellMar>
        </w:tblPrEx>
        <w:trPr>
          <w:trHeight w:val="732"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项目在规定时间内建成投运并完成验收</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CellMar>
            <w:top w:w="0" w:type="dxa"/>
            <w:left w:w="108" w:type="dxa"/>
            <w:bottom w:w="0" w:type="dxa"/>
            <w:right w:w="108" w:type="dxa"/>
          </w:tblCellMar>
        </w:tblPrEx>
        <w:trPr>
          <w:trHeight w:val="772"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项目主体设备投资金额</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712" w:hRule="atLeast"/>
        </w:trPr>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节约用能、用水成本和生产综合利用产品创造的产值</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731"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带动区域工业绿色转型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63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减少能耗、水耗和工业固体废物排放</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77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提高企业绿色化水平，促进行业绿色化发展</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r>
      <w:tr>
        <w:tblPrEx>
          <w:tblCellMar>
            <w:top w:w="0" w:type="dxa"/>
            <w:left w:w="108" w:type="dxa"/>
            <w:bottom w:w="0" w:type="dxa"/>
            <w:right w:w="108" w:type="dxa"/>
          </w:tblCellMar>
        </w:tblPrEx>
        <w:trPr>
          <w:trHeight w:val="971" w:hRule="atLeast"/>
        </w:trPr>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行业内专家对项目的评价满意度</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eastAsia="zh-CN" w:bidi="ar"/>
              </w:rPr>
              <w:t>例如：</w:t>
            </w:r>
            <w:r>
              <w:rPr>
                <w:rFonts w:hint="eastAsia" w:ascii="仿宋" w:hAnsi="仿宋" w:eastAsia="仿宋" w:cs="仿宋"/>
                <w:i w:val="0"/>
                <w:iCs w:val="0"/>
                <w:color w:val="000000"/>
                <w:kern w:val="0"/>
                <w:sz w:val="21"/>
                <w:szCs w:val="21"/>
                <w:u w:val="none"/>
                <w:lang w:val="en-US" w:eastAsia="zh-CN" w:bidi="ar"/>
              </w:rPr>
              <w:t>≥90%</w:t>
            </w:r>
          </w:p>
        </w:tc>
      </w:tr>
    </w:tbl>
    <w:p>
      <w:pPr>
        <w:rPr>
          <w:rFonts w:hint="eastAsia"/>
        </w:rPr>
      </w:pPr>
    </w:p>
    <w:p>
      <w:pPr>
        <w:spacing w:line="600" w:lineRule="exact"/>
        <w:ind w:right="195" w:rightChars="93"/>
        <w:rPr>
          <w:rFonts w:hint="eastAsia" w:ascii="仿宋" w:hAnsi="仿宋" w:eastAsia="仿宋"/>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7：</w:t>
      </w:r>
    </w:p>
    <w:p>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工业互联项目资金申报指南</w:t>
      </w:r>
    </w:p>
    <w:p>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一、总体要求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（一）基本材料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 </w:t>
      </w:r>
      <w:r>
        <w:rPr>
          <w:rFonts w:hint="eastAsia" w:ascii="仿宋" w:hAnsi="仿宋" w:eastAsia="仿宋" w:cs="仿宋"/>
          <w:color w:val="000000"/>
          <w:sz w:val="32"/>
          <w:szCs w:val="32"/>
          <w:lang w:eastAsia="zh-CN"/>
        </w:rPr>
        <w:t>旗县区</w:t>
      </w:r>
      <w:r>
        <w:rPr>
          <w:rFonts w:hint="eastAsia" w:ascii="仿宋" w:hAnsi="仿宋" w:eastAsia="仿宋" w:cs="仿宋"/>
          <w:color w:val="000000"/>
          <w:sz w:val="32"/>
          <w:szCs w:val="32"/>
        </w:rPr>
        <w:t>工业和信息化局上报文件；</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 申报单位对申报材料真实性的承诺书（附件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），本人签名并加盖单位公章；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3. 申报单位营业执照、税务登记证、组织机构代码证或事业单位法人证书副本复印件（如与营业执照三证合一，提供一证即可）；</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4. 申报单位上一年度经审计的财务报告；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eastAsia="仿宋_GB2312"/>
          <w:lang w:eastAsia="zh-CN"/>
        </w:rPr>
      </w:pPr>
      <w:r>
        <w:rPr>
          <w:rFonts w:hint="eastAsia" w:ascii="仿宋" w:hAnsi="仿宋" w:eastAsia="仿宋" w:cs="仿宋"/>
          <w:color w:val="000000"/>
          <w:sz w:val="32"/>
          <w:szCs w:val="32"/>
        </w:rPr>
        <w:t>5. 2021年所得税纳税申报表（直接从税务申报系统查询或下载），2021年12月社保缴纳情况（直接从</w:t>
      </w:r>
      <w:r>
        <w:rPr>
          <w:rFonts w:hint="eastAsia" w:ascii="仿宋" w:hAnsi="仿宋" w:eastAsia="仿宋" w:cs="仿宋"/>
          <w:color w:val="000000"/>
          <w:sz w:val="32"/>
          <w:szCs w:val="32"/>
          <w:lang w:eastAsia="zh-Hans"/>
        </w:rPr>
        <w:t>人社保系统查询或下载</w:t>
      </w:r>
      <w:r>
        <w:rPr>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（二）限制性条件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rPr>
        <w:t>有下列情形之一的申报单位和项目，不得申报资金奖补：</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1.项目申报企业（单位）近三年发生过较大安全、环保和质量事故；</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2.项目申报企业（单位）</w:t>
      </w:r>
      <w:r>
        <w:rPr>
          <w:rFonts w:hint="eastAsia" w:ascii="仿宋" w:hAnsi="仿宋" w:eastAsia="仿宋" w:cs="宋体"/>
          <w:color w:val="000000"/>
          <w:sz w:val="32"/>
          <w:szCs w:val="32"/>
          <w:lang w:eastAsia="zh-CN"/>
        </w:rPr>
        <w:t>近三年有不良记录</w:t>
      </w:r>
      <w:r>
        <w:rPr>
          <w:rFonts w:hint="eastAsia" w:ascii="仿宋" w:hAnsi="仿宋" w:eastAsia="仿宋" w:cs="仿宋"/>
          <w:color w:val="000000"/>
          <w:sz w:val="32"/>
        </w:rPr>
        <w:t>（以“信用中国”、“信用内蒙古”网站查询信息为准</w:t>
      </w:r>
      <w:r>
        <w:rPr>
          <w:rFonts w:hint="eastAsia" w:ascii="仿宋" w:hAnsi="仿宋" w:eastAsia="仿宋" w:cs="仿宋"/>
          <w:color w:val="000000"/>
          <w:sz w:val="32"/>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，发生环保、安全等方面失信行为或者其他严重失信行为</w:t>
      </w:r>
      <w:r>
        <w:rPr>
          <w:rFonts w:hint="eastAsia" w:ascii="仿宋" w:hAnsi="仿宋" w:eastAsia="仿宋" w:cs="仿宋"/>
          <w:color w:val="000000"/>
          <w:sz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3.不符合国家或自治区产业政策的。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（三）奖补要求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1.申报单位的同一项目只可享受本政策一项奖补；</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2.申报单位的同一项目已享受过国家级或</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同类财政资金支持的不得重复申报，政策规定连续支持的除外；</w:t>
      </w:r>
      <w:r>
        <w:rPr>
          <w:rFonts w:hint="eastAsia" w:ascii="仿宋" w:hAnsi="仿宋" w:eastAsia="仿宋" w:cs="仿宋"/>
          <w:color w:val="000000"/>
          <w:sz w:val="32"/>
          <w:szCs w:val="32"/>
          <w:lang w:eastAsia="zh-CN"/>
        </w:rPr>
        <w:t>分期实施项目，当期未享受过的除外；</w:t>
      </w:r>
      <w:r>
        <w:rPr>
          <w:rFonts w:hint="eastAsia" w:ascii="仿宋" w:hAnsi="仿宋" w:eastAsia="仿宋" w:cs="仿宋"/>
          <w:color w:val="000000"/>
          <w:sz w:val="32"/>
          <w:szCs w:val="32"/>
        </w:rPr>
        <w:t>申报单位获得的认定达标类补助，不作为重复因素；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3.单个申报单位在本政策中申报项目不超过2个</w:t>
      </w:r>
      <w:r>
        <w:rPr>
          <w:rFonts w:hint="eastAsia" w:ascii="仿宋" w:hAnsi="仿宋" w:eastAsia="仿宋" w:cs="仿宋"/>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SA"/>
        </w:rPr>
        <w:t>4.项目单位应对专项资金实行专账核算、专账管理，不得用于各种福利性支出及各种罚款、捐款、赞助等支出。</w:t>
      </w:r>
    </w:p>
    <w:p>
      <w:pPr>
        <w:keepNext w:val="0"/>
        <w:keepLines w:val="0"/>
        <w:pageBreakBefore w:val="0"/>
        <w:widowControl/>
        <w:suppressLineNumbers w:val="0"/>
        <w:kinsoku/>
        <w:wordWrap/>
        <w:overflowPunct/>
        <w:topLinePunct w:val="0"/>
        <w:autoSpaceDE/>
        <w:autoSpaceDN/>
        <w:bidi w:val="0"/>
        <w:adjustRightInd/>
        <w:snapToGrid/>
        <w:spacing w:line="640" w:lineRule="exact"/>
        <w:ind w:left="0" w:leftChars="0" w:firstLine="640" w:firstLineChars="200"/>
        <w:jc w:val="left"/>
        <w:textAlignment w:val="auto"/>
        <w:rPr>
          <w:rFonts w:ascii="仿宋" w:hAnsi="仿宋" w:eastAsia="仿宋" w:cs="仿宋"/>
          <w:color w:val="000000"/>
          <w:sz w:val="32"/>
          <w:szCs w:val="32"/>
          <w:lang w:eastAsia="zh-Hans"/>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lang w:eastAsia="zh-Hans"/>
        </w:rPr>
        <w:t>、</w:t>
      </w:r>
      <w:r>
        <w:rPr>
          <w:rFonts w:ascii="黑体" w:hAnsi="宋体" w:eastAsia="黑体" w:cs="黑体"/>
          <w:i w:val="0"/>
          <w:caps w:val="0"/>
          <w:color w:val="000000"/>
          <w:spacing w:val="0"/>
          <w:kern w:val="0"/>
          <w:sz w:val="32"/>
          <w:szCs w:val="32"/>
          <w:shd w:val="clear" w:color="auto" w:fill="FFFFFF"/>
          <w:lang w:val="en-US" w:eastAsia="zh-CN" w:bidi="ar"/>
        </w:rPr>
        <w:t>支持工业互联网发展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w:t>
      </w:r>
      <w:r>
        <w:rPr>
          <w:rFonts w:hint="eastAsia" w:ascii="楷体" w:hAnsi="楷体" w:eastAsia="楷体" w:cs="楷体"/>
          <w:b w:val="0"/>
          <w:bCs/>
          <w:color w:val="000000"/>
          <w:sz w:val="32"/>
          <w:lang w:eastAsia="zh-Hans"/>
        </w:rPr>
        <w:t>一</w:t>
      </w:r>
      <w:r>
        <w:rPr>
          <w:rFonts w:hint="eastAsia" w:ascii="楷体" w:hAnsi="楷体" w:eastAsia="楷体" w:cs="楷体"/>
          <w:b w:val="0"/>
          <w:bCs/>
          <w:color w:val="000000"/>
          <w:sz w:val="32"/>
        </w:rPr>
        <w:t>）支持企业网络化改造升级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bCs/>
          <w:color w:val="000000"/>
          <w:sz w:val="32"/>
          <w:szCs w:val="32"/>
        </w:rPr>
      </w:pPr>
      <w:r>
        <w:rPr>
          <w:rFonts w:hint="eastAsia" w:ascii="仿宋" w:hAnsi="仿宋" w:eastAsia="仿宋" w:cs="仿宋"/>
          <w:color w:val="000000"/>
          <w:sz w:val="32"/>
          <w:szCs w:val="32"/>
        </w:rPr>
        <w:t>1.</w:t>
      </w:r>
      <w:r>
        <w:rPr>
          <w:rFonts w:hint="eastAsia" w:ascii="仿宋" w:hAnsi="仿宋" w:eastAsia="仿宋" w:cs="仿宋"/>
          <w:bCs/>
          <w:color w:val="000000"/>
          <w:sz w:val="32"/>
          <w:szCs w:val="32"/>
        </w:rPr>
        <w:t>申报条件</w:t>
      </w:r>
    </w:p>
    <w:p>
      <w:pPr>
        <w:keepNext w:val="0"/>
        <w:keepLines w:val="0"/>
        <w:pageBreakBefore w:val="0"/>
        <w:widowControl/>
        <w:kinsoku/>
        <w:wordWrap/>
        <w:overflowPunct/>
        <w:topLinePunct w:val="0"/>
        <w:autoSpaceDE/>
        <w:autoSpaceDN/>
        <w:bidi w:val="0"/>
        <w:adjustRightInd/>
        <w:snapToGrid/>
        <w:spacing w:line="640" w:lineRule="exact"/>
        <w:ind w:left="2" w:leftChars="1"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申报单位应是在加强新一代网络建设，推动工业互联的实践中取得明显成效的制造企业。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pacing w:val="-6"/>
          <w:sz w:val="32"/>
          <w:szCs w:val="32"/>
        </w:rPr>
      </w:pPr>
      <w:r>
        <w:rPr>
          <w:rFonts w:hint="eastAsia" w:ascii="仿宋" w:hAnsi="仿宋" w:eastAsia="仿宋" w:cs="仿宋"/>
          <w:color w:val="000000"/>
          <w:sz w:val="32"/>
          <w:szCs w:val="32"/>
        </w:rPr>
        <w:t>（1）</w:t>
      </w:r>
      <w:r>
        <w:rPr>
          <w:rFonts w:hint="eastAsia" w:ascii="仿宋" w:hAnsi="仿宋" w:eastAsia="仿宋" w:cs="仿宋"/>
          <w:color w:val="000000"/>
          <w:spacing w:val="-6"/>
          <w:sz w:val="32"/>
          <w:szCs w:val="32"/>
        </w:rPr>
        <w:t>外网改造：采用5G、IPV6、宽带网络、软件定义网络（SDN）、</w:t>
      </w:r>
    </w:p>
    <w:p>
      <w:pPr>
        <w:keepNext w:val="0"/>
        <w:keepLines w:val="0"/>
        <w:pageBreakBefore w:val="0"/>
        <w:widowControl/>
        <w:kinsoku/>
        <w:wordWrap/>
        <w:overflowPunct/>
        <w:topLinePunct w:val="0"/>
        <w:autoSpaceDE/>
        <w:autoSpaceDN/>
        <w:bidi w:val="0"/>
        <w:adjustRightInd/>
        <w:snapToGrid/>
        <w:spacing w:line="640" w:lineRule="exact"/>
        <w:textAlignment w:val="auto"/>
        <w:outlineLvl w:val="1"/>
        <w:rPr>
          <w:rFonts w:hint="eastAsia" w:ascii="仿宋" w:hAnsi="仿宋" w:eastAsia="仿宋" w:cs="仿宋"/>
          <w:color w:val="000000"/>
          <w:sz w:val="32"/>
          <w:szCs w:val="32"/>
        </w:rPr>
      </w:pPr>
      <w:r>
        <w:rPr>
          <w:rFonts w:hint="eastAsia" w:ascii="仿宋" w:hAnsi="仿宋" w:eastAsia="仿宋" w:cs="仿宋"/>
          <w:color w:val="000000"/>
          <w:spacing w:val="-6"/>
          <w:sz w:val="32"/>
          <w:szCs w:val="32"/>
        </w:rPr>
        <w:t xml:space="preserve">窄带物联网（NB-IoT）等网络技术改造网络外网，实现多个厂区、工业智能设施/产品、产业链伙伴等的互联互通，开展网络化协同设计、控制以及设备在线检测、预测性维护、故障预警、诊断修复、运行优化、远程升级、供应链协同等工业互联网创新应用； </w:t>
      </w:r>
      <w:r>
        <w:rPr>
          <w:rFonts w:hint="eastAsia" w:ascii="仿宋" w:hAnsi="仿宋" w:eastAsia="仿宋" w:cs="仿宋"/>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pacing w:val="-6"/>
          <w:sz w:val="32"/>
          <w:szCs w:val="32"/>
        </w:rPr>
      </w:pPr>
      <w:r>
        <w:rPr>
          <w:rFonts w:hint="eastAsia" w:ascii="仿宋" w:hAnsi="仿宋" w:eastAsia="仿宋" w:cs="仿宋"/>
          <w:color w:val="000000"/>
          <w:sz w:val="32"/>
          <w:szCs w:val="32"/>
        </w:rPr>
        <w:t>（2）</w:t>
      </w:r>
      <w:r>
        <w:rPr>
          <w:rFonts w:hint="eastAsia" w:ascii="仿宋" w:hAnsi="仿宋" w:eastAsia="仿宋" w:cs="仿宋"/>
          <w:color w:val="000000"/>
          <w:spacing w:val="-6"/>
          <w:sz w:val="32"/>
          <w:szCs w:val="32"/>
        </w:rPr>
        <w:t>内网改造：用时间敏感网络（TSN）、边缘计算、工业无源光网络（PON）、工业以太网、工业无线等网络技术改造企业内网络，实现生产设备／设施、仪表仪器、传感器、控制系统、管理系统、工厂应用系统等关键要素的泛在互联互通，实现工业设计、产品研发、排产调度、加工装配、质量检测、安防监控、生产控制、产线巡检、仓储物流、设备监控等多个环节优化提升或创新突破</w:t>
      </w:r>
      <w:r>
        <w:rPr>
          <w:rFonts w:hint="eastAsia" w:ascii="仿宋" w:hAnsi="仿宋" w:eastAsia="仿宋" w:cs="仿宋"/>
          <w:i w:val="0"/>
          <w:caps w:val="0"/>
          <w:color w:val="000000"/>
          <w:spacing w:val="0"/>
          <w:kern w:val="0"/>
          <w:sz w:val="32"/>
          <w:szCs w:val="32"/>
          <w:shd w:val="clear" w:color="auto" w:fill="FFFFFF"/>
          <w:lang w:val="en-US" w:eastAsia="zh-CN" w:bidi="ar"/>
        </w:rPr>
        <w:t>。</w:t>
      </w:r>
    </w:p>
    <w:p>
      <w:pPr>
        <w:pStyle w:val="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textAlignment w:val="auto"/>
        <w:rPr>
          <w:rFonts w:hint="eastAsia" w:ascii="仿宋" w:hAnsi="仿宋" w:eastAsia="仿宋" w:cs="仿宋"/>
          <w:color w:val="000000"/>
          <w:spacing w:val="-6"/>
          <w:sz w:val="32"/>
          <w:szCs w:val="32"/>
          <w:lang w:eastAsia="zh-Hans"/>
        </w:rPr>
      </w:pPr>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spacing w:val="-6"/>
          <w:sz w:val="32"/>
          <w:szCs w:val="32"/>
          <w:lang w:eastAsia="zh-Hans"/>
        </w:rPr>
        <w:t>申报材料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（1）项目奖补申请报告（包括企业基本情况、资质与能力，企业内外网建设、改造的方案及实施情况，应用成效及创新性经验）；</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（2）申报单位营业执照、税务登记证、组织机构代码证或事业单位法人证书副本复印件（如与营业执照三证合一，提供一证即可）；</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（3）申报单位上一年度经审计的财务报告；</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（4）2021年所得税纳税申报表（直接从税务申报系统查询或下载），2021年12月社保缴纳情况（直接从人社保系统查询或下载）；</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eastAsia="zh-CN"/>
        </w:rPr>
        <w:t>项目备案批复文件；</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所列承诺书；</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（7）附件</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所列专项资金绩效目标表；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相关证明材料：包括获奖证书及其他申报书中涉及到的证明材料、专项审计报告等</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keepNext w:val="0"/>
        <w:keepLines w:val="0"/>
        <w:pageBreakBefore w:val="0"/>
        <w:kinsoku/>
        <w:wordWrap/>
        <w:overflowPunct/>
        <w:topLinePunct w:val="0"/>
        <w:autoSpaceDE/>
        <w:autoSpaceDN/>
        <w:bidi w:val="0"/>
        <w:adjustRightInd/>
        <w:snapToGrid/>
        <w:spacing w:line="64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（10）两化融合内蒙古评估诊断服务系统评估诊断结果。</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3.</w:t>
      </w:r>
      <w:r>
        <w:rPr>
          <w:rFonts w:hint="eastAsia" w:ascii="仿宋" w:hAnsi="仿宋" w:eastAsia="仿宋" w:cs="仿宋"/>
          <w:color w:val="000000"/>
          <w:sz w:val="32"/>
          <w:szCs w:val="32"/>
        </w:rPr>
        <w:t>支持方式</w:t>
      </w:r>
    </w:p>
    <w:p>
      <w:pPr>
        <w:keepNext w:val="0"/>
        <w:keepLines w:val="0"/>
        <w:pageBreakBefore w:val="0"/>
        <w:widowControl/>
        <w:suppressLineNumbers w:val="0"/>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经材料审核、评审答辩等环节确定支持项目，主管部门与申报单位签订项目建设责任书，建设期原则不超过2年，按照</w:t>
      </w:r>
      <w:r>
        <w:rPr>
          <w:rFonts w:hint="eastAsia" w:ascii="仿宋" w:hAnsi="仿宋" w:eastAsia="仿宋" w:cs="仿宋"/>
          <w:i w:val="0"/>
          <w:caps w:val="0"/>
          <w:color w:val="000000"/>
          <w:spacing w:val="0"/>
          <w:kern w:val="0"/>
          <w:sz w:val="32"/>
          <w:szCs w:val="32"/>
          <w:shd w:val="clear" w:color="auto" w:fill="FFFFFF"/>
          <w:lang w:val="en-US" w:eastAsia="zh-CN" w:bidi="ar"/>
        </w:rPr>
        <w:t>呼和浩特市加快工业经济转型升级推动工业高质量发展十条政策措施</w:t>
      </w:r>
      <w:r>
        <w:rPr>
          <w:rFonts w:hint="eastAsia" w:ascii="仿宋" w:hAnsi="仿宋" w:eastAsia="仿宋" w:cs="仿宋"/>
          <w:color w:val="000000"/>
          <w:sz w:val="32"/>
          <w:szCs w:val="32"/>
        </w:rPr>
        <w:t>予以奖补。</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4.</w:t>
      </w:r>
      <w:r>
        <w:rPr>
          <w:rFonts w:hint="eastAsia" w:ascii="仿宋" w:hAnsi="仿宋" w:eastAsia="仿宋" w:cs="仿宋"/>
          <w:color w:val="000000"/>
          <w:sz w:val="32"/>
          <w:szCs w:val="32"/>
        </w:rPr>
        <w:t>验收要求</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kern w:val="0"/>
          <w:sz w:val="32"/>
          <w:szCs w:val="32"/>
          <w:lang w:eastAsia="zh-Hans"/>
        </w:rPr>
      </w:pPr>
      <w:r>
        <w:rPr>
          <w:rFonts w:hint="eastAsia" w:ascii="仿宋" w:hAnsi="仿宋" w:eastAsia="仿宋" w:cs="仿宋"/>
          <w:color w:val="000000"/>
          <w:kern w:val="0"/>
          <w:sz w:val="32"/>
          <w:szCs w:val="32"/>
          <w:lang w:eastAsia="zh-Hans"/>
        </w:rPr>
        <w:t>项目验收提供相关证明材料：建设方案以及相关费用投入的证明材料（包括但不限于明细表、合同、银行付款凭证、发票等）原件扫描件。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w:t>
      </w:r>
      <w:r>
        <w:rPr>
          <w:rFonts w:hint="eastAsia" w:ascii="楷体" w:hAnsi="楷体" w:eastAsia="楷体" w:cs="楷体"/>
          <w:b w:val="0"/>
          <w:bCs/>
          <w:color w:val="000000"/>
          <w:sz w:val="32"/>
          <w:lang w:eastAsia="zh-Hans"/>
        </w:rPr>
        <w:t>二</w:t>
      </w:r>
      <w:r>
        <w:rPr>
          <w:rFonts w:hint="eastAsia" w:ascii="楷体" w:hAnsi="楷体" w:eastAsia="楷体" w:cs="楷体"/>
          <w:b w:val="0"/>
          <w:bCs/>
          <w:color w:val="000000"/>
          <w:sz w:val="32"/>
        </w:rPr>
        <w:t>）支持</w:t>
      </w:r>
      <w:r>
        <w:rPr>
          <w:rFonts w:hint="eastAsia" w:ascii="楷体" w:hAnsi="楷体" w:eastAsia="楷体" w:cs="楷体"/>
          <w:b w:val="0"/>
          <w:bCs/>
          <w:color w:val="000000"/>
          <w:sz w:val="32"/>
          <w:lang w:val="en-US" w:eastAsia="zh-CN"/>
        </w:rPr>
        <w:t>“工业互联网+安全生产”融合发展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围绕人员、设备、生产、仓储、物流、环境等方面，开发和</w:t>
      </w:r>
    </w:p>
    <w:p>
      <w:pPr>
        <w:keepNext w:val="0"/>
        <w:keepLines w:val="0"/>
        <w:pageBreakBefore w:val="0"/>
        <w:widowControl/>
        <w:kinsoku/>
        <w:wordWrap/>
        <w:overflowPunct/>
        <w:topLinePunct w:val="0"/>
        <w:autoSpaceDE/>
        <w:autoSpaceDN/>
        <w:bidi w:val="0"/>
        <w:adjustRightInd/>
        <w:snapToGrid/>
        <w:spacing w:line="640" w:lineRule="exact"/>
        <w:textAlignment w:val="auto"/>
        <w:outlineLvl w:val="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部署专业智能传感器、测量仪器及边缘计算设备，打通设备协议和数据格式，</w:t>
      </w:r>
      <w:r>
        <w:rPr>
          <w:rFonts w:hint="eastAsia" w:ascii="仿宋" w:hAnsi="仿宋" w:eastAsia="仿宋" w:cs="仿宋"/>
          <w:bCs/>
          <w:color w:val="000000"/>
          <w:sz w:val="32"/>
          <w:szCs w:val="32"/>
          <w:lang w:eastAsia="zh-CN"/>
        </w:rPr>
        <w:t>通过</w:t>
      </w:r>
      <w:r>
        <w:rPr>
          <w:rFonts w:hint="eastAsia" w:ascii="仿宋" w:hAnsi="仿宋" w:eastAsia="仿宋" w:cs="仿宋"/>
          <w:bCs/>
          <w:color w:val="000000"/>
          <w:sz w:val="32"/>
          <w:szCs w:val="32"/>
        </w:rPr>
        <w:t>开展</w:t>
      </w:r>
      <w:r>
        <w:rPr>
          <w:rFonts w:hint="eastAsia" w:ascii="仿宋" w:hAnsi="仿宋" w:eastAsia="仿宋" w:cs="仿宋"/>
          <w:bCs/>
          <w:color w:val="000000"/>
          <w:sz w:val="32"/>
          <w:szCs w:val="32"/>
          <w:lang w:eastAsia="zh-CN"/>
        </w:rPr>
        <w:t>工业控制系统安全检查及</w:t>
      </w:r>
      <w:r>
        <w:rPr>
          <w:rFonts w:hint="eastAsia" w:ascii="仿宋" w:hAnsi="仿宋" w:eastAsia="仿宋" w:cs="仿宋"/>
          <w:bCs/>
          <w:color w:val="000000"/>
          <w:sz w:val="32"/>
          <w:szCs w:val="32"/>
        </w:rPr>
        <w:t>“5G+智能巡检”</w:t>
      </w:r>
      <w:r>
        <w:rPr>
          <w:rFonts w:hint="eastAsia" w:ascii="仿宋" w:hAnsi="仿宋" w:eastAsia="仿宋" w:cs="仿宋"/>
          <w:bCs/>
          <w:color w:val="000000"/>
          <w:sz w:val="32"/>
          <w:szCs w:val="32"/>
          <w:lang w:eastAsia="zh-CN"/>
        </w:rPr>
        <w:t>，提升企业对工业控制系统安全隐患或事故的</w:t>
      </w:r>
      <w:r>
        <w:rPr>
          <w:rFonts w:hint="eastAsia" w:ascii="仿宋" w:hAnsi="仿宋" w:eastAsia="仿宋" w:cs="仿宋"/>
          <w:bCs/>
          <w:color w:val="000000"/>
          <w:sz w:val="32"/>
          <w:szCs w:val="32"/>
        </w:rPr>
        <w:t>快速感知</w:t>
      </w:r>
      <w:r>
        <w:rPr>
          <w:rFonts w:hint="eastAsia" w:ascii="仿宋" w:hAnsi="仿宋" w:eastAsia="仿宋" w:cs="仿宋"/>
          <w:bCs/>
          <w:color w:val="000000"/>
          <w:sz w:val="32"/>
          <w:szCs w:val="32"/>
          <w:lang w:eastAsia="zh-CN"/>
        </w:rPr>
        <w:t>能力、</w:t>
      </w:r>
      <w:r>
        <w:rPr>
          <w:rFonts w:hint="eastAsia" w:ascii="仿宋" w:hAnsi="仿宋" w:eastAsia="仿宋" w:cs="仿宋"/>
          <w:bCs/>
          <w:color w:val="000000"/>
          <w:sz w:val="32"/>
          <w:szCs w:val="32"/>
        </w:rPr>
        <w:t>实时监测能力</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超前预警能力</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应急处置能力</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系统评估能力</w:t>
      </w:r>
      <w:r>
        <w:rPr>
          <w:rFonts w:hint="eastAsia" w:ascii="仿宋" w:hAnsi="仿宋" w:eastAsia="仿宋" w:cs="仿宋"/>
          <w:bCs/>
          <w:color w:val="000000"/>
          <w:sz w:val="32"/>
          <w:szCs w:val="32"/>
          <w:lang w:eastAsia="zh-CN"/>
        </w:rPr>
        <w:t>的制造业企业项目。</w:t>
      </w:r>
    </w:p>
    <w:p>
      <w:pPr>
        <w:pStyle w:val="2"/>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pacing w:val="-6"/>
          <w:sz w:val="32"/>
          <w:szCs w:val="32"/>
          <w:lang w:eastAsia="zh-Hans"/>
        </w:rPr>
      </w:pPr>
      <w:r>
        <w:rPr>
          <w:rFonts w:hint="eastAsia" w:ascii="仿宋" w:hAnsi="仿宋" w:eastAsia="仿宋" w:cs="仿宋"/>
          <w:color w:val="000000"/>
          <w:kern w:val="2"/>
          <w:sz w:val="32"/>
          <w:szCs w:val="22"/>
          <w:lang w:val="en-US" w:eastAsia="zh-CN" w:bidi="ar-SA"/>
        </w:rPr>
        <w:t>2.</w:t>
      </w:r>
      <w:r>
        <w:rPr>
          <w:rFonts w:hint="eastAsia" w:ascii="仿宋" w:hAnsi="仿宋" w:eastAsia="仿宋" w:cs="仿宋"/>
          <w:color w:val="000000"/>
          <w:spacing w:val="-6"/>
          <w:sz w:val="32"/>
          <w:szCs w:val="32"/>
          <w:lang w:eastAsia="zh-Hans"/>
        </w:rPr>
        <w:t>申报材料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szCs w:val="32"/>
        </w:rPr>
        <w:t>（1）项目</w:t>
      </w:r>
      <w:r>
        <w:rPr>
          <w:rFonts w:hint="eastAsia" w:ascii="仿宋" w:hAnsi="仿宋" w:eastAsia="仿宋" w:cs="仿宋"/>
          <w:color w:val="000000"/>
          <w:sz w:val="32"/>
        </w:rPr>
        <w:t>奖补申请报告（包括企业基本情况、资质与能力，企业内外网建设、改造的方案及实施情况，应用成效及创新性经验）；</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（2）申报单位营业执照、税务登记证、组织机构代码证或事业单位法人证书副本复印件（如与营业执照三证合一，提供一证即可）；</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（3）申报单位上一年度经审计的财务报告；</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（4）2021年所得税纳税申报表（直接从税务申报系统查询或下载），2021年12月社保缴纳情况（直接从人社保系统查询或下载）；</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eastAsia="zh-CN"/>
        </w:rPr>
        <w:t>项目备案批复文件；</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所列承诺书；</w:t>
      </w:r>
    </w:p>
    <w:p>
      <w:pPr>
        <w:pStyle w:val="2"/>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（7）附件</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所列专项资金绩效目标表；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相关证明材料：包括获奖证书及其他申报书中涉及到</w:t>
      </w:r>
    </w:p>
    <w:p>
      <w:pPr>
        <w:keepNext w:val="0"/>
        <w:keepLines w:val="0"/>
        <w:pageBreakBefore w:val="0"/>
        <w:widowControl/>
        <w:kinsoku/>
        <w:wordWrap/>
        <w:overflowPunct/>
        <w:topLinePunct w:val="0"/>
        <w:autoSpaceDE/>
        <w:autoSpaceDN/>
        <w:bidi w:val="0"/>
        <w:adjustRightInd/>
        <w:snapToGrid/>
        <w:spacing w:line="640" w:lineRule="exact"/>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的证明材料、专项审计报告等</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keepNext w:val="0"/>
        <w:keepLines w:val="0"/>
        <w:pageBreakBefore w:val="0"/>
        <w:kinsoku/>
        <w:wordWrap/>
        <w:overflowPunct/>
        <w:topLinePunct w:val="0"/>
        <w:autoSpaceDE/>
        <w:autoSpaceDN/>
        <w:bidi w:val="0"/>
        <w:adjustRightInd/>
        <w:snapToGrid/>
        <w:spacing w:line="64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（10）两化融合内蒙古评估诊断服务系统评估诊断结果。</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22"/>
          <w:lang w:val="en-US" w:eastAsia="zh-CN" w:bidi="ar-SA"/>
        </w:rPr>
        <w:t>3.</w:t>
      </w:r>
      <w:r>
        <w:rPr>
          <w:rFonts w:hint="eastAsia" w:ascii="仿宋" w:hAnsi="仿宋" w:eastAsia="仿宋" w:cs="仿宋"/>
          <w:color w:val="000000"/>
          <w:sz w:val="32"/>
          <w:szCs w:val="32"/>
        </w:rPr>
        <w:t>支持方式</w:t>
      </w:r>
    </w:p>
    <w:p>
      <w:pPr>
        <w:keepNext w:val="0"/>
        <w:keepLines w:val="0"/>
        <w:pageBreakBefore w:val="0"/>
        <w:widowControl/>
        <w:suppressLineNumbers w:val="0"/>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经材料审核、评审答辩等环节确定支持项目，主管部门与申报单位签订项目建设责任书，建设期原则不超过2年，按照</w:t>
      </w:r>
      <w:r>
        <w:rPr>
          <w:rFonts w:hint="eastAsia" w:ascii="仿宋" w:hAnsi="仿宋" w:eastAsia="仿宋" w:cs="仿宋"/>
          <w:i w:val="0"/>
          <w:caps w:val="0"/>
          <w:color w:val="000000"/>
          <w:spacing w:val="0"/>
          <w:kern w:val="0"/>
          <w:sz w:val="32"/>
          <w:szCs w:val="32"/>
          <w:shd w:val="clear" w:color="auto" w:fill="FFFFFF"/>
          <w:lang w:val="en-US" w:eastAsia="zh-CN" w:bidi="ar"/>
        </w:rPr>
        <w:t>呼和浩特市加快工业经济转型升级推动工业高质量发展十条政策措施</w:t>
      </w:r>
      <w:r>
        <w:rPr>
          <w:rFonts w:hint="eastAsia" w:ascii="仿宋" w:hAnsi="仿宋" w:eastAsia="仿宋" w:cs="仿宋"/>
          <w:color w:val="000000"/>
          <w:sz w:val="32"/>
          <w:szCs w:val="32"/>
        </w:rPr>
        <w:t>予以奖补。</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22"/>
          <w:lang w:val="en-US" w:eastAsia="zh-CN" w:bidi="ar-SA"/>
        </w:rPr>
        <w:t>4.</w:t>
      </w:r>
      <w:r>
        <w:rPr>
          <w:rFonts w:hint="eastAsia" w:ascii="仿宋" w:hAnsi="仿宋" w:eastAsia="仿宋" w:cs="仿宋"/>
          <w:color w:val="000000"/>
          <w:sz w:val="32"/>
          <w:szCs w:val="32"/>
        </w:rPr>
        <w:t>验收要求</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kern w:val="0"/>
          <w:sz w:val="32"/>
          <w:szCs w:val="32"/>
          <w:lang w:eastAsia="zh-Hans"/>
        </w:rPr>
      </w:pPr>
      <w:r>
        <w:rPr>
          <w:rFonts w:hint="eastAsia" w:ascii="仿宋" w:hAnsi="仿宋" w:eastAsia="仿宋" w:cs="仿宋"/>
          <w:color w:val="000000"/>
          <w:kern w:val="0"/>
          <w:sz w:val="32"/>
          <w:szCs w:val="32"/>
          <w:lang w:eastAsia="zh-Hans"/>
        </w:rPr>
        <w:t>项目验收提供相关证明材料：建设方案以及相关费用投入的证明材料（包括但不限于明细表、合同、银行付款凭证、发票等）原件扫描件。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w:t>
      </w:r>
      <w:r>
        <w:rPr>
          <w:rFonts w:hint="eastAsia" w:ascii="楷体" w:hAnsi="楷体" w:eastAsia="楷体" w:cs="楷体"/>
          <w:b w:val="0"/>
          <w:bCs/>
          <w:color w:val="000000"/>
          <w:sz w:val="32"/>
          <w:lang w:eastAsia="zh-CN"/>
        </w:rPr>
        <w:t>三</w:t>
      </w:r>
      <w:r>
        <w:rPr>
          <w:rFonts w:hint="eastAsia" w:ascii="楷体" w:hAnsi="楷体" w:eastAsia="楷体" w:cs="楷体"/>
          <w:b w:val="0"/>
          <w:bCs/>
          <w:color w:val="000000"/>
          <w:sz w:val="32"/>
        </w:rPr>
        <w:t>）支持</w:t>
      </w:r>
      <w:r>
        <w:rPr>
          <w:rFonts w:hint="eastAsia" w:ascii="楷体" w:hAnsi="楷体" w:eastAsia="楷体" w:cs="楷体"/>
          <w:b w:val="0"/>
          <w:bCs/>
          <w:color w:val="000000"/>
          <w:sz w:val="32"/>
          <w:lang w:eastAsia="zh-Hans"/>
        </w:rPr>
        <w:t>工业互联网</w:t>
      </w:r>
      <w:r>
        <w:rPr>
          <w:rFonts w:hint="eastAsia" w:ascii="楷体" w:hAnsi="楷体" w:eastAsia="楷体" w:cs="楷体"/>
          <w:b w:val="0"/>
          <w:bCs/>
          <w:color w:val="000000"/>
          <w:sz w:val="32"/>
        </w:rPr>
        <w:t>标识解析体系建设</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bCs/>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bCs/>
          <w:color w:val="000000"/>
          <w:sz w:val="32"/>
          <w:szCs w:val="32"/>
        </w:rPr>
        <w:t>申报条件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符合《 内蒙古自治区工业数字化转型实施方案（2021—2025）》等政策</w:t>
      </w:r>
      <w:r>
        <w:rPr>
          <w:rFonts w:hint="eastAsia" w:ascii="仿宋" w:hAnsi="仿宋" w:eastAsia="仿宋" w:cs="仿宋"/>
          <w:color w:val="000000"/>
          <w:kern w:val="0"/>
          <w:sz w:val="32"/>
          <w:szCs w:val="32"/>
        </w:rPr>
        <w:t>要求，具有辐射、带动和示范作用。新建二级节点与国家顶级节点对接，具备标识注册、标识查询和解析能力，符合我国工业互联网标识解析体系架构。鼓励通过提升标识可信解析和分布式身份认证服务能力，实现可信的解析接入和不同用</w:t>
      </w:r>
    </w:p>
    <w:p>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户的身份信息与权限的合理配置。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标识解析应用解决方案或标识解析应用服务平台需要能够在较短实施周期</w:t>
      </w:r>
      <w:r>
        <w:rPr>
          <w:rFonts w:hint="eastAsia" w:ascii="仿宋" w:hAnsi="仿宋" w:eastAsia="仿宋" w:cs="仿宋"/>
          <w:color w:val="000000"/>
          <w:kern w:val="0"/>
          <w:sz w:val="32"/>
          <w:szCs w:val="32"/>
        </w:rPr>
        <w:t>、较低成本投入的基础上为用户带来业务增长、成本降低、质量改善、效率提升、研制周期缩短等实际的经济效益或社会效益。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能支撑政府的监管要求。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项目建设周期不超过2年。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lang w:eastAsia="zh-Hans"/>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Hans"/>
        </w:rPr>
        <w:t>申报材料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见附件</w:t>
      </w:r>
      <w:r>
        <w:rPr>
          <w:rFonts w:hint="eastAsia" w:ascii="仿宋" w:hAnsi="仿宋" w:eastAsia="仿宋" w:cs="仿宋"/>
          <w:color w:val="000000"/>
          <w:sz w:val="32"/>
          <w:szCs w:val="32"/>
          <w:lang w:val="en-US" w:eastAsia="zh-CN"/>
        </w:rPr>
        <w:t>7-1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7-2</w:t>
      </w:r>
      <w:r>
        <w:rPr>
          <w:rFonts w:hint="eastAsia" w:ascii="仿宋" w:hAnsi="仿宋" w:eastAsia="仿宋" w:cs="仿宋"/>
          <w:color w:val="000000"/>
          <w:sz w:val="32"/>
          <w:szCs w:val="32"/>
          <w:lang w:eastAsia="zh-Hans"/>
        </w:rPr>
        <w:t>。</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3.</w:t>
      </w:r>
      <w:r>
        <w:rPr>
          <w:rFonts w:hint="eastAsia" w:ascii="仿宋" w:hAnsi="仿宋" w:eastAsia="仿宋" w:cs="仿宋"/>
          <w:color w:val="000000"/>
          <w:sz w:val="32"/>
          <w:szCs w:val="32"/>
        </w:rPr>
        <w:t>支持方式</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经材料审核、评审答辩等环节确定支持项目，主管部门与申报单位签订项目建设责任书，建设期原则不超过2年，按照</w:t>
      </w:r>
      <w:r>
        <w:rPr>
          <w:rFonts w:hint="eastAsia" w:ascii="仿宋" w:hAnsi="仿宋" w:eastAsia="仿宋" w:cs="仿宋"/>
          <w:i w:val="0"/>
          <w:caps w:val="0"/>
          <w:color w:val="000000"/>
          <w:spacing w:val="0"/>
          <w:kern w:val="0"/>
          <w:sz w:val="32"/>
          <w:szCs w:val="32"/>
          <w:shd w:val="clear" w:color="auto" w:fill="FFFFFF"/>
          <w:lang w:val="en-US" w:eastAsia="zh-CN" w:bidi="ar"/>
        </w:rPr>
        <w:t>呼和浩特市加快工业经济转型升级推动工业高质量发展十条政策措施</w:t>
      </w:r>
      <w:r>
        <w:rPr>
          <w:rFonts w:hint="eastAsia" w:ascii="仿宋" w:hAnsi="仿宋" w:eastAsia="仿宋" w:cs="仿宋"/>
          <w:color w:val="000000"/>
          <w:sz w:val="32"/>
          <w:szCs w:val="32"/>
        </w:rPr>
        <w:t>予以奖补。</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4.</w:t>
      </w:r>
      <w:r>
        <w:rPr>
          <w:rFonts w:hint="eastAsia" w:ascii="仿宋" w:hAnsi="仿宋" w:eastAsia="仿宋" w:cs="仿宋"/>
          <w:color w:val="000000"/>
          <w:sz w:val="32"/>
          <w:szCs w:val="32"/>
        </w:rPr>
        <w:t>验收要求</w:t>
      </w:r>
    </w:p>
    <w:p>
      <w:pPr>
        <w:pStyle w:val="4"/>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eastAsia="zh-Hans"/>
        </w:rPr>
        <w:t>工业互联网标识解析二级节点须与国家顶级节点对接，实现实时数据同步和解析服务，注册总量不低于</w:t>
      </w: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eastAsia="zh-Hans"/>
        </w:rPr>
        <w:t>00万条，标识解析总量不低于</w:t>
      </w:r>
      <w:r>
        <w:rPr>
          <w:rFonts w:hint="eastAsia" w:ascii="仿宋" w:hAnsi="仿宋" w:eastAsia="仿宋" w:cs="仿宋"/>
          <w:color w:val="000000"/>
          <w:kern w:val="0"/>
          <w:sz w:val="32"/>
          <w:szCs w:val="32"/>
        </w:rPr>
        <w:t>50</w:t>
      </w:r>
      <w:r>
        <w:rPr>
          <w:rFonts w:hint="eastAsia" w:ascii="仿宋" w:hAnsi="仿宋" w:eastAsia="仿宋" w:cs="仿宋"/>
          <w:color w:val="000000"/>
          <w:kern w:val="0"/>
          <w:sz w:val="32"/>
          <w:szCs w:val="32"/>
          <w:lang w:eastAsia="zh-Hans"/>
        </w:rPr>
        <w:t>万次</w:t>
      </w:r>
      <w:r>
        <w:rPr>
          <w:rFonts w:hint="eastAsia" w:ascii="仿宋" w:hAnsi="仿宋" w:eastAsia="仿宋" w:cs="仿宋"/>
          <w:color w:val="000000"/>
          <w:kern w:val="0"/>
          <w:sz w:val="32"/>
          <w:szCs w:val="32"/>
        </w:rPr>
        <w:t>,平台注册企业不低于50家</w:t>
      </w:r>
      <w:r>
        <w:rPr>
          <w:rFonts w:hint="eastAsia" w:ascii="仿宋" w:hAnsi="仿宋" w:eastAsia="仿宋" w:cs="仿宋"/>
          <w:color w:val="000000"/>
          <w:kern w:val="0"/>
          <w:sz w:val="32"/>
          <w:szCs w:val="32"/>
          <w:lang w:eastAsia="zh-Hans"/>
        </w:rPr>
        <w:t>。项目验收提供相关证明材料：建设方案以及相关费用投入的证明材料（包括但不限于明细表、合同、银行付款凭证、发票等）原件扫描件。</w:t>
      </w:r>
    </w:p>
    <w:p>
      <w:pPr>
        <w:rPr>
          <w:rFonts w:hint="default" w:ascii="黑体" w:hAnsi="黑体" w:eastAsia="黑体" w:cs="黑体"/>
          <w:color w:val="000000"/>
          <w:sz w:val="32"/>
          <w:szCs w:val="32"/>
          <w:lang w:val="en-US"/>
        </w:rPr>
      </w:pPr>
      <w: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7-1</w:t>
      </w:r>
    </w:p>
    <w:p>
      <w:pPr>
        <w:pStyle w:val="3"/>
        <w:widowControl/>
        <w:spacing w:before="0" w:after="0" w:line="600" w:lineRule="exact"/>
        <w:ind w:firstLine="1315" w:firstLineChars="299"/>
        <w:rPr>
          <w:color w:val="000000"/>
        </w:rPr>
      </w:pPr>
    </w:p>
    <w:p>
      <w:pPr>
        <w:pStyle w:val="3"/>
        <w:widowControl/>
        <w:spacing w:before="0" w:after="0" w:line="600" w:lineRule="exact"/>
        <w:rPr>
          <w:color w:val="000000"/>
        </w:rPr>
      </w:pPr>
    </w:p>
    <w:p>
      <w:pPr>
        <w:pStyle w:val="3"/>
        <w:widowControl/>
        <w:spacing w:before="0" w:after="0" w:line="600" w:lineRule="exact"/>
        <w:ind w:firstLine="1315" w:firstLineChars="299"/>
        <w:rPr>
          <w:color w:val="000000"/>
        </w:rPr>
      </w:pPr>
    </w:p>
    <w:p>
      <w:pPr>
        <w:pStyle w:val="3"/>
        <w:widowControl/>
        <w:spacing w:before="0" w:after="0" w:line="600" w:lineRule="exact"/>
        <w:ind w:firstLine="1315" w:firstLineChars="299"/>
        <w:rPr>
          <w:rFonts w:ascii="宋体" w:hAnsi="宋体" w:eastAsia="方正小标宋简体"/>
          <w:color w:val="000000"/>
          <w:szCs w:val="48"/>
        </w:rPr>
      </w:pPr>
      <w:r>
        <w:rPr>
          <w:rFonts w:hint="eastAsia"/>
          <w:color w:val="000000"/>
        </w:rPr>
        <w:t>工业互联网标识解析二级节点申报书</w:t>
      </w:r>
    </w:p>
    <w:p>
      <w:pPr>
        <w:widowControl/>
        <w:spacing w:line="600" w:lineRule="exact"/>
        <w:ind w:firstLine="576" w:firstLineChars="192"/>
        <w:rPr>
          <w:rFonts w:ascii="黑体" w:hAnsi="黑体" w:eastAsia="黑体"/>
          <w:color w:val="000000"/>
          <w:sz w:val="30"/>
          <w:szCs w:val="30"/>
        </w:rPr>
      </w:pPr>
    </w:p>
    <w:p>
      <w:pPr>
        <w:widowControl/>
        <w:spacing w:line="600" w:lineRule="exact"/>
        <w:ind w:firstLine="576" w:firstLineChars="192"/>
        <w:rPr>
          <w:rFonts w:ascii="黑体" w:hAnsi="黑体" w:eastAsia="黑体"/>
          <w:color w:val="000000"/>
          <w:sz w:val="30"/>
          <w:szCs w:val="30"/>
        </w:rPr>
      </w:pP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项目名称：</w:t>
      </w: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项目责任单位：</w:t>
      </w: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项目责任人（法人代表）：</w:t>
      </w: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项目技术负责人：</w:t>
      </w: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项目年限：</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年</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月至</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年</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月</w:t>
      </w:r>
    </w:p>
    <w:p>
      <w:pPr>
        <w:widowControl/>
        <w:spacing w:line="600" w:lineRule="exact"/>
        <w:ind w:firstLine="576" w:firstLineChars="192"/>
        <w:rPr>
          <w:rFonts w:ascii="Times New Roman" w:hAnsi="Times New Roman" w:eastAsia="黑体"/>
          <w:color w:val="000000"/>
          <w:sz w:val="30"/>
          <w:szCs w:val="30"/>
        </w:rPr>
      </w:pPr>
      <w:r>
        <w:rPr>
          <w:rFonts w:hint="eastAsia" w:ascii="Times New Roman" w:hAnsi="Times New Roman" w:eastAsia="黑体"/>
          <w:color w:val="000000"/>
          <w:sz w:val="30"/>
          <w:szCs w:val="30"/>
        </w:rPr>
        <w:t>填报日期：</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年</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月</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日</w:t>
      </w:r>
    </w:p>
    <w:p>
      <w:pPr>
        <w:widowControl/>
        <w:adjustRightInd w:val="0"/>
        <w:snapToGrid w:val="0"/>
        <w:spacing w:line="600" w:lineRule="exact"/>
        <w:rPr>
          <w:rFonts w:ascii="Times New Roman" w:hAnsi="Times New Roman" w:eastAsia="黑体"/>
          <w:color w:val="000000"/>
          <w:szCs w:val="24"/>
        </w:rPr>
      </w:pPr>
    </w:p>
    <w:p>
      <w:pPr>
        <w:widowControl/>
        <w:adjustRightInd w:val="0"/>
        <w:snapToGrid w:val="0"/>
        <w:spacing w:line="600" w:lineRule="exact"/>
        <w:rPr>
          <w:rFonts w:ascii="Times New Roman" w:hAnsi="Times New Roman" w:eastAsia="黑体"/>
          <w:color w:val="000000"/>
        </w:rPr>
      </w:pPr>
      <w:r>
        <w:rPr>
          <w:rFonts w:ascii="Times New Roman" w:hAnsi="Times New Roman" w:eastAsia="黑体"/>
          <w:color w:val="000000"/>
        </w:rPr>
        <w:tab/>
      </w:r>
    </w:p>
    <w:p>
      <w:pPr>
        <w:widowControl/>
        <w:adjustRightInd w:val="0"/>
        <w:snapToGrid w:val="0"/>
        <w:spacing w:line="600" w:lineRule="exact"/>
        <w:rPr>
          <w:rFonts w:ascii="Times New Roman" w:hAnsi="Times New Roman" w:eastAsia="黑体"/>
          <w:color w:val="000000"/>
        </w:rPr>
      </w:pPr>
    </w:p>
    <w:p>
      <w:pPr>
        <w:widowControl/>
        <w:spacing w:line="600" w:lineRule="exact"/>
        <w:ind w:firstLine="3000" w:firstLineChars="1000"/>
        <w:rPr>
          <w:rFonts w:ascii="Times New Roman" w:hAnsi="Times New Roman" w:eastAsia="黑体"/>
          <w:color w:val="000000"/>
          <w:sz w:val="30"/>
          <w:szCs w:val="30"/>
        </w:rPr>
      </w:pPr>
      <w:r>
        <w:rPr>
          <w:rFonts w:hint="eastAsia" w:ascii="Times New Roman" w:hAnsi="Times New Roman" w:eastAsia="黑体"/>
          <w:color w:val="000000"/>
          <w:sz w:val="30"/>
          <w:szCs w:val="30"/>
        </w:rPr>
        <w:t>二〇</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年</w:t>
      </w:r>
      <w:r>
        <w:rPr>
          <w:rFonts w:ascii="Times New Roman" w:hAnsi="Times New Roman" w:eastAsia="黑体"/>
          <w:color w:val="000000"/>
          <w:sz w:val="30"/>
          <w:szCs w:val="30"/>
        </w:rPr>
        <w:t xml:space="preserve">    </w:t>
      </w:r>
      <w:r>
        <w:rPr>
          <w:rFonts w:hint="eastAsia" w:ascii="Times New Roman" w:hAnsi="Times New Roman" w:eastAsia="黑体"/>
          <w:color w:val="000000"/>
          <w:sz w:val="30"/>
          <w:szCs w:val="30"/>
        </w:rPr>
        <w:t>月</w:t>
      </w:r>
    </w:p>
    <w:p>
      <w:pPr>
        <w:pStyle w:val="22"/>
        <w:widowControl/>
        <w:spacing w:line="600" w:lineRule="exact"/>
        <w:ind w:firstLine="0"/>
        <w:jc w:val="center"/>
        <w:rPr>
          <w:rFonts w:eastAsia="黑体"/>
          <w:color w:val="000000"/>
          <w:sz w:val="30"/>
          <w:szCs w:val="30"/>
        </w:rPr>
      </w:pPr>
      <w:r>
        <w:rPr>
          <w:color w:val="000000"/>
          <w:kern w:val="0"/>
        </w:rPr>
        <w:br w:type="page"/>
      </w:r>
      <w:r>
        <w:rPr>
          <w:rFonts w:hint="eastAsia" w:eastAsia="黑体"/>
          <w:color w:val="000000"/>
          <w:sz w:val="32"/>
          <w:szCs w:val="32"/>
        </w:rPr>
        <w:t>填写说明</w:t>
      </w:r>
    </w:p>
    <w:p>
      <w:pPr>
        <w:widowControl/>
        <w:spacing w:line="600" w:lineRule="exact"/>
        <w:ind w:firstLine="537" w:firstLineChars="192"/>
        <w:rPr>
          <w:rFonts w:ascii="Times New Roman" w:hAnsi="Times New Roman"/>
          <w:color w:val="000000"/>
          <w:sz w:val="28"/>
          <w:szCs w:val="28"/>
        </w:rPr>
      </w:pPr>
    </w:p>
    <w:p>
      <w:pPr>
        <w:keepNext w:val="0"/>
        <w:keepLines w:val="0"/>
        <w:pageBreakBefore w:val="0"/>
        <w:widowControl/>
        <w:kinsoku/>
        <w:wordWrap/>
        <w:overflowPunct/>
        <w:topLinePunct w:val="0"/>
        <w:autoSpaceDE/>
        <w:autoSpaceDN/>
        <w:bidi w:val="0"/>
        <w:adjustRightInd/>
        <w:snapToGrid/>
        <w:spacing w:line="640" w:lineRule="exact"/>
        <w:ind w:firstLine="614" w:firstLineChars="192"/>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一、请严格按照表中要求填写各项。</w:t>
      </w:r>
    </w:p>
    <w:p>
      <w:pPr>
        <w:keepNext w:val="0"/>
        <w:keepLines w:val="0"/>
        <w:pageBreakBefore w:val="0"/>
        <w:widowControl/>
        <w:kinsoku/>
        <w:wordWrap/>
        <w:overflowPunct/>
        <w:topLinePunct w:val="0"/>
        <w:autoSpaceDE/>
        <w:autoSpaceDN/>
        <w:bidi w:val="0"/>
        <w:adjustRightInd/>
        <w:snapToGrid/>
        <w:spacing w:line="640" w:lineRule="exact"/>
        <w:ind w:firstLine="614" w:firstLineChars="192"/>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二、项目申报书由项目责任单位提出。每个项目必须具备项目责任人（单位法人代表）和项目技术负责人。</w:t>
      </w:r>
    </w:p>
    <w:p>
      <w:pPr>
        <w:keepNext w:val="0"/>
        <w:keepLines w:val="0"/>
        <w:pageBreakBefore w:val="0"/>
        <w:widowControl/>
        <w:kinsoku/>
        <w:wordWrap/>
        <w:overflowPunct/>
        <w:topLinePunct w:val="0"/>
        <w:autoSpaceDE/>
        <w:autoSpaceDN/>
        <w:bidi w:val="0"/>
        <w:adjustRightInd/>
        <w:snapToGrid/>
        <w:spacing w:line="640" w:lineRule="exact"/>
        <w:ind w:firstLine="614" w:firstLineChars="192"/>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三、项目申报书中第一次出现外文名词时，要写清全称和缩写，再出现同一词时可以使用缩写。</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四、组织机构代码或统一社会信用代码是指项目责任单位</w:t>
      </w:r>
      <w:r>
        <w:rPr>
          <w:rFonts w:hint="eastAsia" w:ascii="仿宋" w:hAnsi="仿宋" w:eastAsia="仿宋" w:cs="仿宋"/>
          <w:color w:val="000000"/>
          <w:kern w:val="0"/>
          <w:sz w:val="32"/>
          <w:szCs w:val="32"/>
        </w:rPr>
        <w:t>组织机构代码证或登记证书上的标识代码，它是由登记管理部门所赋予的唯一法人标识代码。</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编写人员应客观、真实地填报申报材料，尊重他人知识产权，遵守国家有关知识产权法规。在项目申报书中引用他人成果时，必须以脚注或其他方式注明出处，引用目的应是介绍、评论与本人相关的成果或说明与本人相关的技术问题。对于伪造、篡改科学数据，抄袭他人著作、论文或者剽窃他人科研成果等科研不端行为，一经查实，将记入信用记录。</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六、填报格式说明：请用A4幅面编辑，正文字体为3号仿宋体，单倍行距。一级标题3号黑体，二级标题3号楷体。 </w:t>
      </w: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ascii="Times New Roman" w:hAnsi="Times New Roman"/>
          <w:color w:val="000000"/>
          <w:szCs w:val="24"/>
        </w:rPr>
      </w:pP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ascii="Times New Roman" w:hAnsi="Times New Roman" w:eastAsia="黑体"/>
          <w:color w:val="000000"/>
          <w:kern w:val="0"/>
          <w:sz w:val="24"/>
          <w:szCs w:val="32"/>
        </w:rPr>
        <w:sectPr>
          <w:footerReference r:id="rId20" w:type="default"/>
          <w:footerReference r:id="rId21" w:type="even"/>
          <w:pgSz w:w="11906" w:h="16838"/>
          <w:pgMar w:top="2098" w:right="1531" w:bottom="1814" w:left="1531" w:header="851" w:footer="992" w:gutter="0"/>
          <w:pgNumType w:fmt="decimal"/>
          <w:cols w:space="720" w:num="1"/>
          <w:rtlGutter w:val="0"/>
          <w:docGrid w:type="linesAndChars" w:linePitch="312" w:charSpace="0"/>
        </w:sectPr>
      </w:pPr>
    </w:p>
    <w:p>
      <w:pPr>
        <w:widowControl/>
        <w:adjustRightInd w:val="0"/>
        <w:snapToGrid w:val="0"/>
        <w:outlineLvl w:val="1"/>
        <w:rPr>
          <w:rFonts w:ascii="Times New Roman" w:hAnsi="Times New Roman" w:eastAsia="黑体"/>
          <w:color w:val="000000"/>
          <w:sz w:val="32"/>
          <w:szCs w:val="32"/>
        </w:rPr>
      </w:pPr>
      <w:r>
        <w:rPr>
          <w:rFonts w:hint="eastAsia" w:ascii="Times New Roman" w:hAnsi="Times New Roman" w:eastAsia="黑体"/>
          <w:color w:val="000000"/>
          <w:sz w:val="32"/>
          <w:szCs w:val="32"/>
        </w:rPr>
        <w:t>一、项目申报单位基本信息</w:t>
      </w:r>
    </w:p>
    <w:tbl>
      <w:tblPr>
        <w:tblStyle w:val="1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5"/>
        <w:gridCol w:w="1091"/>
        <w:gridCol w:w="453"/>
        <w:gridCol w:w="1974"/>
        <w:gridCol w:w="465"/>
        <w:gridCol w:w="101"/>
        <w:gridCol w:w="1144"/>
        <w:gridCol w:w="280"/>
        <w:gridCol w:w="1002"/>
        <w:gridCol w:w="13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项目名称</w:t>
            </w:r>
          </w:p>
        </w:tc>
        <w:tc>
          <w:tcPr>
            <w:tcW w:w="6743" w:type="dxa"/>
            <w:gridSpan w:val="8"/>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项目类别</w:t>
            </w:r>
          </w:p>
        </w:tc>
        <w:tc>
          <w:tcPr>
            <w:tcW w:w="6743" w:type="dxa"/>
            <w:gridSpan w:val="8"/>
            <w:tcBorders>
              <w:top w:val="single" w:color="auto" w:sz="6" w:space="0"/>
              <w:left w:val="nil"/>
              <w:bottom w:val="single" w:color="auto" w:sz="6" w:space="0"/>
              <w:right w:val="single" w:color="auto" w:sz="6" w:space="0"/>
            </w:tcBorders>
            <w:noWrap w:val="0"/>
            <w:vAlign w:val="center"/>
          </w:tcPr>
          <w:p>
            <w:pPr>
              <w:widowControl/>
              <w:spacing w:line="320" w:lineRule="exact"/>
              <w:jc w:val="left"/>
              <w:rPr>
                <w:rFonts w:ascii="仿宋" w:hAnsi="仿宋" w:eastAsia="仿宋" w:cs="仿宋"/>
                <w:color w:val="000000"/>
                <w:position w:val="6"/>
                <w:szCs w:val="21"/>
              </w:rPr>
            </w:pPr>
            <w:r>
              <w:rPr>
                <w:rFonts w:hint="eastAsia" w:ascii="仿宋" w:hAnsi="仿宋" w:eastAsia="仿宋" w:cs="仿宋"/>
                <w:color w:val="000000"/>
                <w:position w:val="6"/>
                <w:szCs w:val="21"/>
              </w:rPr>
              <w:t>工业互联网标识解析项目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restart"/>
            <w:tcBorders>
              <w:top w:val="nil"/>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w:t>
            </w:r>
          </w:p>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责任</w:t>
            </w:r>
          </w:p>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单位</w:t>
            </w:r>
          </w:p>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信息</w:t>
            </w: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单位名称</w:t>
            </w:r>
          </w:p>
        </w:tc>
        <w:tc>
          <w:tcPr>
            <w:tcW w:w="2993" w:type="dxa"/>
            <w:gridSpan w:val="4"/>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c>
          <w:tcPr>
            <w:tcW w:w="1144" w:type="dxa"/>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单位性质</w:t>
            </w:r>
          </w:p>
        </w:tc>
        <w:tc>
          <w:tcPr>
            <w:tcW w:w="2606"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通讯地址</w:t>
            </w:r>
          </w:p>
        </w:tc>
        <w:tc>
          <w:tcPr>
            <w:tcW w:w="4137" w:type="dxa"/>
            <w:gridSpan w:val="5"/>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c>
          <w:tcPr>
            <w:tcW w:w="1282"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邮政编码</w:t>
            </w:r>
          </w:p>
        </w:tc>
        <w:tc>
          <w:tcPr>
            <w:tcW w:w="1324" w:type="dxa"/>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所在地区</w:t>
            </w:r>
          </w:p>
        </w:tc>
        <w:tc>
          <w:tcPr>
            <w:tcW w:w="2427"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c>
          <w:tcPr>
            <w:tcW w:w="1710"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单位主管部门</w:t>
            </w:r>
          </w:p>
        </w:tc>
        <w:tc>
          <w:tcPr>
            <w:tcW w:w="2606"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联系电话</w:t>
            </w:r>
          </w:p>
        </w:tc>
        <w:tc>
          <w:tcPr>
            <w:tcW w:w="2427"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c>
          <w:tcPr>
            <w:tcW w:w="1710"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组织机构代码</w:t>
            </w:r>
          </w:p>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/统一社会信用代码</w:t>
            </w:r>
          </w:p>
        </w:tc>
        <w:tc>
          <w:tcPr>
            <w:tcW w:w="2606"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传真号码</w:t>
            </w:r>
          </w:p>
        </w:tc>
        <w:tc>
          <w:tcPr>
            <w:tcW w:w="2427"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c>
          <w:tcPr>
            <w:tcW w:w="1710"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单位成立时间</w:t>
            </w:r>
          </w:p>
        </w:tc>
        <w:tc>
          <w:tcPr>
            <w:tcW w:w="2606"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091" w:type="dxa"/>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电子信箱</w:t>
            </w:r>
          </w:p>
        </w:tc>
        <w:tc>
          <w:tcPr>
            <w:tcW w:w="6743" w:type="dxa"/>
            <w:gridSpan w:val="8"/>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总资产（万元）</w:t>
            </w: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负债率</w:t>
            </w: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主营业务收入（万元）</w:t>
            </w: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税金（万元）</w:t>
            </w: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49" w:type="dxa"/>
            <w:gridSpan w:val="3"/>
            <w:tcBorders>
              <w:top w:val="single" w:color="auto" w:sz="6" w:space="0"/>
              <w:left w:val="single" w:color="auto" w:sz="6" w:space="0"/>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利润（万元）</w:t>
            </w:r>
          </w:p>
        </w:tc>
        <w:tc>
          <w:tcPr>
            <w:tcW w:w="6290" w:type="dxa"/>
            <w:gridSpan w:val="7"/>
            <w:tcBorders>
              <w:top w:val="single" w:color="auto" w:sz="6" w:space="0"/>
              <w:left w:val="nil"/>
              <w:bottom w:val="single" w:color="auto" w:sz="6" w:space="0"/>
              <w:right w:val="single" w:color="auto" w:sz="6" w:space="0"/>
            </w:tcBorders>
            <w:noWrap w:val="0"/>
            <w:vAlign w:val="top"/>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restart"/>
            <w:tcBorders>
              <w:top w:val="nil"/>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项目责任人信息</w:t>
            </w: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姓名</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性别</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证件类型</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证件号码</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工作单位</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职称/职务</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移动电话</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固定电话</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传真号码</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电子信箱</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restart"/>
            <w:tcBorders>
              <w:top w:val="nil"/>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项目技术负责人信息</w:t>
            </w: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姓名</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性别</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证件类型</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证件号码</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工作单位</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职称/职务</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移动电话</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固定电话</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传真号码</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电子信箱</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restart"/>
            <w:tcBorders>
              <w:top w:val="nil"/>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项目联系人信息</w:t>
            </w: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姓名</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工作单位</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移动电话</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固定电话</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5"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仿宋" w:hAnsi="仿宋" w:eastAsia="仿宋" w:cs="仿宋"/>
                <w:color w:val="000000"/>
                <w:position w:val="6"/>
                <w:szCs w:val="21"/>
              </w:rPr>
            </w:pPr>
          </w:p>
        </w:tc>
        <w:tc>
          <w:tcPr>
            <w:tcW w:w="1544"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传真号码</w:t>
            </w:r>
          </w:p>
        </w:tc>
        <w:tc>
          <w:tcPr>
            <w:tcW w:w="2439"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c>
          <w:tcPr>
            <w:tcW w:w="1525" w:type="dxa"/>
            <w:gridSpan w:val="3"/>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电子信箱</w:t>
            </w:r>
          </w:p>
        </w:tc>
        <w:tc>
          <w:tcPr>
            <w:tcW w:w="2326" w:type="dxa"/>
            <w:gridSpan w:val="2"/>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 w:hRule="atLeast"/>
        </w:trPr>
        <w:tc>
          <w:tcPr>
            <w:tcW w:w="905" w:type="dxa"/>
            <w:tcBorders>
              <w:top w:val="nil"/>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拟申报项目概况</w:t>
            </w:r>
          </w:p>
        </w:tc>
        <w:tc>
          <w:tcPr>
            <w:tcW w:w="7834" w:type="dxa"/>
            <w:gridSpan w:val="9"/>
            <w:tcBorders>
              <w:top w:val="single" w:color="auto" w:sz="6" w:space="0"/>
              <w:left w:val="nil"/>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注：如基于XX行业的标识解析供应链管理、关键产品追溯、个性化定制、全生命周期管理等，重点突出特色技术应用场景及效果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8" w:hRule="atLeast"/>
        </w:trPr>
        <w:tc>
          <w:tcPr>
            <w:tcW w:w="905"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项目总投资</w:t>
            </w:r>
          </w:p>
        </w:tc>
        <w:tc>
          <w:tcPr>
            <w:tcW w:w="7834" w:type="dxa"/>
            <w:gridSpan w:val="9"/>
            <w:tcBorders>
              <w:top w:val="single" w:color="auto" w:sz="6" w:space="0"/>
              <w:left w:val="nil"/>
              <w:bottom w:val="single" w:color="auto" w:sz="6" w:space="0"/>
              <w:right w:val="single" w:color="auto" w:sz="6" w:space="0"/>
            </w:tcBorders>
            <w:noWrap w:val="0"/>
            <w:vAlign w:val="center"/>
          </w:tcPr>
          <w:p>
            <w:pPr>
              <w:widowControl/>
              <w:spacing w:line="320" w:lineRule="exact"/>
              <w:jc w:val="left"/>
              <w:rPr>
                <w:rFonts w:ascii="仿宋" w:hAnsi="仿宋" w:eastAsia="仿宋" w:cs="仿宋"/>
                <w:color w:val="000000"/>
                <w:position w:val="6"/>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5" w:hRule="atLeast"/>
        </w:trPr>
        <w:tc>
          <w:tcPr>
            <w:tcW w:w="905"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仿宋" w:hAnsi="仿宋" w:eastAsia="仿宋" w:cs="仿宋"/>
                <w:color w:val="000000"/>
                <w:position w:val="6"/>
                <w:szCs w:val="21"/>
              </w:rPr>
            </w:pPr>
            <w:r>
              <w:rPr>
                <w:rFonts w:hint="eastAsia" w:ascii="仿宋" w:hAnsi="仿宋" w:eastAsia="仿宋" w:cs="仿宋"/>
                <w:color w:val="000000"/>
                <w:position w:val="6"/>
                <w:szCs w:val="21"/>
              </w:rPr>
              <w:t>资金用途</w:t>
            </w:r>
          </w:p>
        </w:tc>
        <w:tc>
          <w:tcPr>
            <w:tcW w:w="7834" w:type="dxa"/>
            <w:gridSpan w:val="9"/>
            <w:tcBorders>
              <w:top w:val="single" w:color="auto" w:sz="6" w:space="0"/>
              <w:left w:val="nil"/>
              <w:bottom w:val="single" w:color="auto" w:sz="6" w:space="0"/>
              <w:right w:val="single" w:color="auto" w:sz="6" w:space="0"/>
            </w:tcBorders>
            <w:noWrap w:val="0"/>
            <w:vAlign w:val="center"/>
          </w:tcPr>
          <w:p>
            <w:pPr>
              <w:widowControl/>
              <w:spacing w:line="320" w:lineRule="exact"/>
              <w:rPr>
                <w:rFonts w:ascii="仿宋" w:hAnsi="仿宋" w:eastAsia="仿宋" w:cs="仿宋"/>
                <w:color w:val="000000"/>
                <w:position w:val="6"/>
                <w:szCs w:val="21"/>
              </w:rPr>
            </w:pPr>
            <w:r>
              <w:rPr>
                <w:rFonts w:hint="eastAsia" w:ascii="仿宋" w:hAnsi="仿宋" w:eastAsia="仿宋" w:cs="仿宋"/>
                <w:color w:val="000000"/>
                <w:position w:val="6"/>
                <w:szCs w:val="21"/>
              </w:rPr>
              <w:t>所获资金应当用于创新能力建设、智能化和绿色化转型升级等高质量发展方面，不得用于原材料采购、工资支出、偿还债务等与高质量发展无关方面，具体用途由企业根据实际情况在本栏填报。</w:t>
            </w:r>
          </w:p>
        </w:tc>
      </w:tr>
    </w:tbl>
    <w:p>
      <w:pPr>
        <w:widowControl/>
        <w:adjustRightInd w:val="0"/>
        <w:snapToGrid w:val="0"/>
        <w:outlineLvl w:val="1"/>
        <w:rPr>
          <w:rFonts w:ascii="仿宋" w:hAnsi="仿宋" w:eastAsia="仿宋" w:cs="仿宋"/>
          <w:color w:val="000000"/>
          <w:sz w:val="32"/>
          <w:szCs w:val="32"/>
        </w:rPr>
      </w:pPr>
      <w:r>
        <w:rPr>
          <w:rFonts w:hint="eastAsia" w:ascii="方正黑体_GBK" w:hAnsi="方正黑体_GBK" w:eastAsia="方正黑体_GBK" w:cs="方正黑体_GBK"/>
          <w:color w:val="000000"/>
          <w:sz w:val="32"/>
          <w:szCs w:val="32"/>
        </w:rPr>
        <w:t>二、立项依据</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75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2082" w:hRule="atLeast"/>
        </w:trPr>
        <w:tc>
          <w:tcPr>
            <w:tcW w:w="8754" w:type="dxa"/>
            <w:tcBorders>
              <w:top w:val="single" w:color="000000" w:sz="4" w:space="0"/>
              <w:left w:val="single" w:color="000000" w:sz="4" w:space="0"/>
              <w:bottom w:val="single" w:color="000000" w:sz="4" w:space="0"/>
              <w:right w:val="single" w:color="000000" w:sz="4" w:space="0"/>
            </w:tcBorders>
            <w:noWrap w:val="0"/>
            <w:vAlign w:val="top"/>
          </w:tcPr>
          <w:p>
            <w:pPr>
              <w:pStyle w:val="22"/>
              <w:widowControl/>
              <w:ind w:firstLine="640"/>
              <w:rPr>
                <w:rFonts w:ascii="仿宋" w:hAnsi="仿宋" w:eastAsia="仿宋" w:cs="仿宋"/>
                <w:color w:val="000000"/>
                <w:sz w:val="28"/>
                <w:szCs w:val="28"/>
              </w:rPr>
            </w:pPr>
            <w:r>
              <w:rPr>
                <w:rFonts w:hint="eastAsia" w:ascii="仿宋" w:hAnsi="仿宋" w:eastAsia="仿宋" w:cs="仿宋"/>
                <w:color w:val="000000"/>
                <w:sz w:val="28"/>
                <w:szCs w:val="28"/>
              </w:rPr>
              <w:t>（简要说明项目的重要性、项目的迫切性、国内外相关技术研究及产业化推进情况、项目的预期社会效益及经济效益等，限1000字。）</w:t>
            </w:r>
          </w:p>
          <w:p>
            <w:pPr>
              <w:pStyle w:val="22"/>
              <w:widowControl/>
              <w:ind w:firstLine="640"/>
              <w:rPr>
                <w:rFonts w:ascii="仿宋" w:hAnsi="仿宋" w:eastAsia="仿宋" w:cs="仿宋"/>
                <w:color w:val="000000"/>
                <w:sz w:val="28"/>
                <w:szCs w:val="28"/>
              </w:rPr>
            </w:pPr>
            <w:r>
              <w:rPr>
                <w:rFonts w:hint="eastAsia" w:ascii="仿宋" w:hAnsi="仿宋" w:eastAsia="仿宋" w:cs="仿宋"/>
                <w:color w:val="000000"/>
                <w:sz w:val="28"/>
                <w:szCs w:val="28"/>
              </w:rPr>
              <w:t>1.项目的重要性</w:t>
            </w:r>
          </w:p>
          <w:p>
            <w:pPr>
              <w:pStyle w:val="22"/>
              <w:widowControl/>
              <w:ind w:firstLine="640"/>
              <w:rPr>
                <w:rFonts w:ascii="仿宋" w:hAnsi="仿宋" w:eastAsia="仿宋" w:cs="仿宋"/>
                <w:color w:val="000000"/>
                <w:sz w:val="28"/>
                <w:szCs w:val="28"/>
              </w:rPr>
            </w:pPr>
          </w:p>
          <w:p>
            <w:pPr>
              <w:pStyle w:val="22"/>
              <w:widowControl/>
              <w:ind w:firstLine="640"/>
              <w:rPr>
                <w:rFonts w:ascii="仿宋" w:hAnsi="仿宋" w:eastAsia="仿宋" w:cs="仿宋"/>
                <w:color w:val="000000"/>
                <w:sz w:val="28"/>
                <w:szCs w:val="28"/>
              </w:rPr>
            </w:pPr>
            <w:r>
              <w:rPr>
                <w:rFonts w:hint="eastAsia" w:ascii="仿宋" w:hAnsi="仿宋" w:eastAsia="仿宋" w:cs="仿宋"/>
                <w:color w:val="000000"/>
                <w:sz w:val="28"/>
                <w:szCs w:val="28"/>
              </w:rPr>
              <w:t>2.项目的迫切性</w:t>
            </w:r>
          </w:p>
          <w:p>
            <w:pPr>
              <w:pStyle w:val="22"/>
              <w:widowControl/>
              <w:ind w:firstLine="640"/>
              <w:rPr>
                <w:rFonts w:ascii="仿宋" w:hAnsi="仿宋" w:eastAsia="仿宋" w:cs="仿宋"/>
                <w:color w:val="000000"/>
                <w:sz w:val="28"/>
                <w:szCs w:val="28"/>
              </w:rPr>
            </w:pPr>
          </w:p>
          <w:p>
            <w:pPr>
              <w:pStyle w:val="22"/>
              <w:widowControl/>
              <w:ind w:firstLine="640"/>
              <w:rPr>
                <w:rFonts w:ascii="仿宋" w:hAnsi="仿宋" w:eastAsia="仿宋" w:cs="仿宋"/>
                <w:color w:val="000000"/>
                <w:sz w:val="28"/>
                <w:szCs w:val="28"/>
              </w:rPr>
            </w:pPr>
            <w:r>
              <w:rPr>
                <w:rFonts w:hint="eastAsia" w:ascii="仿宋" w:hAnsi="仿宋" w:eastAsia="仿宋" w:cs="仿宋"/>
                <w:color w:val="000000"/>
                <w:sz w:val="28"/>
                <w:szCs w:val="28"/>
              </w:rPr>
              <w:t>3.国内外相关技术研究及产业化推进情况</w:t>
            </w:r>
          </w:p>
          <w:p>
            <w:pPr>
              <w:pStyle w:val="22"/>
              <w:widowControl/>
              <w:ind w:firstLine="640"/>
              <w:rPr>
                <w:rFonts w:ascii="仿宋" w:hAnsi="仿宋" w:eastAsia="仿宋" w:cs="仿宋"/>
                <w:color w:val="000000"/>
                <w:sz w:val="28"/>
                <w:szCs w:val="28"/>
              </w:rPr>
            </w:pPr>
          </w:p>
          <w:p>
            <w:pPr>
              <w:pStyle w:val="22"/>
              <w:widowControl/>
              <w:ind w:firstLine="640"/>
              <w:rPr>
                <w:rFonts w:ascii="仿宋" w:hAnsi="仿宋" w:eastAsia="仿宋" w:cs="仿宋"/>
                <w:color w:val="000000"/>
                <w:sz w:val="28"/>
                <w:szCs w:val="28"/>
              </w:rPr>
            </w:pPr>
            <w:r>
              <w:rPr>
                <w:rFonts w:hint="eastAsia" w:ascii="仿宋" w:hAnsi="仿宋" w:eastAsia="仿宋" w:cs="仿宋"/>
                <w:color w:val="000000"/>
                <w:sz w:val="28"/>
                <w:szCs w:val="28"/>
              </w:rPr>
              <w:t>4.项目的预期社会效益及经济效益</w:t>
            </w:r>
          </w:p>
          <w:p>
            <w:pPr>
              <w:pStyle w:val="22"/>
              <w:widowControl/>
              <w:ind w:firstLine="640"/>
              <w:rPr>
                <w:rFonts w:ascii="仿宋" w:hAnsi="仿宋" w:eastAsia="仿宋" w:cs="仿宋"/>
                <w:color w:val="000000"/>
              </w:rPr>
            </w:pPr>
          </w:p>
          <w:p>
            <w:pPr>
              <w:pStyle w:val="22"/>
              <w:widowControl/>
              <w:ind w:firstLine="640"/>
              <w:rPr>
                <w:rFonts w:ascii="仿宋" w:hAnsi="仿宋" w:eastAsia="仿宋" w:cs="仿宋"/>
                <w:color w:val="000000"/>
              </w:rPr>
            </w:pPr>
          </w:p>
          <w:p>
            <w:pPr>
              <w:pStyle w:val="22"/>
              <w:widowControl/>
              <w:ind w:firstLine="640"/>
              <w:rPr>
                <w:rFonts w:ascii="仿宋" w:hAnsi="仿宋" w:eastAsia="仿宋" w:cs="仿宋"/>
                <w:color w:val="000000"/>
              </w:rPr>
            </w:pPr>
          </w:p>
          <w:p>
            <w:pPr>
              <w:pStyle w:val="22"/>
              <w:widowControl/>
              <w:ind w:firstLine="640"/>
              <w:rPr>
                <w:rFonts w:ascii="仿宋" w:hAnsi="仿宋" w:eastAsia="仿宋" w:cs="仿宋"/>
                <w:color w:val="000000"/>
              </w:rPr>
            </w:pPr>
          </w:p>
          <w:p>
            <w:pPr>
              <w:pStyle w:val="22"/>
              <w:widowControl/>
              <w:ind w:firstLine="640"/>
              <w:rPr>
                <w:rFonts w:ascii="仿宋" w:hAnsi="仿宋" w:eastAsia="仿宋" w:cs="仿宋"/>
                <w:color w:val="000000"/>
              </w:rPr>
            </w:pPr>
          </w:p>
          <w:p>
            <w:pPr>
              <w:pStyle w:val="22"/>
              <w:widowControl/>
              <w:ind w:firstLine="640"/>
              <w:rPr>
                <w:rFonts w:ascii="仿宋" w:hAnsi="仿宋" w:eastAsia="仿宋" w:cs="仿宋"/>
                <w:color w:val="000000"/>
              </w:rPr>
            </w:pPr>
          </w:p>
        </w:tc>
      </w:tr>
    </w:tbl>
    <w:p>
      <w:pPr>
        <w:pStyle w:val="4"/>
        <w:widowControl/>
        <w:spacing w:after="0"/>
        <w:ind w:firstLine="360"/>
        <w:rPr>
          <w:rFonts w:ascii="Times New Roman" w:hAnsi="Times New Roman"/>
          <w:color w:val="000000"/>
        </w:rPr>
      </w:pPr>
    </w:p>
    <w:p>
      <w:pPr>
        <w:widowControl/>
        <w:adjustRightInd w:val="0"/>
        <w:snapToGrid w:val="0"/>
        <w:spacing w:line="360" w:lineRule="auto"/>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三、项目目标</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1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816" w:type="dxa"/>
            <w:tcBorders>
              <w:top w:val="single" w:color="000000" w:sz="4" w:space="0"/>
              <w:left w:val="single" w:color="000000" w:sz="4" w:space="0"/>
              <w:bottom w:val="single" w:color="000000" w:sz="4" w:space="0"/>
              <w:right w:val="single" w:color="000000" w:sz="4" w:space="0"/>
            </w:tcBorders>
            <w:noWrap w:val="0"/>
            <w:vAlign w:val="top"/>
          </w:tcPr>
          <w:p>
            <w:pPr>
              <w:pStyle w:val="22"/>
              <w:widowControl/>
              <w:ind w:firstLine="640"/>
              <w:rPr>
                <w:color w:val="000000"/>
                <w:sz w:val="28"/>
                <w:szCs w:val="28"/>
              </w:rPr>
            </w:pPr>
            <w:r>
              <w:rPr>
                <w:rFonts w:hint="eastAsia"/>
                <w:color w:val="000000"/>
                <w:sz w:val="28"/>
                <w:szCs w:val="28"/>
              </w:rPr>
              <w:t>（限</w:t>
            </w:r>
            <w:r>
              <w:rPr>
                <w:color w:val="000000"/>
                <w:sz w:val="28"/>
                <w:szCs w:val="28"/>
              </w:rPr>
              <w:t>1000</w:t>
            </w:r>
            <w:r>
              <w:rPr>
                <w:rFonts w:hint="eastAsia"/>
                <w:color w:val="000000"/>
                <w:sz w:val="28"/>
                <w:szCs w:val="28"/>
              </w:rPr>
              <w:t>字）</w:t>
            </w:r>
          </w:p>
          <w:p>
            <w:pPr>
              <w:pStyle w:val="22"/>
              <w:widowControl/>
              <w:ind w:firstLine="640"/>
              <w:rPr>
                <w:rFonts w:eastAsia="楷体_GB2312"/>
                <w:color w:val="000000"/>
                <w:sz w:val="32"/>
                <w:szCs w:val="32"/>
              </w:rPr>
            </w:pPr>
            <w:r>
              <w:rPr>
                <w:rFonts w:eastAsia="楷体_GB2312"/>
                <w:color w:val="000000"/>
                <w:sz w:val="32"/>
                <w:szCs w:val="32"/>
              </w:rPr>
              <w:t>1.</w:t>
            </w:r>
            <w:r>
              <w:rPr>
                <w:rFonts w:hint="eastAsia" w:eastAsia="楷体_GB2312"/>
                <w:color w:val="000000"/>
                <w:sz w:val="32"/>
                <w:szCs w:val="32"/>
              </w:rPr>
              <w:t>总体目标</w:t>
            </w:r>
          </w:p>
          <w:p>
            <w:pPr>
              <w:pStyle w:val="22"/>
              <w:widowControl/>
              <w:ind w:firstLine="640"/>
              <w:rPr>
                <w:rFonts w:eastAsia="楷体_GB2312"/>
                <w:color w:val="000000"/>
                <w:sz w:val="32"/>
                <w:szCs w:val="32"/>
              </w:rPr>
            </w:pPr>
          </w:p>
          <w:p>
            <w:pPr>
              <w:pStyle w:val="22"/>
              <w:widowControl/>
              <w:ind w:firstLine="640"/>
              <w:rPr>
                <w:rFonts w:eastAsia="楷体_GB2312"/>
                <w:color w:val="000000"/>
                <w:sz w:val="32"/>
                <w:szCs w:val="32"/>
              </w:rPr>
            </w:pPr>
          </w:p>
          <w:p>
            <w:pPr>
              <w:pStyle w:val="22"/>
              <w:widowControl/>
              <w:ind w:firstLine="0"/>
              <w:rPr>
                <w:rFonts w:eastAsia="楷体_GB2312"/>
                <w:color w:val="000000"/>
                <w:sz w:val="32"/>
                <w:szCs w:val="32"/>
              </w:rPr>
            </w:pPr>
          </w:p>
          <w:p>
            <w:pPr>
              <w:pStyle w:val="22"/>
              <w:widowControl/>
              <w:ind w:firstLine="640"/>
              <w:rPr>
                <w:rFonts w:eastAsia="楷体_GB2312"/>
                <w:color w:val="000000"/>
                <w:sz w:val="32"/>
                <w:szCs w:val="32"/>
              </w:rPr>
            </w:pPr>
            <w:r>
              <w:rPr>
                <w:rFonts w:eastAsia="楷体_GB2312"/>
                <w:color w:val="000000"/>
                <w:sz w:val="32"/>
                <w:szCs w:val="32"/>
              </w:rPr>
              <w:t>2.</w:t>
            </w:r>
            <w:r>
              <w:rPr>
                <w:rFonts w:hint="eastAsia" w:eastAsia="楷体_GB2312"/>
                <w:color w:val="000000"/>
                <w:sz w:val="32"/>
                <w:szCs w:val="32"/>
              </w:rPr>
              <w:t>考核指标</w:t>
            </w:r>
          </w:p>
          <w:p>
            <w:pPr>
              <w:pStyle w:val="22"/>
              <w:widowControl/>
              <w:ind w:firstLine="640"/>
              <w:rPr>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接入国家顶级节点实现互联互通，具备标识注册、标识查询和解析能力，符合我国工业互联网标识解析体系架构。</w:t>
            </w:r>
            <w:r>
              <w:rPr>
                <w:color w:val="000000"/>
                <w:sz w:val="28"/>
                <w:szCs w:val="28"/>
              </w:rPr>
              <w:t>2.</w:t>
            </w:r>
            <w:r>
              <w:rPr>
                <w:rFonts w:hint="eastAsia"/>
                <w:color w:val="000000"/>
                <w:sz w:val="28"/>
                <w:szCs w:val="28"/>
              </w:rPr>
              <w:t>可量化、可考核技术指标、效益指标、技术转化成果指标。技术指标指项目要达到预期效果必须具备的硬件、软件方面的技术指标，比如：数据处理能力、数据采集能力、软件部署、硬件购置、安全性能等；效益指标指给企业提质降本增效等方面带来的经济收益和社会效益，包括企业接入数量、标识注册量</w:t>
            </w:r>
            <w:r>
              <w:rPr>
                <w:color w:val="000000"/>
                <w:sz w:val="28"/>
                <w:szCs w:val="28"/>
              </w:rPr>
              <w:t>/</w:t>
            </w:r>
            <w:r>
              <w:rPr>
                <w:rFonts w:hint="eastAsia"/>
                <w:color w:val="000000"/>
                <w:sz w:val="28"/>
                <w:szCs w:val="28"/>
              </w:rPr>
              <w:t>解析量等方面情况，项目实施前后在运营成本、产品研制周期、生产效率、产品合格率、能源利用率、个性化订单占比、设备接入数量等方面变化情况；技术转化成果指标指形成的工业互联网标识解析相关的标准、专利、软件著作权等。）</w:t>
            </w:r>
          </w:p>
        </w:tc>
      </w:tr>
    </w:tbl>
    <w:p>
      <w:pPr>
        <w:widowControl/>
        <w:rPr>
          <w:rFonts w:ascii="Times New Roman" w:hAnsi="Times New Roman" w:eastAsia="黑体"/>
          <w:color w:val="000000"/>
          <w:szCs w:val="24"/>
        </w:rPr>
      </w:pPr>
    </w:p>
    <w:p>
      <w:pPr>
        <w:widowControl/>
        <w:adjustRightInd w:val="0"/>
        <w:snapToGrid w:val="0"/>
        <w:outlineLvl w:val="1"/>
        <w:rPr>
          <w:rFonts w:ascii="Times New Roman" w:hAnsi="Times New Roman" w:eastAsia="黑体"/>
          <w:color w:val="000000"/>
          <w:sz w:val="32"/>
          <w:szCs w:val="32"/>
        </w:rPr>
      </w:pPr>
      <w:r>
        <w:rPr>
          <w:rFonts w:hint="eastAsia" w:ascii="Times New Roman" w:hAnsi="Times New Roman" w:eastAsia="黑体"/>
          <w:color w:val="000000"/>
          <w:sz w:val="32"/>
          <w:szCs w:val="32"/>
        </w:rPr>
        <w:t>四、项目建设方案</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4" w:type="dxa"/>
            <w:tcBorders>
              <w:top w:val="single" w:color="000000" w:sz="4" w:space="0"/>
              <w:left w:val="single" w:color="000000" w:sz="4" w:space="0"/>
              <w:bottom w:val="single" w:color="000000" w:sz="4" w:space="0"/>
              <w:right w:val="single" w:color="000000" w:sz="4" w:space="0"/>
            </w:tcBorders>
            <w:noWrap w:val="0"/>
            <w:vAlign w:val="top"/>
          </w:tcPr>
          <w:p>
            <w:pPr>
              <w:pStyle w:val="22"/>
              <w:widowControl/>
              <w:ind w:firstLine="640"/>
              <w:rPr>
                <w:color w:val="000000"/>
                <w:sz w:val="32"/>
                <w:szCs w:val="32"/>
              </w:rPr>
            </w:pPr>
            <w:r>
              <w:rPr>
                <w:rFonts w:hint="eastAsia"/>
                <w:color w:val="000000"/>
                <w:sz w:val="28"/>
                <w:szCs w:val="28"/>
              </w:rPr>
              <w:t>（项目主要内容，方案架构；产业化实施路径；软件产品开发、迭代升级、应用推广、服务运营模式等内容，限</w:t>
            </w:r>
            <w:r>
              <w:rPr>
                <w:color w:val="000000"/>
                <w:sz w:val="28"/>
                <w:szCs w:val="28"/>
              </w:rPr>
              <w:t>1000</w:t>
            </w:r>
            <w:r>
              <w:rPr>
                <w:rFonts w:hint="eastAsia"/>
                <w:color w:val="000000"/>
                <w:sz w:val="28"/>
                <w:szCs w:val="28"/>
              </w:rPr>
              <w:t>字以内）</w:t>
            </w:r>
          </w:p>
        </w:tc>
      </w:tr>
    </w:tbl>
    <w:p>
      <w:pPr>
        <w:widowControl/>
        <w:adjustRightInd w:val="0"/>
        <w:snapToGrid w:val="0"/>
        <w:outlineLvl w:val="1"/>
        <w:rPr>
          <w:rFonts w:ascii="Times New Roman" w:hAnsi="Times New Roman" w:eastAsia="黑体"/>
          <w:color w:val="000000"/>
          <w:sz w:val="28"/>
          <w:szCs w:val="28"/>
        </w:rPr>
      </w:pPr>
    </w:p>
    <w:p>
      <w:pPr>
        <w:widowControl/>
        <w:adjustRightInd w:val="0"/>
        <w:snapToGrid w:val="0"/>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五、基础条件</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9" w:type="dxa"/>
            <w:tcBorders>
              <w:top w:val="single" w:color="000000" w:sz="4" w:space="0"/>
              <w:left w:val="single" w:color="000000" w:sz="4" w:space="0"/>
              <w:bottom w:val="single" w:color="000000" w:sz="4" w:space="0"/>
              <w:right w:val="single" w:color="000000" w:sz="4" w:space="0"/>
            </w:tcBorders>
            <w:noWrap w:val="0"/>
            <w:vAlign w:val="top"/>
          </w:tcPr>
          <w:p>
            <w:pPr>
              <w:pStyle w:val="22"/>
              <w:widowControl/>
              <w:ind w:firstLine="640"/>
              <w:rPr>
                <w:color w:val="000000"/>
                <w:sz w:val="32"/>
                <w:szCs w:val="32"/>
              </w:rPr>
            </w:pPr>
            <w:r>
              <w:rPr>
                <w:color w:val="000000"/>
                <w:sz w:val="32"/>
                <w:szCs w:val="32"/>
              </w:rPr>
              <w:t>1.</w:t>
            </w:r>
            <w:r>
              <w:rPr>
                <w:rFonts w:hint="eastAsia"/>
                <w:color w:val="000000"/>
                <w:sz w:val="32"/>
                <w:szCs w:val="32"/>
              </w:rPr>
              <w:t>项目责任单位简介</w:t>
            </w:r>
          </w:p>
          <w:p>
            <w:pPr>
              <w:pStyle w:val="22"/>
              <w:widowControl/>
              <w:ind w:firstLine="640"/>
              <w:rPr>
                <w:color w:val="000000"/>
                <w:sz w:val="32"/>
                <w:szCs w:val="32"/>
              </w:rPr>
            </w:pPr>
          </w:p>
          <w:p>
            <w:pPr>
              <w:pStyle w:val="22"/>
              <w:widowControl/>
              <w:numPr>
                <w:ilvl w:val="0"/>
                <w:numId w:val="3"/>
              </w:numPr>
              <w:ind w:firstLine="640"/>
              <w:rPr>
                <w:rFonts w:hint="eastAsia"/>
                <w:color w:val="000000"/>
                <w:sz w:val="32"/>
                <w:szCs w:val="32"/>
              </w:rPr>
            </w:pPr>
            <w:r>
              <w:rPr>
                <w:rFonts w:hint="eastAsia"/>
                <w:color w:val="000000"/>
                <w:sz w:val="32"/>
                <w:szCs w:val="32"/>
              </w:rPr>
              <w:t>技术负责人简介</w:t>
            </w: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p>
            <w:pPr>
              <w:pStyle w:val="22"/>
              <w:widowControl/>
              <w:numPr>
                <w:ilvl w:val="0"/>
                <w:numId w:val="0"/>
              </w:numPr>
              <w:spacing w:line="360" w:lineRule="auto"/>
              <w:jc w:val="both"/>
              <w:rPr>
                <w:rFonts w:hint="eastAsia"/>
                <w:color w:val="000000"/>
                <w:sz w:val="32"/>
                <w:szCs w:val="32"/>
              </w:rPr>
            </w:pPr>
          </w:p>
        </w:tc>
      </w:tr>
    </w:tbl>
    <w:p>
      <w:pPr>
        <w:widowControl/>
        <w:rPr>
          <w:rFonts w:ascii="Times New Roman" w:hAnsi="Times New Roman"/>
          <w:color w:val="000000"/>
          <w:szCs w:val="24"/>
        </w:rPr>
      </w:pPr>
    </w:p>
    <w:p>
      <w:pPr>
        <w:widowControl/>
        <w:jc w:val="left"/>
        <w:rPr>
          <w:rFonts w:ascii="Times New Roman" w:hAnsi="Times New Roman" w:eastAsia="黑体"/>
          <w:color w:val="000000"/>
          <w:kern w:val="0"/>
          <w:szCs w:val="32"/>
        </w:rPr>
        <w:sectPr>
          <w:pgSz w:w="11850" w:h="16783"/>
          <w:pgMar w:top="2098" w:right="1531" w:bottom="1814" w:left="1531" w:header="720" w:footer="720" w:gutter="0"/>
          <w:pgNumType w:fmt="decimal"/>
          <w:cols w:space="720" w:num="1"/>
          <w:rtlGutter w:val="0"/>
          <w:docGrid w:type="lines" w:linePitch="312" w:charSpace="0"/>
        </w:sectPr>
      </w:pPr>
    </w:p>
    <w:p>
      <w:pPr>
        <w:widowControl/>
        <w:adjustRightInd w:val="0"/>
        <w:snapToGrid w:val="0"/>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六、经费概算</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16"/>
        <w:gridCol w:w="315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82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总经费</w:t>
            </w:r>
          </w:p>
          <w:p>
            <w:pPr>
              <w:widowControl/>
              <w:adjustRightInd w:val="0"/>
              <w:snapToGrid w:val="0"/>
              <w:ind w:left="58" w:leftChars="-35" w:hanging="131" w:hangingChars="47"/>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（不包括建筑工程费）</w:t>
            </w:r>
          </w:p>
        </w:tc>
        <w:tc>
          <w:tcPr>
            <w:tcW w:w="569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ind w:firstLine="562"/>
              <w:outlineLvl w:val="0"/>
              <w:rPr>
                <w:rFonts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4971"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ind w:firstLine="56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支出科目</w:t>
            </w:r>
          </w:p>
        </w:tc>
        <w:tc>
          <w:tcPr>
            <w:tcW w:w="25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ind w:firstLine="56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设备费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测试化验加工费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材料费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会议费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差旅费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合作与交流费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出版/文献/信息传播/知识产权事务费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4971"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ind w:firstLine="28" w:firstLineChars="10"/>
              <w:jc w:val="left"/>
              <w:outlineLvl w:val="0"/>
              <w:rPr>
                <w:rFonts w:ascii="仿宋" w:hAnsi="仿宋" w:eastAsia="仿宋" w:cs="仿宋"/>
                <w:color w:val="000000"/>
                <w:sz w:val="28"/>
                <w:szCs w:val="28"/>
              </w:rPr>
            </w:pPr>
            <w:r>
              <w:rPr>
                <w:rFonts w:hint="eastAsia" w:ascii="仿宋" w:hAnsi="仿宋" w:eastAsia="仿宋" w:cs="仿宋"/>
                <w:color w:val="000000"/>
                <w:sz w:val="28"/>
                <w:szCs w:val="28"/>
              </w:rPr>
              <w:t>劳务费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人员费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专家咨询费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11</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管理费</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ind w:firstLine="28" w:firstLineChars="10"/>
              <w:jc w:val="center"/>
              <w:outlineLvl w:val="0"/>
              <w:rPr>
                <w:rFonts w:ascii="仿宋" w:hAnsi="仿宋" w:eastAsia="仿宋" w:cs="仿宋"/>
                <w:color w:val="000000"/>
                <w:sz w:val="28"/>
                <w:szCs w:val="28"/>
              </w:rPr>
            </w:pPr>
            <w:r>
              <w:rPr>
                <w:rFonts w:hint="eastAsia" w:ascii="仿宋" w:hAnsi="仿宋" w:eastAsia="仿宋" w:cs="仿宋"/>
                <w:color w:val="000000"/>
                <w:sz w:val="28"/>
                <w:szCs w:val="28"/>
              </w:rPr>
              <w:t>12</w:t>
            </w:r>
          </w:p>
        </w:tc>
        <w:tc>
          <w:tcPr>
            <w:tcW w:w="4971"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254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60" w:lineRule="auto"/>
              <w:ind w:firstLine="28" w:firstLineChars="10"/>
              <w:outlineLvl w:val="0"/>
              <w:rPr>
                <w:rFonts w:ascii="仿宋" w:hAnsi="仿宋" w:eastAsia="仿宋" w:cs="仿宋"/>
                <w:color w:val="000000"/>
                <w:sz w:val="28"/>
                <w:szCs w:val="28"/>
              </w:rPr>
            </w:pPr>
            <w:r>
              <w:rPr>
                <w:rFonts w:hint="eastAsia" w:ascii="仿宋" w:hAnsi="仿宋" w:eastAsia="仿宋" w:cs="仿宋"/>
                <w:color w:val="000000"/>
                <w:sz w:val="28"/>
                <w:szCs w:val="28"/>
              </w:rPr>
              <w:t>　</w:t>
            </w:r>
          </w:p>
        </w:tc>
      </w:tr>
    </w:tbl>
    <w:p>
      <w:pPr>
        <w:widowControl/>
        <w:rPr>
          <w:rFonts w:ascii="Times New Roman" w:hAnsi="Times New Roman"/>
          <w:vanish/>
          <w:color w:val="000000"/>
          <w:szCs w:val="24"/>
        </w:rPr>
      </w:pPr>
    </w:p>
    <w:tbl>
      <w:tblPr>
        <w:tblStyle w:val="13"/>
        <w:tblW w:w="8532" w:type="dxa"/>
        <w:tblInd w:w="-5"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532"/>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8532" w:type="dxa"/>
            <w:tcBorders>
              <w:top w:val="single" w:color="000000" w:sz="4" w:space="0"/>
              <w:left w:val="single" w:color="000000" w:sz="4" w:space="0"/>
              <w:bottom w:val="single" w:color="000000" w:sz="4" w:space="0"/>
              <w:right w:val="single" w:color="000000" w:sz="4" w:space="0"/>
            </w:tcBorders>
            <w:noWrap w:val="0"/>
            <w:vAlign w:val="top"/>
          </w:tcPr>
          <w:p>
            <w:pPr>
              <w:widowControl/>
            </w:pPr>
            <w:r>
              <w:rPr>
                <w:rFonts w:hint="eastAsia"/>
              </w:rPr>
              <w:t>1.经费支出概算及测算说明</w:t>
            </w:r>
          </w:p>
          <w:p>
            <w:pPr>
              <w:widowControl/>
            </w:pPr>
          </w:p>
          <w:p>
            <w:pPr>
              <w:widowControl/>
            </w:pPr>
          </w:p>
          <w:p>
            <w:pPr>
              <w:widowControl/>
            </w:pPr>
            <w:r>
              <w:rPr>
                <w:rFonts w:hint="eastAsia"/>
              </w:rPr>
              <w:t>2.项目总投资中设备（含软件及网络设备）清单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860"/>
              <w:gridCol w:w="780"/>
              <w:gridCol w:w="860"/>
              <w:gridCol w:w="1590"/>
              <w:gridCol w:w="992"/>
              <w:gridCol w:w="1417"/>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ind w:firstLine="27" w:firstLineChars="13"/>
                    <w:jc w:val="center"/>
                  </w:pPr>
                  <w:r>
                    <w:rPr>
                      <w:rFonts w:hint="eastAsia"/>
                    </w:rPr>
                    <w:t>序号</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名称</w:t>
                  </w:r>
                </w:p>
              </w:tc>
              <w:tc>
                <w:tcPr>
                  <w:tcW w:w="78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单价</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数量</w:t>
                  </w:r>
                </w:p>
              </w:tc>
              <w:tc>
                <w:tcPr>
                  <w:tcW w:w="159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金额</w:t>
                  </w:r>
                </w:p>
                <w:p>
                  <w:pPr>
                    <w:widowControl/>
                    <w:ind w:firstLine="27" w:firstLineChars="13"/>
                    <w:jc w:val="center"/>
                  </w:pPr>
                  <w:r>
                    <w:rPr>
                      <w:rFonts w:hint="eastAsia"/>
                    </w:rPr>
                    <w:t>（万元）</w:t>
                  </w:r>
                </w:p>
              </w:tc>
              <w:tc>
                <w:tcPr>
                  <w:tcW w:w="992"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品牌</w:t>
                  </w:r>
                </w:p>
              </w:tc>
              <w:tc>
                <w:tcPr>
                  <w:tcW w:w="1417"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制造商</w:t>
                  </w:r>
                </w:p>
              </w:tc>
              <w:tc>
                <w:tcPr>
                  <w:tcW w:w="44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78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1590"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992"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1417" w:type="dxa"/>
                  <w:tcBorders>
                    <w:top w:val="single" w:color="auto" w:sz="4" w:space="0"/>
                    <w:left w:val="nil"/>
                    <w:bottom w:val="single" w:color="auto" w:sz="4" w:space="0"/>
                    <w:right w:val="single" w:color="auto" w:sz="4" w:space="0"/>
                  </w:tcBorders>
                  <w:noWrap w:val="0"/>
                  <w:vAlign w:val="center"/>
                </w:tcPr>
                <w:p>
                  <w:pPr>
                    <w:widowControl/>
                    <w:ind w:firstLine="27" w:firstLineChars="13"/>
                    <w:jc w:val="center"/>
                  </w:pPr>
                  <w:r>
                    <w:rPr>
                      <w:rFonts w:hint="eastAsia"/>
                    </w:rPr>
                    <w:t>　</w:t>
                  </w:r>
                </w:p>
              </w:tc>
              <w:tc>
                <w:tcPr>
                  <w:tcW w:w="440" w:type="dxa"/>
                  <w:tcBorders>
                    <w:top w:val="single" w:color="auto" w:sz="4" w:space="0"/>
                    <w:left w:val="nil"/>
                    <w:bottom w:val="single" w:color="auto" w:sz="4" w:space="0"/>
                    <w:right w:val="single" w:color="auto" w:sz="4" w:space="0"/>
                  </w:tcBorders>
                  <w:noWrap w:val="0"/>
                  <w:vAlign w:val="bottom"/>
                </w:tcPr>
                <w:p>
                  <w:pPr>
                    <w:widowControl/>
                    <w:ind w:firstLine="27" w:firstLineChars="13"/>
                    <w:jc w:val="cente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780"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1590"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992"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1417" w:type="dxa"/>
                  <w:tcBorders>
                    <w:top w:val="single" w:color="auto" w:sz="4" w:space="0"/>
                    <w:left w:val="nil"/>
                    <w:bottom w:val="single" w:color="auto" w:sz="4" w:space="0"/>
                    <w:right w:val="single" w:color="auto" w:sz="4" w:space="0"/>
                  </w:tcBorders>
                  <w:noWrap w:val="0"/>
                  <w:vAlign w:val="center"/>
                </w:tcPr>
                <w:p>
                  <w:pPr>
                    <w:widowControl/>
                    <w:ind w:firstLine="420"/>
                    <w:jc w:val="left"/>
                  </w:pPr>
                  <w:r>
                    <w:rPr>
                      <w:rFonts w:hint="eastAsia"/>
                    </w:rPr>
                    <w:t>　</w:t>
                  </w:r>
                </w:p>
              </w:tc>
              <w:tc>
                <w:tcPr>
                  <w:tcW w:w="44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bottom"/>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78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159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992"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1417"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44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bottom"/>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78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86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159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992"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1417"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c>
                <w:tcPr>
                  <w:tcW w:w="440" w:type="dxa"/>
                  <w:tcBorders>
                    <w:top w:val="single" w:color="auto" w:sz="4" w:space="0"/>
                    <w:left w:val="nil"/>
                    <w:bottom w:val="single" w:color="auto" w:sz="4" w:space="0"/>
                    <w:right w:val="single" w:color="auto" w:sz="4" w:space="0"/>
                  </w:tcBorders>
                  <w:noWrap w:val="0"/>
                  <w:vAlign w:val="bottom"/>
                </w:tcPr>
                <w:p>
                  <w:pPr>
                    <w:widowControl/>
                    <w:ind w:firstLine="420"/>
                    <w:jc w:val="left"/>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367" w:type="dxa"/>
                  <w:gridSpan w:val="4"/>
                  <w:tcBorders>
                    <w:top w:val="single" w:color="auto" w:sz="4" w:space="0"/>
                    <w:left w:val="single" w:color="auto" w:sz="4" w:space="0"/>
                    <w:bottom w:val="single" w:color="auto" w:sz="4" w:space="0"/>
                    <w:right w:val="single" w:color="auto" w:sz="4" w:space="0"/>
                  </w:tcBorders>
                  <w:noWrap w:val="0"/>
                  <w:vAlign w:val="bottom"/>
                </w:tcPr>
                <w:p>
                  <w:pPr>
                    <w:widowControl/>
                    <w:ind w:firstLine="420"/>
                    <w:jc w:val="center"/>
                  </w:pPr>
                  <w:r>
                    <w:rPr>
                      <w:rFonts w:hint="eastAsia"/>
                    </w:rPr>
                    <w:t>合计（万元）</w:t>
                  </w:r>
                </w:p>
              </w:tc>
              <w:tc>
                <w:tcPr>
                  <w:tcW w:w="1590" w:type="dxa"/>
                  <w:tcBorders>
                    <w:top w:val="single" w:color="auto" w:sz="4" w:space="0"/>
                    <w:left w:val="nil"/>
                    <w:bottom w:val="single" w:color="auto" w:sz="4" w:space="0"/>
                    <w:right w:val="single" w:color="auto" w:sz="4" w:space="0"/>
                  </w:tcBorders>
                  <w:noWrap w:val="0"/>
                  <w:vAlign w:val="bottom"/>
                </w:tcPr>
                <w:p>
                  <w:pPr>
                    <w:widowControl/>
                    <w:ind w:firstLine="420"/>
                    <w:jc w:val="left"/>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pPr>
                </w:p>
              </w:tc>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pPr>
                </w:p>
              </w:tc>
            </w:tr>
          </w:tbl>
          <w:p>
            <w:pPr>
              <w:tabs>
                <w:tab w:val="left" w:pos="877"/>
              </w:tabs>
              <w:bidi w:val="0"/>
              <w:jc w:val="left"/>
              <w:rPr>
                <w:lang w:val="en-US" w:eastAsia="zh-CN"/>
              </w:rPr>
            </w:pPr>
          </w:p>
        </w:tc>
      </w:tr>
    </w:tbl>
    <w:p>
      <w:pPr>
        <w:widowControl/>
        <w:ind w:firstLine="480"/>
        <w:rPr>
          <w:rFonts w:ascii="Times New Roman" w:hAnsi="Times New Roman" w:eastAsia="黑体"/>
          <w:color w:val="000000"/>
          <w:sz w:val="24"/>
        </w:rPr>
      </w:pPr>
    </w:p>
    <w:p>
      <w:pPr>
        <w:widowControl/>
        <w:jc w:val="left"/>
        <w:rPr>
          <w:rFonts w:ascii="Times New Roman" w:hAnsi="Times New Roman" w:eastAsia="黑体"/>
          <w:color w:val="000000"/>
          <w:kern w:val="0"/>
          <w:szCs w:val="32"/>
        </w:rPr>
        <w:sectPr>
          <w:pgSz w:w="11906" w:h="16838"/>
          <w:pgMar w:top="2098" w:right="1531" w:bottom="1814" w:left="1531" w:header="720" w:footer="720" w:gutter="0"/>
          <w:pgNumType w:fmt="decimal"/>
          <w:cols w:space="720" w:num="1"/>
          <w:rtlGutter w:val="0"/>
          <w:docGrid w:type="lines" w:linePitch="312" w:charSpace="0"/>
        </w:sectPr>
      </w:pPr>
    </w:p>
    <w:p>
      <w:pPr>
        <w:widowControl/>
        <w:adjustRightInd w:val="0"/>
        <w:snapToGrid w:val="0"/>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七、可行性分析</w:t>
      </w:r>
    </w:p>
    <w:tbl>
      <w:tblPr>
        <w:tblStyle w:val="13"/>
        <w:tblW w:w="0" w:type="auto"/>
        <w:tblInd w:w="81"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cantSplit/>
          <w:trHeight w:val="12525" w:hRule="atLeast"/>
        </w:trPr>
        <w:tc>
          <w:tcPr>
            <w:tcW w:w="8749" w:type="dxa"/>
            <w:tcBorders>
              <w:top w:val="single" w:color="000000" w:sz="4" w:space="0"/>
              <w:left w:val="single" w:color="000000" w:sz="4" w:space="0"/>
              <w:bottom w:val="single" w:color="000000" w:sz="4" w:space="0"/>
              <w:right w:val="single" w:color="000000" w:sz="4" w:space="0"/>
            </w:tcBorders>
            <w:noWrap w:val="0"/>
            <w:vAlign w:val="top"/>
          </w:tcPr>
          <w:p>
            <w:pPr>
              <w:widowControl/>
              <w:rPr>
                <w:rFonts w:ascii="仿宋_GB2312" w:hAnsi="Times New Roman" w:eastAsia="仿宋_GB2312"/>
                <w:color w:val="000000"/>
                <w:sz w:val="32"/>
                <w:szCs w:val="32"/>
              </w:rPr>
            </w:pPr>
            <w:r>
              <w:rPr>
                <w:rFonts w:hint="eastAsia" w:ascii="仿宋_GB2312" w:hAnsi="Times New Roman" w:eastAsia="仿宋_GB2312"/>
                <w:color w:val="000000"/>
                <w:sz w:val="32"/>
                <w:szCs w:val="32"/>
              </w:rPr>
              <w:t>1.商业模式分析及预期经济效益</w:t>
            </w:r>
          </w:p>
          <w:p>
            <w:pPr>
              <w:widowControl/>
              <w:rPr>
                <w:rFonts w:ascii="仿宋_GB2312" w:hAnsi="Times New Roman" w:eastAsia="仿宋_GB2312"/>
                <w:color w:val="000000"/>
                <w:sz w:val="32"/>
                <w:szCs w:val="32"/>
              </w:rPr>
            </w:pPr>
          </w:p>
          <w:p>
            <w:pPr>
              <w:widowControl/>
              <w:rPr>
                <w:rFonts w:ascii="仿宋_GB2312" w:hAnsi="Times New Roman" w:eastAsia="仿宋_GB2312"/>
                <w:color w:val="000000"/>
                <w:sz w:val="32"/>
                <w:szCs w:val="32"/>
              </w:rPr>
            </w:pPr>
            <w:r>
              <w:rPr>
                <w:rFonts w:hint="eastAsia" w:ascii="仿宋_GB2312" w:hAnsi="Times New Roman" w:eastAsia="仿宋_GB2312"/>
                <w:color w:val="000000"/>
                <w:sz w:val="32"/>
                <w:szCs w:val="32"/>
              </w:rPr>
              <w:t>2.潜在风险分析及其对策</w:t>
            </w:r>
          </w:p>
          <w:p>
            <w:pPr>
              <w:widowControl/>
              <w:rPr>
                <w:rFonts w:ascii="仿宋_GB2312" w:hAnsi="Times New Roman" w:eastAsia="仿宋_GB2312"/>
                <w:color w:val="000000"/>
                <w:sz w:val="32"/>
                <w:szCs w:val="32"/>
              </w:rPr>
            </w:pPr>
          </w:p>
          <w:p>
            <w:pPr>
              <w:widowControl/>
              <w:rPr>
                <w:rFonts w:ascii="Times New Roman" w:hAnsi="Times New Roman"/>
                <w:color w:val="000000"/>
                <w:szCs w:val="32"/>
              </w:rPr>
            </w:pPr>
          </w:p>
        </w:tc>
      </w:tr>
    </w:tbl>
    <w:p>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auto"/>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八、承诺书</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本项目责任人和项目责任单位承诺：</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（一）项目申报书所有信息真实准确，所有承诺诚信可靠。如有失实，愿意承担相关责任。</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（二）项目严格执行国家相关法律法规等相关规定，专项补贴资金仅用于相关的硬件、软件产品采购，咨询、设计、评价服务项目。</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）补助资金使用应当设立专账，专项管理、专账核算、专款专用。</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）本企业近三年未发生较大安全、环保、质量事件。</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严格按照项目申报书、任务书确定的内容实施项目，不擅自调整项目内容。严格按进度完成各项任务和资金使用，按期实现项目任务书确定的考核指标。若不能按时按要求完成，同意按相关程序交回已下拨专项资金合规使用后的余额。</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）在本项目建设周期内，愿意积极配合相关主管部门、审计部门等开展的检查、监督、绩效评价、验收等工作，按时报送项目实施情况，出现重大问题及时报告。</w:t>
      </w:r>
    </w:p>
    <w:p>
      <w:pPr>
        <w:pStyle w:val="2"/>
        <w:ind w:firstLine="640" w:firstLineChars="200"/>
        <w:rPr>
          <w:rFonts w:hint="eastAsia"/>
        </w:rPr>
      </w:pPr>
      <w:r>
        <w:rPr>
          <w:rFonts w:hint="eastAsia" w:ascii="仿宋" w:hAnsi="仿宋" w:eastAsia="仿宋"/>
          <w:color w:val="000000"/>
          <w:sz w:val="32"/>
          <w:szCs w:val="32"/>
          <w:lang w:eastAsia="zh-CN"/>
        </w:rPr>
        <w:t>（八）</w:t>
      </w:r>
      <w:r>
        <w:rPr>
          <w:rFonts w:hint="eastAsia" w:ascii="仿宋" w:hAnsi="仿宋" w:eastAsia="仿宋"/>
          <w:color w:val="000000"/>
          <w:sz w:val="32"/>
          <w:szCs w:val="32"/>
        </w:rPr>
        <w:t>本</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未通过其他渠道获得财政资金支持。</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项目责任人签字：</w:t>
      </w:r>
    </w:p>
    <w:p>
      <w:pPr>
        <w:keepNext w:val="0"/>
        <w:keepLines w:val="0"/>
        <w:pageBreakBefore w:val="0"/>
        <w:widowControl/>
        <w:kinsoku/>
        <w:wordWrap/>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项目责任单位（盖章）</w:t>
      </w:r>
    </w:p>
    <w:p>
      <w:pPr>
        <w:keepNext w:val="0"/>
        <w:keepLines w:val="0"/>
        <w:pageBreakBefore w:val="0"/>
        <w:widowControl/>
        <w:kinsoku/>
        <w:wordWrap/>
        <w:overflowPunct/>
        <w:topLinePunct w:val="0"/>
        <w:autoSpaceDE/>
        <w:autoSpaceDN/>
        <w:bidi w:val="0"/>
        <w:adjustRightInd/>
        <w:snapToGrid/>
        <w:spacing w:line="500" w:lineRule="exact"/>
        <w:ind w:firstLine="6240" w:firstLineChars="19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  月  日</w:t>
      </w:r>
    </w:p>
    <w:p>
      <w:pPr>
        <w:widowControl/>
        <w:adjustRightInd w:val="0"/>
        <w:snapToGrid w:val="0"/>
        <w:outlineLvl w:val="1"/>
        <w:rPr>
          <w:rFonts w:hint="eastAsia" w:ascii="Times New Roman" w:hAnsi="Times New Roman" w:eastAsia="黑体"/>
          <w:color w:val="000000"/>
          <w:sz w:val="28"/>
          <w:szCs w:val="28"/>
        </w:rPr>
      </w:pPr>
    </w:p>
    <w:p>
      <w:pPr>
        <w:widowControl/>
        <w:adjustRightInd w:val="0"/>
        <w:snapToGrid w:val="0"/>
        <w:outlineLvl w:val="1"/>
        <w:rPr>
          <w:rFonts w:hint="eastAsia" w:ascii="Times New Roman" w:hAnsi="Times New Roman" w:eastAsia="黑体"/>
          <w:color w:val="000000"/>
          <w:sz w:val="28"/>
          <w:szCs w:val="28"/>
        </w:rPr>
      </w:pPr>
    </w:p>
    <w:p>
      <w:pPr>
        <w:widowControl/>
        <w:adjustRightInd w:val="0"/>
        <w:snapToGrid w:val="0"/>
        <w:outlineLvl w:val="1"/>
        <w:rPr>
          <w:rFonts w:ascii="Times New Roman" w:hAnsi="Times New Roman" w:eastAsia="黑体"/>
          <w:color w:val="000000"/>
          <w:sz w:val="32"/>
          <w:szCs w:val="32"/>
        </w:rPr>
      </w:pPr>
      <w:r>
        <w:rPr>
          <w:rFonts w:hint="eastAsia" w:ascii="Times New Roman" w:hAnsi="Times New Roman" w:eastAsia="黑体"/>
          <w:color w:val="000000"/>
          <w:sz w:val="32"/>
          <w:szCs w:val="32"/>
        </w:rPr>
        <w:t>九、附件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3" w:hRule="atLeast"/>
        </w:trPr>
        <w:tc>
          <w:tcPr>
            <w:tcW w:w="8789"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after="0"/>
              <w:ind w:firstLine="560"/>
              <w:rPr>
                <w:rFonts w:ascii="仿宋_GB2312" w:hAnsi="Times New Roman" w:eastAsia="仿宋_GB2312"/>
                <w:color w:val="000000"/>
                <w:sz w:val="28"/>
                <w:szCs w:val="28"/>
              </w:rPr>
            </w:pPr>
            <w:r>
              <w:rPr>
                <w:rFonts w:hint="eastAsia" w:ascii="仿宋_GB2312" w:hAnsi="Times New Roman" w:eastAsia="仿宋_GB2312"/>
                <w:color w:val="000000"/>
                <w:sz w:val="28"/>
                <w:szCs w:val="28"/>
              </w:rPr>
              <w:t>包括：1、项目责任单位的营业执照、税务登记证、组织机构代码证、近三年经审计的财务报告；2、项目责任单位现有知识产权清单（仅填写发明专利、计算机软件著作权）；3、项目责任单位具有的与工业互联网相关的其他基础条件证明材料。</w:t>
            </w: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ind w:firstLine="360"/>
              <w:rPr>
                <w:rFonts w:ascii="Times New Roman" w:hAnsi="Times New Roman" w:eastAsia="仿宋"/>
                <w:color w:val="000000"/>
              </w:rPr>
            </w:pPr>
          </w:p>
          <w:p>
            <w:pPr>
              <w:pStyle w:val="4"/>
              <w:widowControl/>
              <w:spacing w:after="0"/>
              <w:rPr>
                <w:rFonts w:ascii="Times New Roman" w:hAnsi="Times New Roman" w:eastAsia="仿宋"/>
                <w:color w:val="000000"/>
              </w:rPr>
            </w:pPr>
          </w:p>
        </w:tc>
      </w:tr>
    </w:tbl>
    <w:p>
      <w:pPr>
        <w:widowControl/>
        <w:adjustRightInd w:val="0"/>
        <w:snapToGrid w:val="0"/>
        <w:outlineLvl w:val="1"/>
        <w:rPr>
          <w:rFonts w:ascii="Times New Roman" w:hAnsi="Times New Roman" w:eastAsia="黑体"/>
          <w:color w:val="000000"/>
          <w:sz w:val="28"/>
          <w:szCs w:val="28"/>
        </w:rPr>
      </w:pPr>
    </w:p>
    <w:p>
      <w:pPr>
        <w:widowControl/>
        <w:adjustRightInd w:val="0"/>
        <w:snapToGrid w:val="0"/>
        <w:outlineLvl w:val="1"/>
        <w:rPr>
          <w:rFonts w:ascii="Times New Roman" w:hAnsi="Times New Roman" w:eastAsia="黑体"/>
          <w:color w:val="000000"/>
          <w:sz w:val="28"/>
          <w:szCs w:val="28"/>
        </w:rPr>
      </w:pPr>
      <w:r>
        <w:rPr>
          <w:rFonts w:hint="eastAsia" w:ascii="Times New Roman" w:hAnsi="Times New Roman" w:eastAsia="黑体"/>
          <w:color w:val="000000"/>
          <w:sz w:val="28"/>
          <w:szCs w:val="28"/>
        </w:rPr>
        <w:t>十、项目责任单位意见</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97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034" w:hRule="atLeast"/>
        </w:trPr>
        <w:tc>
          <w:tcPr>
            <w:tcW w:w="8977" w:type="dxa"/>
            <w:tcBorders>
              <w:top w:val="single" w:color="000000" w:sz="4" w:space="0"/>
              <w:left w:val="single" w:color="000000" w:sz="4" w:space="0"/>
              <w:bottom w:val="single" w:color="000000" w:sz="4" w:space="0"/>
              <w:right w:val="single" w:color="000000" w:sz="4" w:space="0"/>
            </w:tcBorders>
            <w:noWrap w:val="0"/>
            <w:vAlign w:val="top"/>
          </w:tcPr>
          <w:p>
            <w:pPr>
              <w:widowControl/>
              <w:rPr>
                <w:rFonts w:ascii="仿宋_GB2312" w:hAnsi="Times New Roman" w:eastAsia="仿宋_GB2312"/>
                <w:color w:val="000000"/>
                <w:sz w:val="32"/>
                <w:szCs w:val="32"/>
              </w:rPr>
            </w:pPr>
          </w:p>
          <w:p>
            <w:pPr>
              <w:pStyle w:val="2"/>
              <w:rPr>
                <w:rFonts w:ascii="仿宋_GB2312" w:hAnsi="Times New Roman" w:eastAsia="仿宋_GB2312"/>
                <w:color w:val="000000"/>
                <w:sz w:val="32"/>
                <w:szCs w:val="32"/>
              </w:rPr>
            </w:pPr>
          </w:p>
          <w:p/>
          <w:p>
            <w:pPr>
              <w:widowControl/>
              <w:ind w:firstLine="480"/>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法定代表人签字：</w:t>
            </w:r>
          </w:p>
          <w:p>
            <w:pPr>
              <w:widowControl/>
              <w:ind w:firstLine="480"/>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单位盖章：</w:t>
            </w:r>
          </w:p>
          <w:p>
            <w:pPr>
              <w:widowControl/>
              <w:ind w:firstLine="4800" w:firstLineChars="1500"/>
              <w:rPr>
                <w:rFonts w:ascii="Times New Roman" w:hAnsi="Times New Roman" w:eastAsia="黑体"/>
                <w:color w:val="000000"/>
                <w:szCs w:val="24"/>
              </w:rPr>
            </w:pPr>
            <w:r>
              <w:rPr>
                <w:rFonts w:hint="eastAsia" w:ascii="仿宋_GB2312" w:hAnsi="Times New Roman" w:eastAsia="仿宋_GB2312"/>
                <w:color w:val="000000"/>
                <w:sz w:val="32"/>
                <w:szCs w:val="32"/>
              </w:rPr>
              <w:t>二</w:t>
            </w:r>
            <w:r>
              <w:rPr>
                <w:rFonts w:hint="eastAsia" w:ascii="微软雅黑" w:hAnsi="微软雅黑" w:eastAsia="微软雅黑" w:cs="微软雅黑"/>
                <w:color w:val="000000"/>
                <w:sz w:val="32"/>
                <w:szCs w:val="32"/>
              </w:rPr>
              <w:t>〇</w:t>
            </w:r>
            <w:r>
              <w:rPr>
                <w:rFonts w:hint="eastAsia" w:ascii="仿宋_GB2312" w:hAnsi="微软雅黑" w:eastAsia="仿宋_GB2312" w:cs="微软雅黑"/>
                <w:color w:val="000000"/>
                <w:sz w:val="32"/>
                <w:szCs w:val="32"/>
              </w:rPr>
              <w:t xml:space="preserve">  </w:t>
            </w:r>
            <w:r>
              <w:rPr>
                <w:rFonts w:hint="eastAsia" w:ascii="仿宋_GB2312" w:hAnsi="仿宋_GB2312" w:eastAsia="仿宋_GB2312" w:cs="仿宋_GB2312"/>
                <w:color w:val="000000"/>
                <w:sz w:val="32"/>
                <w:szCs w:val="32"/>
              </w:rPr>
              <w:t xml:space="preserve">年  </w:t>
            </w:r>
            <w:r>
              <w:rPr>
                <w:rFonts w:hint="eastAsia" w:ascii="仿宋_GB2312" w:hAnsi="Times New Roman" w:eastAsia="仿宋_GB2312"/>
                <w:color w:val="000000"/>
                <w:sz w:val="32"/>
                <w:szCs w:val="32"/>
              </w:rPr>
              <w:t>月  日</w:t>
            </w:r>
          </w:p>
        </w:tc>
      </w:tr>
    </w:tbl>
    <w:p>
      <w:pPr>
        <w:widowControl/>
        <w:spacing w:line="580" w:lineRule="exact"/>
        <w:jc w:val="left"/>
        <w:rPr>
          <w:rFonts w:hint="default" w:ascii="黑体" w:hAnsi="宋体" w:eastAsia="黑体"/>
          <w:bCs/>
          <w:color w:val="000000"/>
          <w:sz w:val="32"/>
          <w:szCs w:val="32"/>
          <w:lang w:val="en-US"/>
        </w:rPr>
      </w:pPr>
      <w:r>
        <w:rPr>
          <w:rFonts w:ascii="黑体" w:hAnsi="宋体" w:eastAsia="黑体"/>
          <w:bCs/>
          <w:color w:val="000000"/>
          <w:sz w:val="32"/>
          <w:szCs w:val="32"/>
          <w:lang w:eastAsia="zh-Hans"/>
        </w:rPr>
        <w:br w:type="page"/>
      </w:r>
      <w:r>
        <w:rPr>
          <w:rFonts w:hint="eastAsia" w:ascii="黑体" w:hAnsi="宋体" w:eastAsia="黑体"/>
          <w:bCs/>
          <w:color w:val="000000"/>
          <w:sz w:val="32"/>
          <w:szCs w:val="32"/>
          <w:lang w:eastAsia="zh-Hans"/>
        </w:rPr>
        <w:t>附件</w:t>
      </w:r>
      <w:r>
        <w:rPr>
          <w:rFonts w:hint="eastAsia" w:ascii="黑体" w:hAnsi="宋体" w:eastAsia="黑体"/>
          <w:bCs/>
          <w:color w:val="000000"/>
          <w:sz w:val="32"/>
          <w:szCs w:val="32"/>
          <w:lang w:val="en-US" w:eastAsia="zh-CN"/>
        </w:rPr>
        <w:t>7-2：</w:t>
      </w:r>
    </w:p>
    <w:p>
      <w:pPr>
        <w:widowControl/>
        <w:spacing w:line="580" w:lineRule="exact"/>
        <w:jc w:val="center"/>
        <w:rPr>
          <w:rFonts w:ascii="黑体" w:hAnsi="宋体" w:eastAsia="黑体"/>
          <w:bCs/>
          <w:color w:val="000000"/>
          <w:sz w:val="44"/>
          <w:szCs w:val="44"/>
          <w:lang w:eastAsia="zh-Hans"/>
        </w:rPr>
      </w:pPr>
    </w:p>
    <w:p>
      <w:pPr>
        <w:widowControl/>
        <w:spacing w:line="580" w:lineRule="exact"/>
        <w:jc w:val="center"/>
        <w:rPr>
          <w:rFonts w:ascii="黑体" w:hAnsi="宋体" w:eastAsia="黑体"/>
          <w:bCs/>
          <w:color w:val="000000"/>
          <w:sz w:val="44"/>
          <w:szCs w:val="44"/>
          <w:lang w:eastAsia="zh-Hans"/>
        </w:rPr>
      </w:pPr>
      <w:r>
        <w:rPr>
          <w:rFonts w:hint="eastAsia" w:ascii="黑体" w:hAnsi="宋体" w:eastAsia="黑体"/>
          <w:bCs/>
          <w:color w:val="000000"/>
          <w:sz w:val="44"/>
          <w:szCs w:val="44"/>
          <w:lang w:eastAsia="zh-Hans"/>
        </w:rPr>
        <w:t>工业互联网标识解析</w:t>
      </w:r>
    </w:p>
    <w:p>
      <w:pPr>
        <w:widowControl/>
        <w:spacing w:line="580" w:lineRule="exact"/>
        <w:jc w:val="center"/>
        <w:rPr>
          <w:rFonts w:ascii="黑体" w:hAnsi="Times New Roman" w:eastAsia="黑体"/>
          <w:color w:val="000000"/>
          <w:kern w:val="0"/>
          <w:sz w:val="44"/>
          <w:szCs w:val="44"/>
        </w:rPr>
      </w:pPr>
      <w:r>
        <w:rPr>
          <w:rFonts w:hint="eastAsia" w:ascii="黑体" w:hAnsi="宋体" w:eastAsia="黑体"/>
          <w:bCs/>
          <w:color w:val="000000"/>
          <w:sz w:val="44"/>
          <w:szCs w:val="44"/>
        </w:rPr>
        <w:t>企业报表和</w:t>
      </w:r>
      <w:r>
        <w:rPr>
          <w:rFonts w:hint="eastAsia" w:ascii="黑体" w:hAnsi="Times New Roman" w:eastAsia="黑体"/>
          <w:color w:val="000000"/>
          <w:kern w:val="0"/>
          <w:sz w:val="44"/>
          <w:szCs w:val="44"/>
        </w:rPr>
        <w:t>材料内容</w:t>
      </w:r>
    </w:p>
    <w:p>
      <w:pPr>
        <w:widowControl/>
        <w:spacing w:line="580" w:lineRule="exact"/>
        <w:jc w:val="center"/>
        <w:rPr>
          <w:rFonts w:ascii="楷体" w:hAnsi="楷体" w:eastAsia="楷体"/>
          <w:bCs/>
          <w:color w:val="000000"/>
          <w:sz w:val="32"/>
          <w:szCs w:val="32"/>
        </w:rPr>
      </w:pPr>
      <w:r>
        <w:rPr>
          <w:rFonts w:hint="eastAsia" w:ascii="楷体" w:hAnsi="楷体" w:eastAsia="楷体"/>
          <w:bCs/>
          <w:color w:val="000000"/>
          <w:sz w:val="32"/>
          <w:szCs w:val="32"/>
        </w:rPr>
        <w:t>（与申报表一并装订成册）</w:t>
      </w:r>
    </w:p>
    <w:p>
      <w:pPr>
        <w:widowControl/>
        <w:spacing w:line="580" w:lineRule="exact"/>
        <w:ind w:firstLine="640" w:firstLineChars="200"/>
        <w:jc w:val="left"/>
        <w:rPr>
          <w:rFonts w:ascii="黑体" w:hAnsi="宋体" w:eastAsia="黑体"/>
          <w:bCs/>
          <w:color w:val="000000"/>
          <w:sz w:val="32"/>
          <w:szCs w:val="32"/>
        </w:rPr>
      </w:pPr>
    </w:p>
    <w:p>
      <w:pPr>
        <w:widowControl/>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包括：</w:t>
      </w:r>
    </w:p>
    <w:p>
      <w:pPr>
        <w:widowControl/>
        <w:numPr>
          <w:ilvl w:val="0"/>
          <w:numId w:val="4"/>
        </w:numPr>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工业互联网标识解析二级节点申报书；</w:t>
      </w:r>
    </w:p>
    <w:p>
      <w:pPr>
        <w:widowControl/>
        <w:numPr>
          <w:ilvl w:val="0"/>
          <w:numId w:val="4"/>
        </w:numPr>
        <w:spacing w:line="580" w:lineRule="exact"/>
        <w:ind w:firstLine="640" w:firstLineChars="200"/>
        <w:jc w:val="left"/>
        <w:rPr>
          <w:rFonts w:ascii="仿宋" w:hAnsi="仿宋" w:eastAsia="仿宋" w:cs="仿宋"/>
          <w:color w:val="000000"/>
          <w:kern w:val="0"/>
          <w:sz w:val="32"/>
          <w:szCs w:val="32"/>
        </w:rPr>
      </w:pPr>
      <w:r>
        <w:rPr>
          <w:rFonts w:eastAsia="仿宋_GB2312"/>
          <w:color w:val="000000"/>
          <w:sz w:val="32"/>
        </w:rPr>
        <w:t>申报单位营业执照、税务登记证、组织机构代码证或事业单位法人证书副本复印件（如与营业执照三证合一，提供一证即可）</w:t>
      </w:r>
      <w:r>
        <w:rPr>
          <w:rFonts w:hint="eastAsia" w:ascii="仿宋" w:hAnsi="仿宋" w:eastAsia="仿宋" w:cs="仿宋"/>
          <w:color w:val="000000"/>
          <w:kern w:val="0"/>
          <w:sz w:val="32"/>
          <w:szCs w:val="32"/>
        </w:rPr>
        <w:t>；</w:t>
      </w:r>
    </w:p>
    <w:p>
      <w:pPr>
        <w:widowControl/>
        <w:numPr>
          <w:ilvl w:val="0"/>
          <w:numId w:val="4"/>
        </w:numPr>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申报单位上一年度经审计的财务报告；</w:t>
      </w:r>
    </w:p>
    <w:p>
      <w:pPr>
        <w:widowControl/>
        <w:numPr>
          <w:ilvl w:val="0"/>
          <w:numId w:val="4"/>
        </w:numPr>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2021年所得税纳税申报表（直接从税务申报系统查询或下载），2021年12月社保缴纳情况</w:t>
      </w:r>
      <w:r>
        <w:rPr>
          <w:rFonts w:eastAsia="仿宋_GB2312"/>
          <w:color w:val="000000"/>
          <w:sz w:val="32"/>
        </w:rPr>
        <w:t>（直接从</w:t>
      </w:r>
      <w:r>
        <w:rPr>
          <w:rFonts w:hint="eastAsia" w:eastAsia="仿宋_GB2312"/>
          <w:color w:val="000000"/>
          <w:sz w:val="32"/>
          <w:lang w:eastAsia="zh-Hans"/>
        </w:rPr>
        <w:t>人社保系统查询或下载</w:t>
      </w:r>
      <w:r>
        <w:rPr>
          <w:rFonts w:hint="eastAsia" w:ascii="仿宋" w:hAnsi="仿宋" w:eastAsia="仿宋" w:cs="仿宋"/>
          <w:color w:val="000000"/>
          <w:kern w:val="0"/>
          <w:sz w:val="32"/>
          <w:szCs w:val="32"/>
        </w:rPr>
        <w:t>）；</w:t>
      </w:r>
    </w:p>
    <w:p>
      <w:pPr>
        <w:widowControl/>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5.附件</w:t>
      </w:r>
      <w:r>
        <w:rPr>
          <w:rFonts w:hint="eastAsia" w:ascii="仿宋" w:hAnsi="仿宋" w:eastAsia="仿宋" w:cs="仿宋"/>
          <w:color w:val="000000"/>
          <w:kern w:val="0"/>
          <w:sz w:val="32"/>
          <w:szCs w:val="32"/>
          <w:lang w:val="en-US" w:eastAsia="zh-CN"/>
        </w:rPr>
        <w:t>7-3</w:t>
      </w:r>
      <w:r>
        <w:rPr>
          <w:rFonts w:hint="eastAsia" w:ascii="仿宋" w:hAnsi="仿宋" w:eastAsia="仿宋" w:cs="仿宋"/>
          <w:color w:val="000000"/>
          <w:kern w:val="0"/>
          <w:sz w:val="32"/>
          <w:szCs w:val="32"/>
        </w:rPr>
        <w:t>所列承诺书；</w:t>
      </w:r>
    </w:p>
    <w:p>
      <w:pPr>
        <w:widowControl/>
        <w:spacing w:line="580" w:lineRule="exact"/>
        <w:ind w:firstLine="640" w:firstLineChars="200"/>
        <w:jc w:val="left"/>
        <w:rPr>
          <w:rFonts w:hint="default" w:ascii="黑体" w:hAnsi="黑体" w:eastAsia="黑体" w:cs="黑体"/>
          <w:color w:val="000000"/>
          <w:sz w:val="32"/>
          <w:szCs w:val="32"/>
          <w:lang w:val="en-US" w:eastAsia="zh-CN"/>
        </w:rPr>
      </w:pPr>
      <w:r>
        <w:rPr>
          <w:rFonts w:hint="eastAsia" w:ascii="仿宋" w:hAnsi="仿宋" w:eastAsia="仿宋" w:cs="仿宋"/>
          <w:color w:val="000000"/>
          <w:kern w:val="0"/>
          <w:sz w:val="32"/>
          <w:szCs w:val="32"/>
        </w:rPr>
        <w:t>6.附件</w:t>
      </w:r>
      <w:r>
        <w:rPr>
          <w:rFonts w:hint="eastAsia" w:ascii="仿宋" w:hAnsi="仿宋" w:eastAsia="仿宋" w:cs="仿宋"/>
          <w:color w:val="000000"/>
          <w:kern w:val="0"/>
          <w:sz w:val="32"/>
          <w:szCs w:val="32"/>
          <w:lang w:val="en-US" w:eastAsia="zh-CN"/>
        </w:rPr>
        <w:t>7-4</w:t>
      </w:r>
      <w:r>
        <w:rPr>
          <w:rFonts w:hint="eastAsia" w:ascii="仿宋" w:hAnsi="仿宋" w:eastAsia="仿宋" w:cs="仿宋"/>
          <w:color w:val="000000"/>
          <w:kern w:val="0"/>
          <w:sz w:val="32"/>
          <w:szCs w:val="32"/>
        </w:rPr>
        <w:t>所列专项资金绩效目标表</w:t>
      </w:r>
      <w:r>
        <w:rPr>
          <w:rFonts w:hint="eastAsia" w:ascii="仿宋" w:hAnsi="仿宋" w:eastAsia="仿宋" w:cs="仿宋"/>
          <w:color w:val="000000"/>
          <w:kern w:val="0"/>
          <w:sz w:val="32"/>
          <w:szCs w:val="32"/>
          <w:lang w:eastAsia="zh-CN"/>
        </w:rPr>
        <w:t>。</w:t>
      </w:r>
      <w: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7-3：</w:t>
      </w:r>
    </w:p>
    <w:p>
      <w:pPr>
        <w:widowControl/>
        <w:spacing w:line="620" w:lineRule="exact"/>
        <w:jc w:val="center"/>
        <w:rPr>
          <w:rFonts w:ascii="黑体" w:hAnsi="黑体" w:eastAsia="黑体" w:cs="黑体"/>
          <w:color w:val="000000"/>
          <w:sz w:val="44"/>
          <w:szCs w:val="44"/>
        </w:rPr>
      </w:pPr>
      <w:r>
        <w:rPr>
          <w:rFonts w:hint="eastAsia" w:ascii="黑体" w:hAnsi="黑体" w:eastAsia="黑体" w:cs="黑体"/>
          <w:color w:val="000000"/>
          <w:sz w:val="44"/>
          <w:szCs w:val="44"/>
        </w:rPr>
        <w:t>申报主体承诺书</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eastAsia="zh-CN"/>
        </w:rPr>
        <w:t>市工信局</w:t>
      </w:r>
      <w:r>
        <w:rPr>
          <w:rFonts w:ascii="仿宋" w:hAnsi="仿宋" w:eastAsia="仿宋"/>
          <w:color w:val="000000"/>
          <w:sz w:val="32"/>
          <w:szCs w:val="32"/>
        </w:rPr>
        <w:t>、财政</w:t>
      </w:r>
      <w:r>
        <w:rPr>
          <w:rFonts w:hint="eastAsia" w:ascii="仿宋" w:hAnsi="仿宋" w:eastAsia="仿宋"/>
          <w:color w:val="000000"/>
          <w:sz w:val="32"/>
          <w:szCs w:val="32"/>
          <w:lang w:eastAsia="zh-CN"/>
        </w:rPr>
        <w:t>局</w:t>
      </w:r>
      <w:r>
        <w:rPr>
          <w:rFonts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1.本申请报告中所填写的内容真实、合法、有效。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2.提供的申报资料和文件内容真实、可靠、事实存在。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4.奖补资金按照申报时确定的“资金用途”使用，不违规超范围使用。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5.奖补资金使用应当设立专账，专项管理、专账核算、专款专用。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6.本企业近三年未发生较大安全、环保、质量事件。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default" w:ascii="仿宋" w:hAnsi="仿宋" w:eastAsia="仿宋"/>
          <w:color w:val="000000"/>
          <w:sz w:val="32"/>
          <w:szCs w:val="24"/>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8.本项目未通过其他渠道获得财政资金支持。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若发生与上述承诺相违背的事实，由本单位承担法律责任。</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法定代表人（签字）：</w:t>
      </w:r>
      <w:r>
        <w:rPr>
          <w:rFonts w:hint="eastAsia" w:ascii="仿宋" w:hAnsi="仿宋" w:eastAsia="仿宋"/>
          <w:color w:val="00000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eastAsia" w:ascii="仿宋" w:hAnsi="仿宋" w:eastAsia="仿宋"/>
          <w:color w:val="000000"/>
          <w:sz w:val="32"/>
          <w:szCs w:val="32"/>
        </w:rPr>
      </w:pPr>
      <w:r>
        <w:rPr>
          <w:rFonts w:hint="eastAsia" w:ascii="仿宋" w:hAnsi="仿宋" w:eastAsia="仿宋"/>
          <w:color w:val="000000"/>
          <w:sz w:val="32"/>
          <w:szCs w:val="32"/>
        </w:rPr>
        <w:t>单位（盖章）：</w:t>
      </w:r>
      <w:r>
        <w:rPr>
          <w:rFonts w:hint="eastAsia" w:ascii="仿宋" w:hAnsi="仿宋" w:eastAsia="仿宋"/>
          <w:color w:val="00000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 xml:space="preserve">                              年    月    日 </w:t>
      </w:r>
      <w:r>
        <w:rPr>
          <w:rFonts w:hint="eastAsia" w:ascii="仿宋" w:hAnsi="仿宋" w:eastAsia="仿宋"/>
          <w:color w:val="000000"/>
          <w:sz w:val="32"/>
          <w:szCs w:val="32"/>
          <w:lang w:val="en-US" w:eastAsia="zh-CN"/>
        </w:rPr>
        <w:t xml:space="preserve">      </w:t>
      </w:r>
    </w:p>
    <w:p>
      <w:pPr>
        <w:keepNext w:val="0"/>
        <w:keepLines w:val="0"/>
        <w:pageBreakBefore w:val="0"/>
        <w:widowControl/>
        <w:kinsoku/>
        <w:overflowPunct/>
        <w:topLinePunct w:val="0"/>
        <w:autoSpaceDE/>
        <w:autoSpaceDN/>
        <w:bidi w:val="0"/>
        <w:adjustRightInd/>
        <w:snapToGrid/>
        <w:spacing w:line="560" w:lineRule="exact"/>
        <w:textAlignment w:val="auto"/>
        <w:rPr>
          <w:rFonts w:ascii="仿宋" w:hAnsi="仿宋" w:eastAsia="仿宋"/>
          <w:color w:val="000000"/>
          <w:sz w:val="32"/>
          <w:szCs w:val="32"/>
        </w:rPr>
      </w:pPr>
      <w:r>
        <w:rPr>
          <w:rFonts w:ascii="仿宋" w:hAnsi="仿宋" w:eastAsia="仿宋"/>
          <w:color w:val="000000"/>
          <w:sz w:val="32"/>
          <w:szCs w:val="32"/>
        </w:rPr>
        <w:t>（注：此承诺书由申报单位提供，随同其他申报材料一并装订报</w:t>
      </w:r>
    </w:p>
    <w:p>
      <w:pPr>
        <w:keepNext w:val="0"/>
        <w:keepLines w:val="0"/>
        <w:pageBreakBefore w:val="0"/>
        <w:widowControl/>
        <w:kinsoku/>
        <w:overflowPunct/>
        <w:topLinePunct w:val="0"/>
        <w:autoSpaceDE/>
        <w:autoSpaceDN/>
        <w:bidi w:val="0"/>
        <w:adjustRightInd/>
        <w:snapToGrid/>
        <w:spacing w:line="560" w:lineRule="exact"/>
        <w:textAlignment w:val="auto"/>
        <w:rPr>
          <w:rFonts w:ascii="仿宋" w:hAnsi="仿宋" w:eastAsia="仿宋"/>
          <w:color w:val="000000"/>
          <w:sz w:val="32"/>
          <w:szCs w:val="32"/>
        </w:rPr>
      </w:pPr>
      <w:r>
        <w:rPr>
          <w:rFonts w:ascii="仿宋" w:hAnsi="仿宋" w:eastAsia="仿宋"/>
          <w:color w:val="000000"/>
          <w:sz w:val="32"/>
          <w:szCs w:val="32"/>
        </w:rPr>
        <w:t>送）</w:t>
      </w:r>
    </w:p>
    <w:p>
      <w:pPr>
        <w:pStyle w:val="2"/>
        <w:rPr>
          <w:rFonts w:hint="default" w:ascii="黑体" w:hAnsi="黑体" w:eastAsia="黑体" w:cs="黑体"/>
          <w:color w:val="000000"/>
          <w:sz w:val="32"/>
          <w:szCs w:val="32"/>
          <w:lang w:val="en-US" w:eastAsia="zh-CN"/>
        </w:rPr>
      </w:pPr>
      <w:r>
        <w:rPr>
          <w:lang w:eastAsia="zh-Hans"/>
        </w:rPr>
        <w:br w:type="page"/>
      </w:r>
      <w:r>
        <w:rPr>
          <w:rFonts w:hint="eastAsia" w:ascii="黑体" w:hAnsi="黑体" w:eastAsia="黑体" w:cs="黑体"/>
          <w:color w:val="000000"/>
          <w:sz w:val="32"/>
          <w:szCs w:val="32"/>
          <w:lang w:val="en-US" w:eastAsia="zh-Hans"/>
        </w:rPr>
        <w:t>附件</w:t>
      </w:r>
      <w:r>
        <w:rPr>
          <w:rFonts w:hint="eastAsia" w:ascii="黑体" w:hAnsi="黑体" w:eastAsia="黑体" w:cs="黑体"/>
          <w:color w:val="000000"/>
          <w:sz w:val="32"/>
          <w:szCs w:val="32"/>
          <w:lang w:val="en-US" w:eastAsia="zh-CN"/>
        </w:rPr>
        <w:t>7-4</w:t>
      </w:r>
    </w:p>
    <w:p>
      <w:pPr>
        <w:pStyle w:val="23"/>
        <w:widowControl/>
        <w:spacing w:line="240" w:lineRule="auto"/>
        <w:ind w:firstLine="0"/>
        <w:jc w:val="center"/>
        <w:rPr>
          <w:rFonts w:ascii="黑体" w:hAnsi="黑体" w:eastAsia="黑体" w:cs="黑体"/>
          <w:color w:val="000000"/>
          <w:sz w:val="44"/>
          <w:szCs w:val="44"/>
        </w:rPr>
      </w:pPr>
    </w:p>
    <w:p>
      <w:pPr>
        <w:pStyle w:val="23"/>
        <w:widowControl/>
        <w:spacing w:line="240" w:lineRule="auto"/>
        <w:ind w:firstLine="0"/>
        <w:jc w:val="center"/>
        <w:rPr>
          <w:rFonts w:ascii="黑体" w:hAnsi="黑体" w:eastAsia="黑体" w:cs="黑体"/>
          <w:color w:val="000000"/>
          <w:sz w:val="44"/>
          <w:szCs w:val="44"/>
        </w:rPr>
      </w:pPr>
      <w:r>
        <w:rPr>
          <w:rFonts w:hint="eastAsia" w:ascii="黑体" w:hAnsi="黑体" w:eastAsia="黑体" w:cs="黑体"/>
          <w:color w:val="000000"/>
          <w:sz w:val="44"/>
          <w:szCs w:val="44"/>
          <w:lang w:val="en-US" w:eastAsia="zh-Hans"/>
        </w:rPr>
        <w:t>xx</w:t>
      </w:r>
      <w:r>
        <w:rPr>
          <w:rFonts w:hint="eastAsia" w:ascii="黑体" w:hAnsi="黑体" w:eastAsia="黑体" w:cs="黑体"/>
          <w:color w:val="000000"/>
          <w:sz w:val="44"/>
          <w:szCs w:val="44"/>
        </w:rPr>
        <w:t>专项资金绩效目标表</w:t>
      </w:r>
    </w:p>
    <w:tbl>
      <w:tblPr>
        <w:tblStyle w:val="13"/>
        <w:tblW w:w="4999" w:type="pct"/>
        <w:jc w:val="center"/>
        <w:tblLayout w:type="autofit"/>
        <w:tblCellMar>
          <w:top w:w="0" w:type="dxa"/>
          <w:left w:w="10" w:type="dxa"/>
          <w:bottom w:w="0" w:type="dxa"/>
          <w:right w:w="10" w:type="dxa"/>
        </w:tblCellMar>
      </w:tblPr>
      <w:tblGrid>
        <w:gridCol w:w="789"/>
        <w:gridCol w:w="805"/>
        <w:gridCol w:w="1594"/>
        <w:gridCol w:w="1207"/>
        <w:gridCol w:w="1588"/>
        <w:gridCol w:w="940"/>
        <w:gridCol w:w="1939"/>
      </w:tblGrid>
      <w:tr>
        <w:tblPrEx>
          <w:tblCellMar>
            <w:top w:w="0" w:type="dxa"/>
            <w:left w:w="10" w:type="dxa"/>
            <w:bottom w:w="0" w:type="dxa"/>
            <w:right w:w="10" w:type="dxa"/>
          </w:tblCellMar>
        </w:tblPrEx>
        <w:trPr>
          <w:trHeight w:val="657"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专项名称</w:t>
            </w:r>
          </w:p>
        </w:tc>
        <w:tc>
          <w:tcPr>
            <w:tcW w:w="4100" w:type="pct"/>
            <w:gridSpan w:val="5"/>
            <w:tcBorders>
              <w:top w:val="single" w:color="auto" w:sz="4" w:space="0"/>
              <w:left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54"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widowControl/>
              <w:ind w:firstLine="180"/>
              <w:jc w:val="center"/>
              <w:rPr>
                <w:rFonts w:ascii="仿宋" w:hAnsi="仿宋" w:eastAsia="仿宋" w:cs="仿宋"/>
                <w:color w:val="000000"/>
                <w:sz w:val="24"/>
                <w:szCs w:val="24"/>
              </w:rPr>
            </w:pPr>
            <w:r>
              <w:rPr>
                <w:rFonts w:hint="eastAsia" w:ascii="仿宋" w:hAnsi="仿宋" w:eastAsia="仿宋" w:cs="仿宋"/>
                <w:color w:val="000000"/>
                <w:sz w:val="24"/>
                <w:szCs w:val="24"/>
              </w:rPr>
              <w:t>主管部门</w:t>
            </w:r>
          </w:p>
        </w:tc>
        <w:tc>
          <w:tcPr>
            <w:tcW w:w="4100" w:type="pct"/>
            <w:gridSpan w:val="5"/>
            <w:tcBorders>
              <w:top w:val="single" w:color="auto" w:sz="4" w:space="0"/>
              <w:left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24"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bidi="zh-CN"/>
              </w:rPr>
              <w:t>盟市</w:t>
            </w:r>
            <w:r>
              <w:rPr>
                <w:rFonts w:hint="eastAsia" w:ascii="仿宋" w:hAnsi="仿宋" w:eastAsia="仿宋" w:cs="仿宋"/>
                <w:color w:val="000000"/>
                <w:sz w:val="24"/>
                <w:szCs w:val="24"/>
                <w:lang w:val="zh-CN" w:eastAsia="zh-CN" w:bidi="zh-CN"/>
              </w:rPr>
              <w:t>财</w:t>
            </w:r>
            <w:r>
              <w:rPr>
                <w:rFonts w:hint="eastAsia" w:ascii="仿宋" w:hAnsi="仿宋" w:eastAsia="仿宋" w:cs="仿宋"/>
                <w:color w:val="000000"/>
                <w:sz w:val="24"/>
                <w:szCs w:val="24"/>
              </w:rPr>
              <w:t>政部门</w:t>
            </w:r>
          </w:p>
        </w:tc>
        <w:tc>
          <w:tcPr>
            <w:tcW w:w="1580" w:type="pct"/>
            <w:gridSpan w:val="2"/>
            <w:tcBorders>
              <w:top w:val="single" w:color="auto" w:sz="4" w:space="0"/>
              <w:left w:val="single" w:color="auto" w:sz="4" w:space="0"/>
            </w:tcBorders>
            <w:shd w:val="clear" w:color="auto" w:fill="FFFFFF"/>
            <w:noWrap w:val="0"/>
            <w:vAlign w:val="bottom"/>
          </w:tcPr>
          <w:p>
            <w:pPr>
              <w:pStyle w:val="24"/>
              <w:widowControl/>
              <w:ind w:firstLine="380"/>
              <w:jc w:val="center"/>
              <w:rPr>
                <w:rFonts w:ascii="仿宋" w:hAnsi="仿宋" w:eastAsia="仿宋" w:cs="仿宋"/>
                <w:color w:val="000000"/>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盟市主管部门</w:t>
            </w:r>
          </w:p>
        </w:tc>
        <w:tc>
          <w:tcPr>
            <w:tcW w:w="1624" w:type="pct"/>
            <w:gridSpan w:val="2"/>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p>
        </w:tc>
      </w:tr>
      <w:tr>
        <w:tblPrEx>
          <w:tblCellMar>
            <w:top w:w="0" w:type="dxa"/>
            <w:left w:w="10" w:type="dxa"/>
            <w:bottom w:w="0" w:type="dxa"/>
            <w:right w:w="10" w:type="dxa"/>
          </w:tblCellMar>
        </w:tblPrEx>
        <w:trPr>
          <w:trHeight w:val="436" w:hRule="exact"/>
          <w:jc w:val="center"/>
        </w:trPr>
        <w:tc>
          <w:tcPr>
            <w:tcW w:w="899" w:type="pct"/>
            <w:gridSpan w:val="2"/>
            <w:vMerge w:val="restart"/>
            <w:tcBorders>
              <w:top w:val="single" w:color="auto" w:sz="4" w:space="0"/>
              <w:left w:val="single" w:color="auto" w:sz="4" w:space="0"/>
            </w:tcBorders>
            <w:shd w:val="clear" w:color="auto" w:fill="FFFFFF"/>
            <w:noWrap w:val="0"/>
            <w:textDirection w:val="tbRlV"/>
            <w:vAlign w:val="bottom"/>
          </w:tcPr>
          <w:p>
            <w:pPr>
              <w:widowControl/>
              <w:jc w:val="center"/>
              <w:rPr>
                <w:rFonts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资金情况</w:t>
            </w:r>
          </w:p>
        </w:tc>
        <w:tc>
          <w:tcPr>
            <w:tcW w:w="1580" w:type="pct"/>
            <w:gridSpan w:val="2"/>
            <w:tcBorders>
              <w:top w:val="single" w:color="auto" w:sz="4" w:space="0"/>
              <w:left w:val="single" w:color="auto" w:sz="4" w:space="0"/>
            </w:tcBorders>
            <w:shd w:val="clear" w:color="auto" w:fill="FFFFFF"/>
            <w:noWrap w:val="0"/>
            <w:vAlign w:val="top"/>
          </w:tcPr>
          <w:p>
            <w:pPr>
              <w:pStyle w:val="24"/>
              <w:widowControl/>
              <w:ind w:firstLine="180"/>
              <w:jc w:val="center"/>
              <w:rPr>
                <w:rFonts w:ascii="仿宋" w:hAnsi="仿宋" w:eastAsia="仿宋" w:cs="仿宋"/>
                <w:color w:val="000000"/>
                <w:sz w:val="24"/>
                <w:szCs w:val="24"/>
              </w:rPr>
            </w:pPr>
            <w:r>
              <w:rPr>
                <w:rFonts w:hint="eastAsia" w:ascii="仿宋" w:hAnsi="仿宋" w:eastAsia="仿宋" w:cs="仿宋"/>
                <w:color w:val="000000"/>
                <w:sz w:val="24"/>
                <w:szCs w:val="24"/>
              </w:rPr>
              <w:t>年度金额：</w:t>
            </w:r>
          </w:p>
        </w:tc>
        <w:tc>
          <w:tcPr>
            <w:tcW w:w="2520" w:type="pct"/>
            <w:gridSpan w:val="3"/>
            <w:tcBorders>
              <w:top w:val="single" w:color="auto" w:sz="4" w:space="0"/>
              <w:left w:val="single" w:color="auto" w:sz="4" w:space="0"/>
              <w:right w:val="single" w:color="auto" w:sz="4" w:space="0"/>
            </w:tcBorders>
            <w:shd w:val="clear" w:color="auto" w:fill="FFFFFF"/>
            <w:noWrap w:val="0"/>
            <w:vAlign w:val="top"/>
          </w:tcPr>
          <w:p>
            <w:pPr>
              <w:widowControl/>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423" w:hRule="exact"/>
          <w:jc w:val="center"/>
        </w:trPr>
        <w:tc>
          <w:tcPr>
            <w:tcW w:w="899" w:type="pct"/>
            <w:gridSpan w:val="2"/>
            <w:vMerge w:val="continue"/>
            <w:tcBorders>
              <w:left w:val="single" w:color="auto" w:sz="4" w:space="0"/>
            </w:tcBorders>
            <w:shd w:val="clear" w:color="auto" w:fill="FFFFFF"/>
            <w:noWrap w:val="0"/>
            <w:textDirection w:val="tbRlV"/>
            <w:vAlign w:val="bottom"/>
          </w:tcPr>
          <w:p>
            <w:pPr>
              <w:widowControl/>
              <w:jc w:val="center"/>
              <w:rPr>
                <w:rFonts w:ascii="仿宋" w:hAnsi="仿宋" w:eastAsia="仿宋" w:cs="仿宋"/>
                <w:color w:val="000000"/>
                <w:sz w:val="24"/>
                <w:szCs w:val="24"/>
              </w:rPr>
            </w:pPr>
          </w:p>
        </w:tc>
        <w:tc>
          <w:tcPr>
            <w:tcW w:w="1580" w:type="pct"/>
            <w:gridSpan w:val="2"/>
            <w:tcBorders>
              <w:top w:val="single" w:color="auto" w:sz="4" w:space="0"/>
              <w:left w:val="single" w:color="auto" w:sz="4" w:space="0"/>
            </w:tcBorders>
            <w:shd w:val="clear" w:color="auto" w:fill="FFFFFF"/>
            <w:noWrap w:val="0"/>
            <w:vAlign w:val="bottom"/>
          </w:tcPr>
          <w:p>
            <w:pPr>
              <w:pStyle w:val="24"/>
              <w:widowControl/>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其中：</w:t>
            </w:r>
            <w:r>
              <w:rPr>
                <w:rFonts w:hint="eastAsia" w:ascii="仿宋" w:hAnsi="仿宋" w:eastAsia="仿宋" w:cs="仿宋"/>
                <w:color w:val="000000"/>
                <w:sz w:val="24"/>
                <w:szCs w:val="24"/>
                <w:lang w:val="en-US" w:eastAsia="zh-CN"/>
              </w:rPr>
              <w:t>自治区</w:t>
            </w:r>
            <w:r>
              <w:rPr>
                <w:rFonts w:hint="eastAsia" w:ascii="仿宋" w:hAnsi="仿宋" w:eastAsia="仿宋" w:cs="仿宋"/>
                <w:color w:val="000000"/>
                <w:sz w:val="24"/>
                <w:szCs w:val="24"/>
              </w:rPr>
              <w:t>补助</w:t>
            </w:r>
          </w:p>
        </w:tc>
        <w:tc>
          <w:tcPr>
            <w:tcW w:w="2520" w:type="pct"/>
            <w:gridSpan w:val="3"/>
            <w:tcBorders>
              <w:top w:val="single" w:color="auto" w:sz="4" w:space="0"/>
              <w:left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10" w:hRule="exact"/>
          <w:jc w:val="center"/>
        </w:trPr>
        <w:tc>
          <w:tcPr>
            <w:tcW w:w="899" w:type="pct"/>
            <w:gridSpan w:val="2"/>
            <w:vMerge w:val="continue"/>
            <w:tcBorders>
              <w:left w:val="single" w:color="auto" w:sz="4" w:space="0"/>
            </w:tcBorders>
            <w:shd w:val="clear" w:color="auto" w:fill="FFFFFF"/>
            <w:noWrap w:val="0"/>
            <w:textDirection w:val="tbRlV"/>
            <w:vAlign w:val="bottom"/>
          </w:tcPr>
          <w:p>
            <w:pPr>
              <w:widowControl/>
              <w:jc w:val="center"/>
              <w:rPr>
                <w:rFonts w:ascii="仿宋" w:hAnsi="仿宋" w:eastAsia="仿宋" w:cs="仿宋"/>
                <w:color w:val="000000"/>
                <w:sz w:val="24"/>
                <w:szCs w:val="24"/>
              </w:rPr>
            </w:pPr>
          </w:p>
        </w:tc>
        <w:tc>
          <w:tcPr>
            <w:tcW w:w="1580" w:type="pct"/>
            <w:gridSpan w:val="2"/>
            <w:tcBorders>
              <w:top w:val="single" w:color="auto" w:sz="4" w:space="0"/>
              <w:left w:val="single" w:color="auto" w:sz="4" w:space="0"/>
            </w:tcBorders>
            <w:shd w:val="clear" w:color="auto" w:fill="FFFFFF"/>
            <w:noWrap w:val="0"/>
            <w:vAlign w:val="bottom"/>
          </w:tcPr>
          <w:p>
            <w:pPr>
              <w:pStyle w:val="24"/>
              <w:widowControl/>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地方资金</w:t>
            </w:r>
          </w:p>
        </w:tc>
        <w:tc>
          <w:tcPr>
            <w:tcW w:w="2520" w:type="pct"/>
            <w:gridSpan w:val="3"/>
            <w:tcBorders>
              <w:top w:val="single" w:color="auto" w:sz="4" w:space="0"/>
              <w:left w:val="single" w:color="auto" w:sz="4" w:space="0"/>
              <w:right w:val="single" w:color="auto" w:sz="4" w:space="0"/>
            </w:tcBorders>
            <w:shd w:val="clear" w:color="auto" w:fill="FFFFFF"/>
            <w:noWrap w:val="0"/>
            <w:vAlign w:val="top"/>
          </w:tcPr>
          <w:p>
            <w:pPr>
              <w:widowControl/>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2135" w:hRule="exact"/>
          <w:jc w:val="center"/>
        </w:trPr>
        <w:tc>
          <w:tcPr>
            <w:tcW w:w="445" w:type="pct"/>
            <w:tcBorders>
              <w:top w:val="single" w:color="auto" w:sz="4" w:space="0"/>
              <w:left w:val="single" w:color="auto" w:sz="4" w:space="0"/>
            </w:tcBorders>
            <w:shd w:val="clear" w:color="auto" w:fill="FFFFFF"/>
            <w:noWrap w:val="0"/>
            <w:textDirection w:val="tbRlV"/>
            <w:vAlign w:val="bottom"/>
          </w:tcPr>
          <w:p>
            <w:pPr>
              <w:pStyle w:val="25"/>
              <w:widowControl/>
              <w:rPr>
                <w:rFonts w:ascii="仿宋" w:hAnsi="仿宋" w:eastAsia="仿宋" w:cs="仿宋"/>
                <w:color w:val="000000"/>
                <w:sz w:val="24"/>
                <w:szCs w:val="24"/>
              </w:rPr>
            </w:pPr>
            <w:r>
              <w:rPr>
                <w:rFonts w:hint="eastAsia" w:ascii="仿宋" w:hAnsi="仿宋" w:eastAsia="仿宋" w:cs="仿宋"/>
                <w:color w:val="000000"/>
                <w:sz w:val="24"/>
                <w:szCs w:val="24"/>
              </w:rPr>
              <w:t>年度总体目标</w:t>
            </w:r>
          </w:p>
        </w:tc>
        <w:tc>
          <w:tcPr>
            <w:tcW w:w="4554" w:type="pct"/>
            <w:gridSpan w:val="6"/>
            <w:tcBorders>
              <w:top w:val="single" w:color="auto" w:sz="4" w:space="0"/>
              <w:left w:val="single" w:color="auto" w:sz="4" w:space="0"/>
              <w:right w:val="single" w:color="auto" w:sz="4" w:space="0"/>
            </w:tcBorders>
            <w:shd w:val="clear" w:color="auto" w:fill="FFFFFF"/>
            <w:noWrap w:val="0"/>
            <w:vAlign w:val="top"/>
          </w:tcPr>
          <w:p>
            <w:pPr>
              <w:pStyle w:val="24"/>
              <w:widowControl/>
              <w:spacing w:line="207" w:lineRule="exact"/>
              <w:ind w:firstLine="3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63" w:hRule="exact"/>
          <w:jc w:val="center"/>
        </w:trPr>
        <w:tc>
          <w:tcPr>
            <w:tcW w:w="445" w:type="pct"/>
            <w:vMerge w:val="restart"/>
            <w:tcBorders>
              <w:top w:val="single" w:color="auto" w:sz="4" w:space="0"/>
              <w:left w:val="single" w:color="auto" w:sz="4" w:space="0"/>
            </w:tcBorders>
            <w:shd w:val="clear" w:color="auto" w:fill="FFFFFF"/>
            <w:noWrap w:val="0"/>
            <w:textDirection w:val="tbRlV"/>
            <w:vAlign w:val="top"/>
          </w:tcPr>
          <w:p>
            <w:pPr>
              <w:pStyle w:val="25"/>
              <w:widowControl/>
              <w:rPr>
                <w:rFonts w:ascii="仿宋" w:hAnsi="仿宋" w:eastAsia="仿宋" w:cs="仿宋"/>
                <w:color w:val="000000"/>
                <w:sz w:val="24"/>
                <w:szCs w:val="24"/>
              </w:rPr>
            </w:pPr>
            <w:r>
              <w:rPr>
                <w:rFonts w:hint="eastAsia" w:ascii="仿宋" w:hAnsi="仿宋" w:eastAsia="仿宋" w:cs="仿宋"/>
                <w:color w:val="000000"/>
                <w:sz w:val="24"/>
                <w:szCs w:val="24"/>
              </w:rPr>
              <w:t>绩效指标</w:t>
            </w:r>
          </w:p>
        </w:tc>
        <w:tc>
          <w:tcPr>
            <w:tcW w:w="453" w:type="pct"/>
            <w:tcBorders>
              <w:top w:val="single" w:color="auto" w:sz="4" w:space="0"/>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899" w:type="pct"/>
            <w:tcBorders>
              <w:top w:val="single" w:color="auto" w:sz="4" w:space="0"/>
              <w:left w:val="single" w:color="auto" w:sz="4" w:space="0"/>
            </w:tcBorders>
            <w:shd w:val="clear" w:color="auto" w:fill="FFFFFF"/>
            <w:noWrap w:val="0"/>
            <w:vAlign w:val="bottom"/>
          </w:tcPr>
          <w:p>
            <w:pPr>
              <w:pStyle w:val="24"/>
              <w:widowControl/>
              <w:ind w:firstLine="260"/>
              <w:jc w:val="center"/>
              <w:rPr>
                <w:rFonts w:ascii="仿宋" w:hAnsi="仿宋" w:eastAsia="仿宋" w:cs="仿宋"/>
                <w:color w:val="000000"/>
                <w:sz w:val="24"/>
                <w:szCs w:val="24"/>
              </w:rPr>
            </w:pPr>
            <w:r>
              <w:rPr>
                <w:rFonts w:hint="eastAsia" w:ascii="仿宋" w:hAnsi="仿宋" w:eastAsia="仿宋" w:cs="仿宋"/>
                <w:color w:val="000000"/>
                <w:sz w:val="24"/>
                <w:szCs w:val="24"/>
              </w:rPr>
              <w:t>二级指标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三级指标</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指标值</w:t>
            </w:r>
          </w:p>
        </w:tc>
      </w:tr>
      <w:tr>
        <w:tblPrEx>
          <w:tblCellMar>
            <w:top w:w="0" w:type="dxa"/>
            <w:left w:w="10" w:type="dxa"/>
            <w:bottom w:w="0" w:type="dxa"/>
            <w:right w:w="10" w:type="dxa"/>
          </w:tblCellMar>
        </w:tblPrEx>
        <w:trPr>
          <w:trHeight w:val="659"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restart"/>
            <w:tcBorders>
              <w:top w:val="single" w:color="auto" w:sz="4" w:space="0"/>
              <w:left w:val="single" w:color="auto" w:sz="4" w:space="0"/>
            </w:tcBorders>
            <w:shd w:val="clear" w:color="auto" w:fill="FFFFFF"/>
            <w:noWrap w:val="0"/>
            <w:textDirection w:val="tbRlV"/>
            <w:vAlign w:val="center"/>
          </w:tcPr>
          <w:p>
            <w:pPr>
              <w:pStyle w:val="25"/>
              <w:widowControl/>
              <w:rPr>
                <w:rFonts w:ascii="仿宋" w:hAnsi="仿宋" w:eastAsia="仿宋" w:cs="仿宋"/>
                <w:color w:val="000000"/>
                <w:sz w:val="24"/>
                <w:szCs w:val="24"/>
              </w:rPr>
            </w:pPr>
            <w:r>
              <w:rPr>
                <w:rFonts w:hint="eastAsia" w:ascii="仿宋" w:hAnsi="仿宋" w:eastAsia="仿宋" w:cs="仿宋"/>
                <w:color w:val="000000"/>
                <w:sz w:val="24"/>
                <w:szCs w:val="24"/>
              </w:rPr>
              <w:t>产岀指标</w:t>
            </w:r>
          </w:p>
        </w:tc>
        <w:tc>
          <w:tcPr>
            <w:tcW w:w="899" w:type="pct"/>
            <w:vMerge w:val="restart"/>
            <w:tcBorders>
              <w:top w:val="single" w:color="auto" w:sz="4" w:space="0"/>
              <w:left w:val="single" w:color="auto" w:sz="4" w:space="0"/>
            </w:tcBorders>
            <w:shd w:val="clear" w:color="auto" w:fill="FFFFFF"/>
            <w:noWrap w:val="0"/>
            <w:vAlign w:val="center"/>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数量指标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任务完成数量</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668"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center"/>
          </w:tcPr>
          <w:p>
            <w:pPr>
              <w:widowControl/>
              <w:jc w:val="center"/>
              <w:rPr>
                <w:rFonts w:ascii="仿宋" w:hAnsi="仿宋" w:eastAsia="仿宋" w:cs="仿宋"/>
                <w:color w:val="000000"/>
                <w:sz w:val="24"/>
                <w:szCs w:val="24"/>
              </w:rPr>
            </w:pPr>
          </w:p>
        </w:tc>
        <w:tc>
          <w:tcPr>
            <w:tcW w:w="899" w:type="pct"/>
            <w:tcBorders>
              <w:top w:val="single" w:color="auto" w:sz="4" w:space="0"/>
              <w:left w:val="single" w:color="auto" w:sz="4" w:space="0"/>
            </w:tcBorders>
            <w:shd w:val="clear" w:color="auto" w:fill="FFFFFF"/>
            <w:noWrap w:val="0"/>
            <w:vAlign w:val="center"/>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质量指标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资金使用情况</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restart"/>
            <w:tcBorders>
              <w:top w:val="single" w:color="auto" w:sz="4" w:space="0"/>
              <w:left w:val="single" w:color="auto" w:sz="4" w:space="0"/>
            </w:tcBorders>
            <w:shd w:val="clear" w:color="auto" w:fill="FFFFFF"/>
            <w:noWrap w:val="0"/>
            <w:textDirection w:val="tbRlV"/>
            <w:vAlign w:val="center"/>
          </w:tcPr>
          <w:p>
            <w:pPr>
              <w:pStyle w:val="25"/>
              <w:widowControl/>
              <w:rPr>
                <w:rFonts w:ascii="仿宋" w:hAnsi="仿宋" w:eastAsia="仿宋" w:cs="仿宋"/>
                <w:color w:val="000000"/>
                <w:sz w:val="24"/>
                <w:szCs w:val="24"/>
              </w:rPr>
            </w:pPr>
            <w:r>
              <w:rPr>
                <w:rFonts w:hint="eastAsia" w:ascii="仿宋" w:hAnsi="仿宋" w:eastAsia="仿宋" w:cs="仿宋"/>
                <w:color w:val="000000"/>
                <w:sz w:val="24"/>
                <w:szCs w:val="24"/>
              </w:rPr>
              <w:t>效益指标</w:t>
            </w:r>
          </w:p>
        </w:tc>
        <w:tc>
          <w:tcPr>
            <w:tcW w:w="899" w:type="pct"/>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rPr>
            </w:pPr>
            <w:r>
              <w:rPr>
                <w:rFonts w:hint="eastAsia" w:ascii="仿宋" w:hAnsi="仿宋" w:eastAsia="仿宋" w:cs="仿宋"/>
                <w:color w:val="000000"/>
                <w:sz w:val="24"/>
                <w:szCs w:val="24"/>
              </w:rPr>
              <w:t>过程管理指标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项目建设及资金使用进度达标率</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708"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899" w:type="pct"/>
            <w:vMerge w:val="restar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经济效益指标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项目经济效益情况</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899" w:type="pct"/>
            <w:vMerge w:val="restar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社会效益指标</w:t>
            </w: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对行业发展或保障民生促进作用</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899" w:type="pct"/>
            <w:vMerge w:val="continue"/>
            <w:tcBorders>
              <w:lef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2107" w:type="pct"/>
            <w:gridSpan w:val="3"/>
            <w:tcBorders>
              <w:top w:val="single" w:color="auto" w:sz="4" w:space="0"/>
              <w:left w:val="single" w:color="auto" w:sz="4" w:space="0"/>
            </w:tcBorders>
            <w:shd w:val="clear" w:color="auto" w:fill="FFFFFF"/>
            <w:noWrap w:val="0"/>
            <w:vAlign w:val="bottom"/>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对产业服务体系促进作用</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widowControl/>
              <w:ind w:firstLine="540"/>
              <w:jc w:val="center"/>
              <w:rPr>
                <w:rFonts w:ascii="仿宋" w:hAnsi="仿宋" w:eastAsia="仿宋" w:cs="仿宋"/>
                <w:color w:val="000000"/>
                <w:sz w:val="24"/>
                <w:szCs w:val="24"/>
              </w:rPr>
            </w:pPr>
          </w:p>
        </w:tc>
      </w:tr>
      <w:tr>
        <w:tblPrEx>
          <w:tblCellMar>
            <w:top w:w="0" w:type="dxa"/>
            <w:left w:w="10" w:type="dxa"/>
            <w:bottom w:w="0" w:type="dxa"/>
            <w:right w:w="10" w:type="dxa"/>
          </w:tblCellMar>
        </w:tblPrEx>
        <w:trPr>
          <w:trHeight w:val="1335" w:hRule="exact"/>
          <w:jc w:val="center"/>
        </w:trPr>
        <w:tc>
          <w:tcPr>
            <w:tcW w:w="445" w:type="pct"/>
            <w:vMerge w:val="continue"/>
            <w:tcBorders>
              <w:left w:val="single" w:color="auto" w:sz="4" w:space="0"/>
              <w:bottom w:val="single" w:color="auto" w:sz="4" w:space="0"/>
            </w:tcBorders>
            <w:shd w:val="clear" w:color="auto" w:fill="FFFFFF"/>
            <w:noWrap w:val="0"/>
            <w:textDirection w:val="tbRlV"/>
            <w:vAlign w:val="top"/>
          </w:tcPr>
          <w:p>
            <w:pPr>
              <w:widowControl/>
              <w:jc w:val="center"/>
              <w:rPr>
                <w:rFonts w:ascii="仿宋" w:hAnsi="仿宋" w:eastAsia="仿宋" w:cs="仿宋"/>
                <w:color w:val="000000"/>
                <w:sz w:val="24"/>
                <w:szCs w:val="24"/>
              </w:rPr>
            </w:pPr>
          </w:p>
        </w:tc>
        <w:tc>
          <w:tcPr>
            <w:tcW w:w="453" w:type="pct"/>
            <w:tcBorders>
              <w:top w:val="single" w:color="auto" w:sz="4" w:space="0"/>
              <w:left w:val="single" w:color="auto" w:sz="4" w:space="0"/>
              <w:bottom w:val="single" w:color="auto" w:sz="4" w:space="0"/>
            </w:tcBorders>
            <w:shd w:val="clear" w:color="auto" w:fill="FFFFFF"/>
            <w:noWrap w:val="0"/>
            <w:vAlign w:val="center"/>
          </w:tcPr>
          <w:p>
            <w:pPr>
              <w:pStyle w:val="24"/>
              <w:widowControl/>
              <w:spacing w:line="213" w:lineRule="exact"/>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满意度指标</w:t>
            </w:r>
          </w:p>
        </w:tc>
        <w:tc>
          <w:tcPr>
            <w:tcW w:w="899" w:type="pct"/>
            <w:tcBorders>
              <w:top w:val="single" w:color="auto" w:sz="4" w:space="0"/>
              <w:left w:val="single" w:color="auto" w:sz="4" w:space="0"/>
              <w:bottom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服务对象 满意度指标</w:t>
            </w:r>
          </w:p>
        </w:tc>
        <w:tc>
          <w:tcPr>
            <w:tcW w:w="2107" w:type="pct"/>
            <w:gridSpan w:val="3"/>
            <w:tcBorders>
              <w:top w:val="single" w:color="auto" w:sz="4" w:space="0"/>
              <w:left w:val="single" w:color="auto" w:sz="4" w:space="0"/>
              <w:bottom w:val="single" w:color="auto" w:sz="4" w:space="0"/>
            </w:tcBorders>
            <w:shd w:val="clear" w:color="auto" w:fill="FFFFFF"/>
            <w:noWrap w:val="0"/>
            <w:vAlign w:val="center"/>
          </w:tcPr>
          <w:p>
            <w:pPr>
              <w:pStyle w:val="24"/>
              <w:widowControl/>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服务对象满意度</w:t>
            </w:r>
          </w:p>
        </w:tc>
        <w:tc>
          <w:tcPr>
            <w:tcW w:w="109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4"/>
              <w:widowControl/>
              <w:ind w:firstLine="540"/>
              <w:jc w:val="center"/>
              <w:rPr>
                <w:rFonts w:ascii="仿宋" w:hAnsi="仿宋" w:eastAsia="仿宋" w:cs="仿宋"/>
                <w:color w:val="000000"/>
                <w:sz w:val="24"/>
                <w:szCs w:val="24"/>
              </w:rPr>
            </w:pPr>
          </w:p>
        </w:tc>
      </w:tr>
    </w:tbl>
    <w:p/>
    <w:p>
      <w:pPr>
        <w:keepNext w:val="0"/>
        <w:keepLines w:val="0"/>
        <w:pageBreakBefore w:val="0"/>
        <w:widowControl/>
        <w:kinsoku/>
        <w:overflowPunct/>
        <w:topLinePunct w:val="0"/>
        <w:autoSpaceDE/>
        <w:autoSpaceDN/>
        <w:bidi w:val="0"/>
        <w:adjustRightInd/>
        <w:snapToGrid/>
        <w:spacing w:line="64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8：</w:t>
      </w:r>
    </w:p>
    <w:p>
      <w:pPr>
        <w:pStyle w:val="2"/>
        <w:keepNext w:val="0"/>
        <w:keepLines w:val="0"/>
        <w:pageBreakBefore w:val="0"/>
        <w:kinsoku/>
        <w:overflowPunct/>
        <w:topLinePunct w:val="0"/>
        <w:autoSpaceDE/>
        <w:autoSpaceDN/>
        <w:bidi w:val="0"/>
        <w:adjustRightInd/>
        <w:snapToGrid/>
        <w:spacing w:line="640" w:lineRule="exact"/>
        <w:textAlignment w:val="auto"/>
        <w:rPr>
          <w:rFonts w:hint="eastAsia"/>
          <w:lang w:val="en-US" w:eastAsia="zh-CN"/>
        </w:rPr>
      </w:pP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新一代信息技术与制造业融合发展</w:t>
      </w: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项目资金申报指南</w:t>
      </w:r>
    </w:p>
    <w:p>
      <w:pPr>
        <w:pStyle w:val="2"/>
        <w:keepNext w:val="0"/>
        <w:keepLines w:val="0"/>
        <w:pageBreakBefore w:val="0"/>
        <w:kinsoku/>
        <w:overflowPunct/>
        <w:topLinePunct w:val="0"/>
        <w:autoSpaceDE/>
        <w:autoSpaceDN/>
        <w:bidi w:val="0"/>
        <w:adjustRightInd/>
        <w:snapToGrid/>
        <w:spacing w:line="640" w:lineRule="exact"/>
        <w:textAlignment w:val="auto"/>
        <w:rPr>
          <w:rFonts w:hint="eastAsia"/>
          <w:lang w:eastAsia="zh-CN"/>
        </w:rPr>
      </w:pP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一、总体要求</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（一）基本材料</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 </w:t>
      </w:r>
      <w:r>
        <w:rPr>
          <w:rFonts w:hint="eastAsia" w:ascii="仿宋" w:hAnsi="仿宋" w:eastAsia="仿宋" w:cs="仿宋"/>
          <w:color w:val="000000"/>
          <w:sz w:val="32"/>
          <w:szCs w:val="32"/>
          <w:lang w:eastAsia="zh-CN"/>
        </w:rPr>
        <w:t>旗县区</w:t>
      </w:r>
      <w:r>
        <w:rPr>
          <w:rFonts w:hint="eastAsia" w:ascii="仿宋" w:hAnsi="仿宋" w:eastAsia="仿宋" w:cs="仿宋"/>
          <w:color w:val="000000"/>
          <w:sz w:val="32"/>
          <w:szCs w:val="32"/>
        </w:rPr>
        <w:t>工业和信息化局上报文件；</w:t>
      </w:r>
    </w:p>
    <w:p>
      <w:pPr>
        <w:pStyle w:val="4"/>
        <w:keepNext w:val="0"/>
        <w:keepLines w:val="0"/>
        <w:pageBreakBefore w:val="0"/>
        <w:widowControl/>
        <w:kinsoku/>
        <w:overflowPunct/>
        <w:topLinePunct w:val="0"/>
        <w:autoSpaceDE/>
        <w:autoSpaceDN/>
        <w:bidi w:val="0"/>
        <w:adjustRightInd/>
        <w:snapToGrid/>
        <w:spacing w:after="0"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 申报单位对申报材料真实性的承诺书（附件</w:t>
      </w:r>
      <w:r>
        <w:rPr>
          <w:rFonts w:hint="eastAsia" w:ascii="仿宋" w:hAnsi="仿宋" w:eastAsia="仿宋" w:cs="仿宋"/>
          <w:color w:val="000000"/>
          <w:sz w:val="32"/>
          <w:szCs w:val="32"/>
          <w:lang w:val="en-US" w:eastAsia="zh-CN"/>
        </w:rPr>
        <w:t>8-1</w:t>
      </w:r>
      <w:r>
        <w:rPr>
          <w:rFonts w:hint="eastAsia" w:ascii="仿宋" w:hAnsi="仿宋" w:eastAsia="仿宋" w:cs="仿宋"/>
          <w:color w:val="000000"/>
          <w:sz w:val="32"/>
          <w:szCs w:val="32"/>
        </w:rPr>
        <w:t xml:space="preserve">），本人签名并加盖单位公章； </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3. 申报单位营业执照、税务登记证、组织机构代码证或事业单位法人证书副本复印件（如与营业执照三证合一，提供一证即可）；</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4. 申报单位上一年度经审计的财务报告；</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5. 2021年所得税纳税申报表（直接从税务申报系统查询或下载），2021年12月社保缴纳情况（直接从</w:t>
      </w:r>
      <w:r>
        <w:rPr>
          <w:rFonts w:hint="eastAsia" w:ascii="仿宋" w:hAnsi="仿宋" w:eastAsia="仿宋" w:cs="仿宋"/>
          <w:color w:val="000000"/>
          <w:sz w:val="32"/>
          <w:szCs w:val="32"/>
          <w:lang w:eastAsia="zh-Hans"/>
        </w:rPr>
        <w:t>人社保系统查询或下载</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keepNext w:val="0"/>
        <w:keepLines w:val="0"/>
        <w:pageBreakBefore w:val="0"/>
        <w:kinsoku/>
        <w:overflowPunct/>
        <w:topLinePunct w:val="0"/>
        <w:autoSpaceDE/>
        <w:autoSpaceDN/>
        <w:bidi w:val="0"/>
        <w:adjustRightInd/>
        <w:snapToGrid/>
        <w:spacing w:line="64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7.两化融合内蒙古评估诊断服务系统评估诊断结果。</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（二）限制性条件</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rPr>
        <w:t>有下列情形之一的申报单位和项目，不得申报资金奖补：</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1.项目申报企业（单位）近三年发生过较大安全、环保和质量事故；</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2.项目申报企业（单位）</w:t>
      </w:r>
      <w:r>
        <w:rPr>
          <w:rFonts w:hint="eastAsia" w:ascii="仿宋" w:hAnsi="仿宋" w:eastAsia="仿宋" w:cs="宋体"/>
          <w:kern w:val="2"/>
          <w:sz w:val="32"/>
          <w:szCs w:val="32"/>
          <w:lang w:val="en-US" w:eastAsia="zh-CN" w:bidi="ar-SA"/>
        </w:rPr>
        <w:t>近三年有不良记录的</w:t>
      </w:r>
      <w:r>
        <w:rPr>
          <w:rFonts w:hint="eastAsia" w:ascii="仿宋" w:hAnsi="仿宋" w:eastAsia="仿宋" w:cs="仿宋"/>
          <w:color w:val="000000"/>
          <w:sz w:val="32"/>
        </w:rPr>
        <w:t>（以“信用中国”、“信用内蒙古”网站查询信息为准</w:t>
      </w:r>
      <w:r>
        <w:rPr>
          <w:rFonts w:hint="eastAsia" w:ascii="仿宋" w:hAnsi="仿宋" w:eastAsia="仿宋" w:cs="仿宋"/>
          <w:color w:val="000000"/>
          <w:sz w:val="32"/>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，发生环保、安全等方面失信行为或者其他严重失信行为</w:t>
      </w:r>
      <w:r>
        <w:rPr>
          <w:rFonts w:hint="eastAsia" w:ascii="仿宋" w:hAnsi="仿宋" w:eastAsia="仿宋" w:cs="仿宋"/>
          <w:color w:val="000000"/>
          <w:sz w:val="32"/>
        </w:rPr>
        <w:t>）；</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rPr>
        <w:t>3.不符合国家或自治区产业政策的。</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0"/>
        <w:rPr>
          <w:rFonts w:hint="eastAsia" w:ascii="楷体" w:hAnsi="楷体" w:eastAsia="楷体" w:cs="楷体"/>
          <w:b w:val="0"/>
          <w:bCs/>
          <w:color w:val="000000"/>
          <w:sz w:val="32"/>
        </w:rPr>
      </w:pPr>
      <w:r>
        <w:rPr>
          <w:rFonts w:hint="eastAsia" w:ascii="楷体" w:hAnsi="楷体" w:eastAsia="楷体" w:cs="楷体"/>
          <w:b w:val="0"/>
          <w:bCs/>
          <w:color w:val="000000"/>
          <w:sz w:val="32"/>
        </w:rPr>
        <w:t>（三）奖补要求</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1.申报单位的同一项目只可享受本政策一项奖补；</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2.申报单位的同一项目已享受过国家级或</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同类财政资金支持的不得重复申报，政策规定连续支持的除外；</w:t>
      </w:r>
      <w:r>
        <w:rPr>
          <w:rFonts w:hint="eastAsia" w:ascii="仿宋" w:hAnsi="仿宋" w:eastAsia="仿宋" w:cs="仿宋"/>
          <w:color w:val="000000"/>
          <w:sz w:val="32"/>
          <w:szCs w:val="32"/>
          <w:lang w:eastAsia="zh-CN"/>
        </w:rPr>
        <w:t>分期实施项目，当期未享受过的除外；</w:t>
      </w:r>
      <w:r>
        <w:rPr>
          <w:rFonts w:hint="eastAsia" w:ascii="仿宋" w:hAnsi="仿宋" w:eastAsia="仿宋" w:cs="仿宋"/>
          <w:color w:val="000000"/>
          <w:sz w:val="32"/>
          <w:szCs w:val="32"/>
        </w:rPr>
        <w:t>申报单位获得的认定达标类补助，不作为重复因素；</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3.单个申报单位在本政策中申报项目不超过2个。</w:t>
      </w:r>
    </w:p>
    <w:p>
      <w:pPr>
        <w:pStyle w:val="2"/>
        <w:keepNext w:val="0"/>
        <w:keepLines w:val="0"/>
        <w:pageBreakBefore w:val="0"/>
        <w:kinsoku/>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2"/>
          <w:sz w:val="32"/>
          <w:szCs w:val="32"/>
          <w:lang w:val="en-US" w:eastAsia="zh-CN" w:bidi="ar-SA"/>
        </w:rPr>
        <w:t>4.项目单位应对专项资金实行专账核算、专账管理，不得用于各种福利性支出及各种罚款、捐款、赞助等支出。</w:t>
      </w:r>
    </w:p>
    <w:p>
      <w:pPr>
        <w:keepNext w:val="0"/>
        <w:keepLines w:val="0"/>
        <w:pageBreakBefore w:val="0"/>
        <w:widowControl/>
        <w:suppressLineNumbers w:val="0"/>
        <w:kinsoku/>
        <w:overflowPunct/>
        <w:topLinePunct w:val="0"/>
        <w:autoSpaceDE/>
        <w:autoSpaceDN/>
        <w:bidi w:val="0"/>
        <w:adjustRightInd/>
        <w:snapToGrid/>
        <w:spacing w:line="640" w:lineRule="exact"/>
        <w:ind w:left="0" w:leftChars="0" w:firstLine="640" w:firstLineChars="200"/>
        <w:jc w:val="left"/>
        <w:textAlignment w:val="auto"/>
        <w:rPr>
          <w:rFonts w:ascii="黑体" w:hAnsi="黑体" w:eastAsia="黑体" w:cs="黑体"/>
          <w:b/>
          <w:color w:val="000000"/>
          <w:sz w:val="32"/>
          <w:szCs w:val="32"/>
          <w:lang w:eastAsia="zh-Hans"/>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lang w:eastAsia="zh-Hans"/>
        </w:rPr>
        <w:t>、</w:t>
      </w:r>
      <w:r>
        <w:rPr>
          <w:rFonts w:ascii="黑体" w:hAnsi="宋体" w:eastAsia="黑体" w:cs="黑体"/>
          <w:i w:val="0"/>
          <w:caps w:val="0"/>
          <w:color w:val="000000"/>
          <w:spacing w:val="0"/>
          <w:kern w:val="0"/>
          <w:sz w:val="32"/>
          <w:szCs w:val="32"/>
          <w:shd w:val="clear" w:color="auto" w:fill="FFFFFF"/>
          <w:lang w:val="en-US" w:eastAsia="zh-CN" w:bidi="ar"/>
        </w:rPr>
        <w:t>支持新一代信息技术与制造业融合发展</w:t>
      </w:r>
    </w:p>
    <w:p>
      <w:pPr>
        <w:keepNext w:val="0"/>
        <w:keepLines w:val="0"/>
        <w:pageBreakBefore w:val="0"/>
        <w:widowControl/>
        <w:kinsoku/>
        <w:overflowPunct/>
        <w:topLinePunct w:val="0"/>
        <w:autoSpaceDE/>
        <w:autoSpaceDN/>
        <w:bidi w:val="0"/>
        <w:adjustRightInd/>
        <w:snapToGrid/>
        <w:spacing w:line="640" w:lineRule="exact"/>
        <w:ind w:firstLine="640" w:firstLineChars="200"/>
        <w:contextualSpacing/>
        <w:textAlignment w:val="auto"/>
        <w:rPr>
          <w:rFonts w:hint="eastAsia" w:ascii="楷体" w:hAnsi="楷体" w:eastAsia="楷体" w:cs="楷体"/>
          <w:bCs/>
          <w:color w:val="000000"/>
          <w:sz w:val="32"/>
          <w:szCs w:val="32"/>
        </w:rPr>
      </w:pPr>
      <w:r>
        <w:rPr>
          <w:rFonts w:hint="eastAsia" w:ascii="楷体" w:hAnsi="楷体" w:eastAsia="楷体" w:cs="楷体"/>
          <w:color w:val="000000"/>
          <w:sz w:val="32"/>
          <w:lang w:eastAsia="zh-CN"/>
        </w:rPr>
        <w:t>（一）</w:t>
      </w:r>
      <w:r>
        <w:rPr>
          <w:rFonts w:hint="eastAsia" w:ascii="楷体" w:hAnsi="楷体" w:eastAsia="楷体" w:cs="楷体"/>
          <w:bCs/>
          <w:color w:val="000000"/>
          <w:sz w:val="32"/>
          <w:szCs w:val="32"/>
        </w:rPr>
        <w:t>申报条件</w:t>
      </w:r>
    </w:p>
    <w:p>
      <w:pPr>
        <w:keepNext w:val="0"/>
        <w:keepLines w:val="0"/>
        <w:pageBreakBefore w:val="0"/>
        <w:widowControl/>
        <w:suppressLineNumbers w:val="0"/>
        <w:kinsoku/>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kern w:val="0"/>
          <w:sz w:val="32"/>
          <w:szCs w:val="32"/>
          <w:shd w:val="clear" w:color="auto" w:fill="FFFFFF"/>
          <w:lang w:val="en-US" w:eastAsia="zh-CN" w:bidi="ar"/>
        </w:rPr>
        <w:t>申报单位利用5G、区块链、物联网、边缘计算、工业大数据、人工智能、虚拟现实、数字孪生等技术与实体经济创新融合，实现产业数字化转型的场景应用</w:t>
      </w:r>
      <w:r>
        <w:rPr>
          <w:rFonts w:hint="eastAsia" w:ascii="仿宋" w:hAnsi="仿宋" w:eastAsia="仿宋" w:cs="仿宋"/>
          <w:color w:val="000000"/>
          <w:sz w:val="32"/>
          <w:szCs w:val="32"/>
        </w:rPr>
        <w:t>。</w:t>
      </w:r>
    </w:p>
    <w:p>
      <w:pPr>
        <w:pStyle w:val="2"/>
        <w:keepNext w:val="0"/>
        <w:keepLines w:val="0"/>
        <w:pageBreakBefore w:val="0"/>
        <w:widowControl/>
        <w:kinsoku/>
        <w:overflowPunct/>
        <w:topLinePunct w:val="0"/>
        <w:autoSpaceDE/>
        <w:autoSpaceDN/>
        <w:bidi w:val="0"/>
        <w:adjustRightInd/>
        <w:snapToGrid/>
        <w:spacing w:line="640" w:lineRule="exact"/>
        <w:ind w:left="0" w:leftChars="0" w:firstLine="640" w:firstLineChars="0"/>
        <w:textAlignment w:val="auto"/>
        <w:rPr>
          <w:rFonts w:hint="eastAsia" w:ascii="楷体" w:hAnsi="楷体" w:eastAsia="楷体" w:cs="楷体"/>
          <w:color w:val="000000"/>
          <w:spacing w:val="-6"/>
          <w:sz w:val="32"/>
          <w:szCs w:val="32"/>
          <w:lang w:eastAsia="zh-Hans"/>
        </w:rPr>
      </w:pPr>
      <w:r>
        <w:rPr>
          <w:rFonts w:hint="eastAsia" w:ascii="楷体" w:hAnsi="楷体" w:eastAsia="楷体" w:cs="楷体"/>
          <w:color w:val="000000"/>
          <w:kern w:val="2"/>
          <w:sz w:val="32"/>
          <w:szCs w:val="22"/>
          <w:lang w:val="en-US" w:eastAsia="zh-CN" w:bidi="ar-SA"/>
        </w:rPr>
        <w:t>（二）</w:t>
      </w:r>
      <w:r>
        <w:rPr>
          <w:rFonts w:hint="eastAsia" w:ascii="楷体" w:hAnsi="楷体" w:eastAsia="楷体" w:cs="楷体"/>
          <w:color w:val="000000"/>
          <w:spacing w:val="-6"/>
          <w:sz w:val="32"/>
          <w:szCs w:val="32"/>
          <w:lang w:eastAsia="zh-Hans"/>
        </w:rPr>
        <w:t>申报材料</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szCs w:val="32"/>
        </w:rPr>
        <w:t>（1）项目</w:t>
      </w:r>
      <w:r>
        <w:rPr>
          <w:rFonts w:hint="eastAsia" w:ascii="仿宋" w:hAnsi="仿宋" w:eastAsia="仿宋" w:cs="仿宋"/>
          <w:color w:val="000000"/>
          <w:sz w:val="32"/>
        </w:rPr>
        <w:t>奖补申请报告（包括企业基本情况、资质与能力，企业内外网建设、改造的方案及实施情况，应用成效及创新性经验）；</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（2）申报单位营业执照、税务登记证、组织机构代码证或事业单位法人证书副本复印件（如与营业执照三证合一，提供一证即可）；</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（3）申报单位上一年度经审计的财务报告；</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（4）2021年所得税纳税申报表（直接从税务申报系统查询或下载），2021年12月社保缴纳情况（直接从人社保系统查询或下载）；</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eastAsia="zh-CN"/>
        </w:rPr>
        <w:t>项目备案批复文件；</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（6）附件</w:t>
      </w:r>
      <w:r>
        <w:rPr>
          <w:rFonts w:hint="eastAsia" w:ascii="仿宋" w:hAnsi="仿宋" w:eastAsia="仿宋" w:cs="仿宋"/>
          <w:color w:val="000000"/>
          <w:sz w:val="32"/>
          <w:szCs w:val="32"/>
          <w:lang w:val="en-US" w:eastAsia="zh-CN"/>
        </w:rPr>
        <w:t>8-1</w:t>
      </w:r>
      <w:r>
        <w:rPr>
          <w:rFonts w:hint="eastAsia" w:ascii="仿宋" w:hAnsi="仿宋" w:eastAsia="仿宋" w:cs="仿宋"/>
          <w:color w:val="000000"/>
          <w:sz w:val="32"/>
          <w:szCs w:val="32"/>
        </w:rPr>
        <w:t>所列承诺书；</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（7）附件</w:t>
      </w:r>
      <w:r>
        <w:rPr>
          <w:rFonts w:hint="eastAsia" w:ascii="仿宋" w:hAnsi="仿宋" w:eastAsia="仿宋" w:cs="仿宋"/>
          <w:color w:val="000000"/>
          <w:sz w:val="32"/>
          <w:szCs w:val="32"/>
          <w:lang w:val="en-US" w:eastAsia="zh-CN"/>
        </w:rPr>
        <w:t>8-2</w:t>
      </w:r>
      <w:r>
        <w:rPr>
          <w:rFonts w:hint="eastAsia" w:ascii="仿宋" w:hAnsi="仿宋" w:eastAsia="仿宋" w:cs="仿宋"/>
          <w:color w:val="000000"/>
          <w:sz w:val="32"/>
          <w:szCs w:val="32"/>
        </w:rPr>
        <w:t>所列专项资金绩效目标表；</w:t>
      </w:r>
    </w:p>
    <w:p>
      <w:pPr>
        <w:keepNext w:val="0"/>
        <w:keepLines w:val="0"/>
        <w:pageBreakBefore w:val="0"/>
        <w:widowControl/>
        <w:kinsoku/>
        <w:overflowPunct/>
        <w:topLinePunct w:val="0"/>
        <w:autoSpaceDE/>
        <w:autoSpaceDN/>
        <w:bidi w:val="0"/>
        <w:adjustRightInd/>
        <w:snapToGrid/>
        <w:spacing w:line="640" w:lineRule="exact"/>
        <w:ind w:firstLine="640" w:firstLineChars="200"/>
        <w:textAlignment w:val="auto"/>
        <w:outlineLvl w:val="1"/>
        <w:rPr>
          <w:rFonts w:hint="eastAsia" w:ascii="仿宋" w:hAnsi="仿宋" w:eastAsia="仿宋" w:cs="仿宋"/>
          <w:color w:val="000000"/>
          <w:sz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相关证明材料：包括获奖证书及其他申报书中涉及到的证明材料、专项审计报告等</w:t>
      </w:r>
      <w:r>
        <w:rPr>
          <w:rFonts w:hint="eastAsia" w:ascii="仿宋" w:hAnsi="仿宋" w:eastAsia="仿宋" w:cs="仿宋"/>
          <w:color w:val="000000"/>
          <w:sz w:val="32"/>
        </w:rPr>
        <w:t>。</w:t>
      </w:r>
    </w:p>
    <w:p>
      <w:pPr>
        <w:pStyle w:val="4"/>
        <w:keepNext w:val="0"/>
        <w:keepLines w:val="0"/>
        <w:pageBreakBefore w:val="0"/>
        <w:widowControl/>
        <w:kinsoku/>
        <w:overflowPunct/>
        <w:topLinePunct w:val="0"/>
        <w:autoSpaceDE/>
        <w:autoSpaceDN/>
        <w:bidi w:val="0"/>
        <w:adjustRightInd/>
        <w:snapToGrid/>
        <w:spacing w:after="0" w:line="64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kern w:val="2"/>
          <w:sz w:val="32"/>
          <w:szCs w:val="22"/>
          <w:lang w:val="en-US" w:eastAsia="zh-CN" w:bidi="ar-SA"/>
        </w:rPr>
        <w:t>（三）</w:t>
      </w:r>
      <w:r>
        <w:rPr>
          <w:rFonts w:hint="eastAsia" w:ascii="楷体" w:hAnsi="楷体" w:eastAsia="楷体" w:cs="楷体"/>
          <w:color w:val="000000"/>
          <w:sz w:val="32"/>
          <w:szCs w:val="32"/>
        </w:rPr>
        <w:t>支持方式</w:t>
      </w:r>
    </w:p>
    <w:p>
      <w:pPr>
        <w:keepNext w:val="0"/>
        <w:keepLines w:val="0"/>
        <w:pageBreakBefore w:val="0"/>
        <w:widowControl/>
        <w:suppressLineNumbers w:val="0"/>
        <w:kinsoku/>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经材料审核、评审答辩等环节确定支持项目，主管部门与申报单位签订项目建设责任书，建设期原则不超过2年，按照</w:t>
      </w:r>
      <w:r>
        <w:rPr>
          <w:rFonts w:hint="eastAsia" w:ascii="仿宋" w:hAnsi="仿宋" w:eastAsia="仿宋" w:cs="仿宋"/>
          <w:i w:val="0"/>
          <w:caps w:val="0"/>
          <w:color w:val="000000"/>
          <w:spacing w:val="0"/>
          <w:kern w:val="0"/>
          <w:sz w:val="32"/>
          <w:szCs w:val="32"/>
          <w:shd w:val="clear" w:color="auto" w:fill="FFFFFF"/>
          <w:lang w:val="en-US" w:eastAsia="zh-CN" w:bidi="ar"/>
        </w:rPr>
        <w:t>呼和浩特市加快工业经济转型升级推动工业高质量发展十条政策措施</w:t>
      </w:r>
      <w:r>
        <w:rPr>
          <w:rFonts w:hint="eastAsia" w:ascii="仿宋" w:hAnsi="仿宋" w:eastAsia="仿宋" w:cs="仿宋"/>
          <w:color w:val="000000"/>
          <w:sz w:val="32"/>
          <w:szCs w:val="32"/>
        </w:rPr>
        <w:t>予以奖补。</w:t>
      </w:r>
    </w:p>
    <w:p>
      <w:pPr>
        <w:pStyle w:val="4"/>
        <w:keepNext w:val="0"/>
        <w:keepLines w:val="0"/>
        <w:pageBreakBefore w:val="0"/>
        <w:widowControl/>
        <w:kinsoku/>
        <w:overflowPunct/>
        <w:topLinePunct w:val="0"/>
        <w:autoSpaceDE/>
        <w:autoSpaceDN/>
        <w:bidi w:val="0"/>
        <w:adjustRightInd/>
        <w:snapToGrid/>
        <w:spacing w:after="0" w:line="64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kern w:val="2"/>
          <w:sz w:val="32"/>
          <w:szCs w:val="22"/>
          <w:lang w:val="en-US" w:eastAsia="zh-CN" w:bidi="ar-SA"/>
        </w:rPr>
        <w:t>（四）</w:t>
      </w:r>
      <w:r>
        <w:rPr>
          <w:rFonts w:hint="eastAsia" w:ascii="楷体" w:hAnsi="楷体" w:eastAsia="楷体" w:cs="楷体"/>
          <w:color w:val="000000"/>
          <w:sz w:val="32"/>
          <w:szCs w:val="32"/>
        </w:rPr>
        <w:t>验收要求</w:t>
      </w:r>
    </w:p>
    <w:p>
      <w:pPr>
        <w:pStyle w:val="4"/>
        <w:keepNext w:val="0"/>
        <w:keepLines w:val="0"/>
        <w:pageBreakBefore w:val="0"/>
        <w:widowControl/>
        <w:kinsoku/>
        <w:overflowPunct/>
        <w:topLinePunct w:val="0"/>
        <w:autoSpaceDE/>
        <w:autoSpaceDN/>
        <w:bidi w:val="0"/>
        <w:adjustRightInd/>
        <w:snapToGrid/>
        <w:spacing w:after="0" w:line="640" w:lineRule="exact"/>
        <w:ind w:firstLine="640" w:firstLineChars="200"/>
        <w:textAlignment w:val="auto"/>
        <w:rPr>
          <w:rFonts w:ascii="仿宋" w:hAnsi="仿宋" w:eastAsia="仿宋" w:cs="仿宋"/>
          <w:color w:val="000000"/>
          <w:kern w:val="0"/>
          <w:sz w:val="32"/>
          <w:szCs w:val="32"/>
          <w:lang w:eastAsia="zh-Hans"/>
        </w:rPr>
      </w:pPr>
      <w:r>
        <w:rPr>
          <w:rFonts w:hint="eastAsia" w:ascii="仿宋" w:hAnsi="仿宋" w:eastAsia="仿宋" w:cs="仿宋"/>
          <w:color w:val="000000"/>
          <w:kern w:val="0"/>
          <w:sz w:val="32"/>
          <w:szCs w:val="32"/>
          <w:lang w:eastAsia="zh-Hans"/>
        </w:rPr>
        <w:t>项目验收提供相关证明材料：建设方案以及相关费用投入的证明材料（包括但不限于明细表、合同、银行付款凭证、发票等）原件扫描件。</w:t>
      </w: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8-1：</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黑体" w:hAnsi="黑体" w:eastAsia="黑体" w:cs="黑体"/>
          <w:color w:val="000000"/>
          <w:sz w:val="44"/>
          <w:szCs w:val="44"/>
        </w:rPr>
      </w:pPr>
      <w:r>
        <w:rPr>
          <w:rFonts w:hint="eastAsia" w:ascii="黑体" w:hAnsi="黑体" w:eastAsia="黑体" w:cs="黑体"/>
          <w:color w:val="000000"/>
          <w:sz w:val="44"/>
          <w:szCs w:val="44"/>
        </w:rPr>
        <w:t>申报主体承诺书</w:t>
      </w:r>
    </w:p>
    <w:p>
      <w:pPr>
        <w:keepNext w:val="0"/>
        <w:keepLines w:val="0"/>
        <w:pageBreakBefore w:val="0"/>
        <w:widowControl/>
        <w:kinsoku/>
        <w:overflowPunct/>
        <w:topLinePunct w:val="0"/>
        <w:autoSpaceDE/>
        <w:autoSpaceDN/>
        <w:bidi w:val="0"/>
        <w:adjustRightInd/>
        <w:snapToGrid/>
        <w:spacing w:line="560" w:lineRule="exact"/>
        <w:textAlignment w:val="auto"/>
        <w:rPr>
          <w:rFonts w:ascii="仿宋" w:hAnsi="仿宋" w:eastAsia="仿宋"/>
          <w:color w:val="000000"/>
          <w:sz w:val="32"/>
          <w:szCs w:val="32"/>
        </w:rPr>
      </w:pPr>
    </w:p>
    <w:p>
      <w:pPr>
        <w:keepNext w:val="0"/>
        <w:keepLines w:val="0"/>
        <w:pageBreakBefore w:val="0"/>
        <w:widowControl/>
        <w:kinsoku/>
        <w:overflowPunct/>
        <w:topLinePunct w:val="0"/>
        <w:autoSpaceDE/>
        <w:autoSpaceDN/>
        <w:bidi w:val="0"/>
        <w:adjustRightInd/>
        <w:snapToGrid/>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lang w:eastAsia="zh-CN"/>
        </w:rPr>
        <w:t>市工信局</w:t>
      </w:r>
      <w:r>
        <w:rPr>
          <w:rFonts w:ascii="仿宋" w:hAnsi="仿宋" w:eastAsia="仿宋"/>
          <w:color w:val="000000"/>
          <w:sz w:val="32"/>
          <w:szCs w:val="32"/>
        </w:rPr>
        <w:t>、财政</w:t>
      </w:r>
      <w:r>
        <w:rPr>
          <w:rFonts w:hint="eastAsia" w:ascii="仿宋" w:hAnsi="仿宋" w:eastAsia="仿宋"/>
          <w:color w:val="000000"/>
          <w:sz w:val="32"/>
          <w:szCs w:val="32"/>
          <w:lang w:eastAsia="zh-CN"/>
        </w:rPr>
        <w:t>局</w:t>
      </w:r>
      <w:r>
        <w:rPr>
          <w:rFonts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1.本申请报告中所填写的内容真实、合法、有效。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2.提供的申报资料和文件内容真实、可靠、事实存在。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3.本申请报告中所涉本单位的知识产权、商业秘密明晰完整，归属本单位或技术来源正当合法，未剽窃他人成果，未侵犯他人的知识产权或商业秘密。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4.奖补资金按照申报时确定的“资金用途”使用，不违规超范围使用。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5.奖补资金使用应当设立专账，专项管理、专账核算、专款专用。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6.本企业近三年未发生较大安全、环保、质量事件。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8.本项目未通过其他渠道获得财政资金支持。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若发生与上述承诺相违背的事实，由本单位承担法律责任。</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法定代表人（签字）：</w:t>
      </w:r>
      <w:r>
        <w:rPr>
          <w:rFonts w:hint="eastAsia" w:ascii="仿宋" w:hAnsi="仿宋" w:eastAsia="仿宋"/>
          <w:color w:val="00000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eastAsia" w:ascii="仿宋" w:hAnsi="仿宋" w:eastAsia="仿宋"/>
          <w:color w:val="000000"/>
          <w:sz w:val="32"/>
          <w:szCs w:val="32"/>
        </w:rPr>
      </w:pPr>
      <w:r>
        <w:rPr>
          <w:rFonts w:hint="eastAsia" w:ascii="仿宋" w:hAnsi="仿宋" w:eastAsia="仿宋"/>
          <w:color w:val="000000"/>
          <w:sz w:val="32"/>
          <w:szCs w:val="32"/>
        </w:rPr>
        <w:t>单位（盖章）：</w:t>
      </w:r>
      <w:r>
        <w:rPr>
          <w:rFonts w:hint="eastAsia" w:ascii="仿宋" w:hAnsi="仿宋" w:eastAsia="仿宋"/>
          <w:color w:val="00000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 xml:space="preserve">                              年    月    日 </w:t>
      </w:r>
      <w:r>
        <w:rPr>
          <w:rFonts w:hint="eastAsia" w:ascii="仿宋" w:hAnsi="仿宋" w:eastAsia="仿宋"/>
          <w:color w:val="000000"/>
          <w:sz w:val="32"/>
          <w:szCs w:val="32"/>
          <w:lang w:val="en-US" w:eastAsia="zh-CN"/>
        </w:rPr>
        <w:t xml:space="preserve">      </w:t>
      </w:r>
    </w:p>
    <w:p>
      <w:pPr>
        <w:keepNext w:val="0"/>
        <w:keepLines w:val="0"/>
        <w:pageBreakBefore w:val="0"/>
        <w:widowControl/>
        <w:kinsoku/>
        <w:overflowPunct/>
        <w:topLinePunct w:val="0"/>
        <w:autoSpaceDE/>
        <w:autoSpaceDN/>
        <w:bidi w:val="0"/>
        <w:adjustRightInd/>
        <w:snapToGrid/>
        <w:spacing w:line="560" w:lineRule="exact"/>
        <w:textAlignment w:val="auto"/>
        <w:rPr>
          <w:rFonts w:ascii="仿宋" w:hAnsi="仿宋" w:eastAsia="仿宋"/>
          <w:color w:val="000000"/>
          <w:sz w:val="32"/>
          <w:szCs w:val="32"/>
        </w:rPr>
      </w:pPr>
      <w:r>
        <w:rPr>
          <w:rFonts w:ascii="仿宋" w:hAnsi="仿宋" w:eastAsia="仿宋"/>
          <w:color w:val="000000"/>
          <w:sz w:val="32"/>
          <w:szCs w:val="32"/>
        </w:rPr>
        <w:t>（注：此承诺书由申报单位提供，随同其他申报材料一并装订报送）</w:t>
      </w:r>
    </w:p>
    <w:p>
      <w:pPr>
        <w:pStyle w:val="2"/>
        <w:keepNext w:val="0"/>
        <w:keepLines w:val="0"/>
        <w:pageBreakBefore w:val="0"/>
        <w:kinsoku/>
        <w:overflowPunct/>
        <w:topLinePunct w:val="0"/>
        <w:autoSpaceDE/>
        <w:autoSpaceDN/>
        <w:bidi w:val="0"/>
        <w:adjustRightInd/>
        <w:snapToGrid/>
        <w:spacing w:line="560" w:lineRule="exact"/>
        <w:textAlignment w:val="auto"/>
        <w:rPr>
          <w:rFonts w:ascii="黑体" w:hAnsi="黑体" w:eastAsia="黑体" w:cs="黑体"/>
          <w:color w:val="000000"/>
          <w:sz w:val="44"/>
          <w:szCs w:val="44"/>
        </w:rPr>
      </w:pPr>
      <w:r>
        <w:rPr>
          <w:lang w:eastAsia="zh-Hans"/>
        </w:rPr>
        <w:br w:type="page"/>
      </w:r>
      <w:r>
        <w:rPr>
          <w:rFonts w:hint="eastAsia" w:ascii="黑体" w:hAnsi="黑体" w:eastAsia="黑体" w:cs="黑体"/>
          <w:color w:val="000000"/>
          <w:sz w:val="32"/>
          <w:szCs w:val="32"/>
          <w:lang w:val="en-US" w:eastAsia="zh-Hans"/>
        </w:rPr>
        <w:t>附件</w:t>
      </w:r>
      <w:r>
        <w:rPr>
          <w:rFonts w:hint="eastAsia" w:ascii="黑体" w:hAnsi="黑体" w:eastAsia="黑体" w:cs="黑体"/>
          <w:color w:val="000000"/>
          <w:sz w:val="32"/>
          <w:szCs w:val="32"/>
          <w:lang w:val="en-US" w:eastAsia="zh-CN"/>
        </w:rPr>
        <w:t>8-2：</w:t>
      </w:r>
    </w:p>
    <w:p>
      <w:pPr>
        <w:pStyle w:val="23"/>
        <w:widowControl/>
        <w:spacing w:line="240" w:lineRule="auto"/>
        <w:ind w:firstLine="0"/>
        <w:jc w:val="center"/>
        <w:rPr>
          <w:rFonts w:ascii="黑体" w:hAnsi="黑体" w:eastAsia="黑体" w:cs="黑体"/>
          <w:color w:val="000000"/>
          <w:sz w:val="44"/>
          <w:szCs w:val="44"/>
        </w:rPr>
      </w:pPr>
      <w:r>
        <w:rPr>
          <w:rFonts w:hint="eastAsia" w:ascii="黑体" w:hAnsi="黑体" w:eastAsia="黑体" w:cs="黑体"/>
          <w:color w:val="000000"/>
          <w:sz w:val="44"/>
          <w:szCs w:val="44"/>
          <w:lang w:val="en-US" w:eastAsia="zh-Hans"/>
        </w:rPr>
        <w:t>xx</w:t>
      </w:r>
      <w:r>
        <w:rPr>
          <w:rFonts w:hint="eastAsia" w:ascii="黑体" w:hAnsi="黑体" w:eastAsia="黑体" w:cs="黑体"/>
          <w:color w:val="000000"/>
          <w:sz w:val="44"/>
          <w:szCs w:val="44"/>
        </w:rPr>
        <w:t>专项资金绩效目标表</w:t>
      </w:r>
    </w:p>
    <w:tbl>
      <w:tblPr>
        <w:tblStyle w:val="13"/>
        <w:tblW w:w="4999" w:type="pct"/>
        <w:jc w:val="center"/>
        <w:tblLayout w:type="autofit"/>
        <w:tblCellMar>
          <w:top w:w="0" w:type="dxa"/>
          <w:left w:w="10" w:type="dxa"/>
          <w:bottom w:w="0" w:type="dxa"/>
          <w:right w:w="10" w:type="dxa"/>
        </w:tblCellMar>
      </w:tblPr>
      <w:tblGrid>
        <w:gridCol w:w="789"/>
        <w:gridCol w:w="805"/>
        <w:gridCol w:w="1594"/>
        <w:gridCol w:w="1207"/>
        <w:gridCol w:w="1588"/>
        <w:gridCol w:w="940"/>
        <w:gridCol w:w="1939"/>
      </w:tblGrid>
      <w:tr>
        <w:tblPrEx>
          <w:tblCellMar>
            <w:top w:w="0" w:type="dxa"/>
            <w:left w:w="10" w:type="dxa"/>
            <w:bottom w:w="0" w:type="dxa"/>
            <w:right w:w="10" w:type="dxa"/>
          </w:tblCellMar>
        </w:tblPrEx>
        <w:trPr>
          <w:trHeight w:val="657"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专项名称</w:t>
            </w:r>
          </w:p>
        </w:tc>
        <w:tc>
          <w:tcPr>
            <w:tcW w:w="4100" w:type="pct"/>
            <w:gridSpan w:val="5"/>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54"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180"/>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主管部门</w:t>
            </w:r>
          </w:p>
        </w:tc>
        <w:tc>
          <w:tcPr>
            <w:tcW w:w="4100" w:type="pct"/>
            <w:gridSpan w:val="5"/>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24" w:hRule="exact"/>
          <w:jc w:val="center"/>
        </w:trPr>
        <w:tc>
          <w:tcPr>
            <w:tcW w:w="899"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lang w:val="en-US" w:eastAsia="zh-CN" w:bidi="zh-CN"/>
              </w:rPr>
              <w:t>盟市</w:t>
            </w:r>
            <w:r>
              <w:rPr>
                <w:rFonts w:hint="eastAsia" w:ascii="仿宋" w:hAnsi="仿宋" w:eastAsia="仿宋" w:cs="仿宋"/>
                <w:color w:val="000000"/>
                <w:sz w:val="24"/>
                <w:szCs w:val="24"/>
                <w:lang w:val="zh-CN" w:eastAsia="zh-CN" w:bidi="zh-CN"/>
              </w:rPr>
              <w:t>财</w:t>
            </w:r>
            <w:r>
              <w:rPr>
                <w:rFonts w:hint="eastAsia" w:ascii="仿宋" w:hAnsi="仿宋" w:eastAsia="仿宋" w:cs="仿宋"/>
                <w:color w:val="000000"/>
                <w:sz w:val="24"/>
                <w:szCs w:val="24"/>
              </w:rPr>
              <w:t>政部门</w:t>
            </w:r>
          </w:p>
        </w:tc>
        <w:tc>
          <w:tcPr>
            <w:tcW w:w="1580"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380"/>
              <w:jc w:val="center"/>
              <w:textAlignment w:val="auto"/>
              <w:rPr>
                <w:rFonts w:ascii="仿宋" w:hAnsi="仿宋" w:eastAsia="仿宋" w:cs="仿宋"/>
                <w:color w:val="000000"/>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盟市主管部门</w:t>
            </w:r>
          </w:p>
        </w:tc>
        <w:tc>
          <w:tcPr>
            <w:tcW w:w="1624" w:type="pct"/>
            <w:gridSpan w:val="2"/>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p>
        </w:tc>
      </w:tr>
      <w:tr>
        <w:tblPrEx>
          <w:tblCellMar>
            <w:top w:w="0" w:type="dxa"/>
            <w:left w:w="10" w:type="dxa"/>
            <w:bottom w:w="0" w:type="dxa"/>
            <w:right w:w="10" w:type="dxa"/>
          </w:tblCellMar>
        </w:tblPrEx>
        <w:trPr>
          <w:trHeight w:val="436" w:hRule="exact"/>
          <w:jc w:val="center"/>
        </w:trPr>
        <w:tc>
          <w:tcPr>
            <w:tcW w:w="899" w:type="pct"/>
            <w:gridSpan w:val="2"/>
            <w:vMerge w:val="restart"/>
            <w:tcBorders>
              <w:top w:val="single" w:color="auto" w:sz="4" w:space="0"/>
              <w:left w:val="single" w:color="auto" w:sz="4" w:space="0"/>
            </w:tcBorders>
            <w:shd w:val="clear" w:color="auto" w:fill="FFFFFF"/>
            <w:noWrap w:val="0"/>
            <w:textDirection w:val="tbRlV"/>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资金情况</w:t>
            </w:r>
          </w:p>
        </w:tc>
        <w:tc>
          <w:tcPr>
            <w:tcW w:w="1580" w:type="pct"/>
            <w:gridSpan w:val="2"/>
            <w:tcBorders>
              <w:top w:val="single" w:color="auto" w:sz="4" w:space="0"/>
              <w:left w:val="single" w:color="auto" w:sz="4" w:space="0"/>
            </w:tcBorders>
            <w:shd w:val="clear" w:color="auto" w:fill="FFFFFF"/>
            <w:noWrap w:val="0"/>
            <w:vAlign w:val="top"/>
          </w:tcPr>
          <w:p>
            <w:pPr>
              <w:pStyle w:val="24"/>
              <w:keepNext w:val="0"/>
              <w:keepLines w:val="0"/>
              <w:pageBreakBefore w:val="0"/>
              <w:widowControl/>
              <w:kinsoku/>
              <w:wordWrap/>
              <w:overflowPunct/>
              <w:topLinePunct w:val="0"/>
              <w:autoSpaceDE/>
              <w:autoSpaceDN/>
              <w:bidi w:val="0"/>
              <w:adjustRightInd/>
              <w:snapToGrid/>
              <w:spacing w:line="400" w:lineRule="exact"/>
              <w:ind w:firstLine="180"/>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年度金额：</w:t>
            </w:r>
          </w:p>
        </w:tc>
        <w:tc>
          <w:tcPr>
            <w:tcW w:w="2520" w:type="pct"/>
            <w:gridSpan w:val="3"/>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423" w:hRule="exact"/>
          <w:jc w:val="center"/>
        </w:trPr>
        <w:tc>
          <w:tcPr>
            <w:tcW w:w="899" w:type="pct"/>
            <w:gridSpan w:val="2"/>
            <w:vMerge w:val="continue"/>
            <w:tcBorders>
              <w:left w:val="single" w:color="auto" w:sz="4" w:space="0"/>
            </w:tcBorders>
            <w:shd w:val="clear" w:color="auto" w:fill="FFFFFF"/>
            <w:noWrap w:val="0"/>
            <w:textDirection w:val="tbRlV"/>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1580"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sz w:val="24"/>
                <w:szCs w:val="24"/>
              </w:rPr>
            </w:pPr>
            <w:r>
              <w:rPr>
                <w:rFonts w:hint="eastAsia" w:ascii="仿宋" w:hAnsi="仿宋" w:eastAsia="仿宋" w:cs="仿宋"/>
                <w:color w:val="000000"/>
                <w:sz w:val="24"/>
                <w:szCs w:val="24"/>
              </w:rPr>
              <w:t>其中：</w:t>
            </w:r>
            <w:r>
              <w:rPr>
                <w:rFonts w:hint="eastAsia" w:ascii="仿宋" w:hAnsi="仿宋" w:eastAsia="仿宋" w:cs="仿宋"/>
                <w:color w:val="000000"/>
                <w:sz w:val="24"/>
                <w:szCs w:val="24"/>
                <w:lang w:val="en-US" w:eastAsia="zh-CN"/>
              </w:rPr>
              <w:t>自治区</w:t>
            </w:r>
            <w:r>
              <w:rPr>
                <w:rFonts w:hint="eastAsia" w:ascii="仿宋" w:hAnsi="仿宋" w:eastAsia="仿宋" w:cs="仿宋"/>
                <w:color w:val="000000"/>
                <w:sz w:val="24"/>
                <w:szCs w:val="24"/>
              </w:rPr>
              <w:t>补助</w:t>
            </w:r>
          </w:p>
        </w:tc>
        <w:tc>
          <w:tcPr>
            <w:tcW w:w="2520" w:type="pct"/>
            <w:gridSpan w:val="3"/>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10" w:hRule="exact"/>
          <w:jc w:val="center"/>
        </w:trPr>
        <w:tc>
          <w:tcPr>
            <w:tcW w:w="899" w:type="pct"/>
            <w:gridSpan w:val="2"/>
            <w:vMerge w:val="continue"/>
            <w:tcBorders>
              <w:left w:val="single" w:color="auto" w:sz="4" w:space="0"/>
            </w:tcBorders>
            <w:shd w:val="clear" w:color="auto" w:fill="FFFFFF"/>
            <w:noWrap w:val="0"/>
            <w:textDirection w:val="tbRlV"/>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1580" w:type="pct"/>
            <w:gridSpan w:val="2"/>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仿宋" w:hAnsi="仿宋" w:eastAsia="仿宋" w:cs="仿宋"/>
                <w:color w:val="000000"/>
                <w:sz w:val="24"/>
                <w:szCs w:val="24"/>
              </w:rPr>
            </w:pPr>
            <w:r>
              <w:rPr>
                <w:rFonts w:hint="eastAsia" w:ascii="仿宋" w:hAnsi="仿宋" w:eastAsia="仿宋" w:cs="仿宋"/>
                <w:color w:val="000000"/>
                <w:sz w:val="24"/>
                <w:szCs w:val="24"/>
              </w:rPr>
              <w:t>地方资金</w:t>
            </w:r>
          </w:p>
        </w:tc>
        <w:tc>
          <w:tcPr>
            <w:tcW w:w="2520" w:type="pct"/>
            <w:gridSpan w:val="3"/>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2135" w:hRule="exact"/>
          <w:jc w:val="center"/>
        </w:trPr>
        <w:tc>
          <w:tcPr>
            <w:tcW w:w="445" w:type="pct"/>
            <w:tcBorders>
              <w:top w:val="single" w:color="auto" w:sz="4" w:space="0"/>
              <w:left w:val="single" w:color="auto" w:sz="4" w:space="0"/>
            </w:tcBorders>
            <w:shd w:val="clear" w:color="auto" w:fill="FFFFFF"/>
            <w:noWrap w:val="0"/>
            <w:textDirection w:val="tbRlV"/>
            <w:vAlign w:val="bottom"/>
          </w:tcPr>
          <w:p>
            <w:pPr>
              <w:pStyle w:val="25"/>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年度总体目标</w:t>
            </w:r>
          </w:p>
        </w:tc>
        <w:tc>
          <w:tcPr>
            <w:tcW w:w="4554" w:type="pct"/>
            <w:gridSpan w:val="6"/>
            <w:tcBorders>
              <w:top w:val="single" w:color="auto" w:sz="4" w:space="0"/>
              <w:left w:val="single" w:color="auto" w:sz="4" w:space="0"/>
              <w:right w:val="single" w:color="auto" w:sz="4" w:space="0"/>
            </w:tcBorders>
            <w:shd w:val="clear" w:color="auto" w:fill="FFFFFF"/>
            <w:noWrap w:val="0"/>
            <w:vAlign w:val="top"/>
          </w:tcPr>
          <w:p>
            <w:pPr>
              <w:pStyle w:val="24"/>
              <w:keepNext w:val="0"/>
              <w:keepLines w:val="0"/>
              <w:pageBreakBefore w:val="0"/>
              <w:widowControl/>
              <w:kinsoku/>
              <w:wordWrap/>
              <w:overflowPunct/>
              <w:topLinePunct w:val="0"/>
              <w:autoSpaceDE/>
              <w:autoSpaceDN/>
              <w:bidi w:val="0"/>
              <w:adjustRightInd/>
              <w:snapToGrid/>
              <w:spacing w:line="400" w:lineRule="exact"/>
              <w:ind w:firstLine="3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63" w:hRule="exact"/>
          <w:jc w:val="center"/>
        </w:trPr>
        <w:tc>
          <w:tcPr>
            <w:tcW w:w="445" w:type="pct"/>
            <w:vMerge w:val="restart"/>
            <w:tcBorders>
              <w:top w:val="single" w:color="auto" w:sz="4" w:space="0"/>
              <w:left w:val="single" w:color="auto" w:sz="4" w:space="0"/>
            </w:tcBorders>
            <w:shd w:val="clear" w:color="auto" w:fill="FFFFFF"/>
            <w:noWrap w:val="0"/>
            <w:textDirection w:val="tbRlV"/>
            <w:vAlign w:val="top"/>
          </w:tcPr>
          <w:p>
            <w:pPr>
              <w:pStyle w:val="25"/>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绩效指标</w:t>
            </w:r>
          </w:p>
        </w:tc>
        <w:tc>
          <w:tcPr>
            <w:tcW w:w="453" w:type="pct"/>
            <w:tcBorders>
              <w:top w:val="single" w:color="auto" w:sz="4" w:space="0"/>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899" w:type="pct"/>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260"/>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二级指标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三级指标</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指标值</w:t>
            </w:r>
          </w:p>
        </w:tc>
      </w:tr>
      <w:tr>
        <w:tblPrEx>
          <w:tblCellMar>
            <w:top w:w="0" w:type="dxa"/>
            <w:left w:w="10" w:type="dxa"/>
            <w:bottom w:w="0" w:type="dxa"/>
            <w:right w:w="10" w:type="dxa"/>
          </w:tblCellMar>
        </w:tblPrEx>
        <w:trPr>
          <w:trHeight w:val="659"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restart"/>
            <w:tcBorders>
              <w:top w:val="single" w:color="auto" w:sz="4" w:space="0"/>
              <w:left w:val="single" w:color="auto" w:sz="4" w:space="0"/>
            </w:tcBorders>
            <w:shd w:val="clear" w:color="auto" w:fill="FFFFFF"/>
            <w:noWrap w:val="0"/>
            <w:textDirection w:val="tbRlV"/>
            <w:vAlign w:val="center"/>
          </w:tcPr>
          <w:p>
            <w:pPr>
              <w:pStyle w:val="25"/>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color w:val="000000"/>
                <w:sz w:val="24"/>
                <w:szCs w:val="24"/>
              </w:rPr>
            </w:pPr>
            <w:r>
              <w:rPr>
                <w:rFonts w:hint="eastAsia" w:ascii="仿宋" w:hAnsi="仿宋" w:eastAsia="仿宋" w:cs="仿宋"/>
                <w:color w:val="000000"/>
                <w:sz w:val="24"/>
                <w:szCs w:val="24"/>
              </w:rPr>
              <w:t>产岀指标</w:t>
            </w:r>
          </w:p>
        </w:tc>
        <w:tc>
          <w:tcPr>
            <w:tcW w:w="899" w:type="pct"/>
            <w:vMerge w:val="restar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数量指标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任务完成数量</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668"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899" w:type="pc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质量指标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资金使用情况</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restart"/>
            <w:tcBorders>
              <w:top w:val="single" w:color="auto" w:sz="4" w:space="0"/>
              <w:left w:val="single" w:color="auto" w:sz="4" w:space="0"/>
            </w:tcBorders>
            <w:shd w:val="clear" w:color="auto" w:fill="FFFFFF"/>
            <w:noWrap w:val="0"/>
            <w:textDirection w:val="tbRlV"/>
            <w:vAlign w:val="center"/>
          </w:tcPr>
          <w:p>
            <w:pPr>
              <w:pStyle w:val="25"/>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color w:val="000000"/>
                <w:sz w:val="24"/>
                <w:szCs w:val="24"/>
              </w:rPr>
            </w:pPr>
            <w:r>
              <w:rPr>
                <w:rFonts w:hint="eastAsia" w:ascii="仿宋" w:hAnsi="仿宋" w:eastAsia="仿宋" w:cs="仿宋"/>
                <w:color w:val="000000"/>
                <w:sz w:val="24"/>
                <w:szCs w:val="24"/>
              </w:rPr>
              <w:t>效益指标</w:t>
            </w:r>
          </w:p>
        </w:tc>
        <w:tc>
          <w:tcPr>
            <w:tcW w:w="899" w:type="pct"/>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过程管理指标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项目建设及资金使用进度达标率</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708"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899" w:type="pct"/>
            <w:vMerge w:val="restar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经济效益指标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项目经济效益情况</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899" w:type="pct"/>
            <w:vMerge w:val="restart"/>
            <w:tcBorders>
              <w:top w:val="single" w:color="auto" w:sz="4" w:space="0"/>
              <w:lef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社会效益指标</w:t>
            </w: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对行业发展或保障民生促进作用</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501" w:hRule="exact"/>
          <w:jc w:val="center"/>
        </w:trPr>
        <w:tc>
          <w:tcPr>
            <w:tcW w:w="445"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vMerge w:val="continue"/>
            <w:tcBorders>
              <w:left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899" w:type="pct"/>
            <w:vMerge w:val="continue"/>
            <w:tcBorders>
              <w:lef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2107" w:type="pct"/>
            <w:gridSpan w:val="3"/>
            <w:tcBorders>
              <w:top w:val="single" w:color="auto" w:sz="4" w:space="0"/>
              <w:lef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对产业服务体系促进作用</w:t>
            </w:r>
          </w:p>
        </w:tc>
        <w:tc>
          <w:tcPr>
            <w:tcW w:w="1094" w:type="pct"/>
            <w:tcBorders>
              <w:top w:val="single" w:color="auto" w:sz="4" w:space="0"/>
              <w:left w:val="single" w:color="auto" w:sz="4" w:space="0"/>
              <w:right w:val="single" w:color="auto" w:sz="4" w:space="0"/>
            </w:tcBorders>
            <w:shd w:val="clear" w:color="auto" w:fill="FFFFFF"/>
            <w:noWrap w:val="0"/>
            <w:vAlign w:val="bottom"/>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r>
        <w:tblPrEx>
          <w:tblCellMar>
            <w:top w:w="0" w:type="dxa"/>
            <w:left w:w="10" w:type="dxa"/>
            <w:bottom w:w="0" w:type="dxa"/>
            <w:right w:w="10" w:type="dxa"/>
          </w:tblCellMar>
        </w:tblPrEx>
        <w:trPr>
          <w:trHeight w:val="1335" w:hRule="exact"/>
          <w:jc w:val="center"/>
        </w:trPr>
        <w:tc>
          <w:tcPr>
            <w:tcW w:w="445" w:type="pct"/>
            <w:vMerge w:val="continue"/>
            <w:tcBorders>
              <w:left w:val="single" w:color="auto" w:sz="4" w:space="0"/>
              <w:bottom w:val="single" w:color="auto" w:sz="4" w:space="0"/>
            </w:tcBorders>
            <w:shd w:val="clear" w:color="auto" w:fill="FFFFFF"/>
            <w:noWrap w:val="0"/>
            <w:textDirection w:val="tbRlV"/>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p>
        </w:tc>
        <w:tc>
          <w:tcPr>
            <w:tcW w:w="453" w:type="pct"/>
            <w:tcBorders>
              <w:top w:val="single" w:color="auto" w:sz="4" w:space="0"/>
              <w:left w:val="single" w:color="auto" w:sz="4" w:space="0"/>
              <w:bottom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满意度指标</w:t>
            </w:r>
          </w:p>
        </w:tc>
        <w:tc>
          <w:tcPr>
            <w:tcW w:w="899" w:type="pct"/>
            <w:tcBorders>
              <w:top w:val="single" w:color="auto" w:sz="4" w:space="0"/>
              <w:left w:val="single" w:color="auto" w:sz="4" w:space="0"/>
              <w:bottom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服务对象满意度指标</w:t>
            </w:r>
          </w:p>
        </w:tc>
        <w:tc>
          <w:tcPr>
            <w:tcW w:w="2107" w:type="pct"/>
            <w:gridSpan w:val="3"/>
            <w:tcBorders>
              <w:top w:val="single" w:color="auto" w:sz="4" w:space="0"/>
              <w:left w:val="single" w:color="auto" w:sz="4" w:space="0"/>
              <w:bottom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服务对象满意度</w:t>
            </w:r>
          </w:p>
        </w:tc>
        <w:tc>
          <w:tcPr>
            <w:tcW w:w="109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4"/>
              <w:keepNext w:val="0"/>
              <w:keepLines w:val="0"/>
              <w:pageBreakBefore w:val="0"/>
              <w:widowControl/>
              <w:kinsoku/>
              <w:wordWrap/>
              <w:overflowPunct/>
              <w:topLinePunct w:val="0"/>
              <w:autoSpaceDE/>
              <w:autoSpaceDN/>
              <w:bidi w:val="0"/>
              <w:adjustRightInd/>
              <w:snapToGrid/>
              <w:spacing w:line="400" w:lineRule="exact"/>
              <w:ind w:firstLine="540"/>
              <w:jc w:val="center"/>
              <w:textAlignment w:val="auto"/>
              <w:rPr>
                <w:rFonts w:ascii="仿宋" w:hAnsi="仿宋" w:eastAsia="仿宋" w:cs="仿宋"/>
                <w:color w:val="000000"/>
                <w:sz w:val="24"/>
                <w:szCs w:val="24"/>
              </w:rPr>
            </w:pPr>
          </w:p>
        </w:tc>
      </w:tr>
    </w:tbl>
    <w:p/>
    <w:p>
      <w:pPr>
        <w:spacing w:line="600" w:lineRule="exact"/>
        <w:ind w:right="195" w:rightChars="93"/>
        <w:rPr>
          <w:rFonts w:hint="eastAsia" w:ascii="仿宋" w:hAnsi="仿宋" w:eastAsia="仿宋"/>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700" w:lineRule="exact"/>
        <w:jc w:val="left"/>
        <w:rPr>
          <w:rFonts w:hint="eastAsia" w:ascii="黑体" w:hAnsi="黑体" w:eastAsia="黑体" w:cs="黑体"/>
          <w:b w:val="0"/>
          <w:bCs w:val="0"/>
          <w:color w:val="000000"/>
          <w:sz w:val="32"/>
          <w:szCs w:val="32"/>
          <w:lang w:val="en-US" w:eastAsia="zh-CN"/>
        </w:rPr>
      </w:pPr>
      <w:bookmarkStart w:id="6" w:name="TITLE"/>
      <w:bookmarkStart w:id="7" w:name="_Hlk18485615"/>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9：</w:t>
      </w:r>
    </w:p>
    <w:p>
      <w:pPr>
        <w:pStyle w:val="2"/>
        <w:keepNext w:val="0"/>
        <w:keepLines w:val="0"/>
        <w:pageBreakBefore w:val="0"/>
        <w:kinsoku/>
        <w:wordWrap/>
        <w:overflowPunct/>
        <w:topLinePunct w:val="0"/>
        <w:autoSpaceDE/>
        <w:autoSpaceDN/>
        <w:bidi w:val="0"/>
        <w:adjustRightInd/>
        <w:snapToGrid/>
        <w:rPr>
          <w:rFonts w:hint="eastAsia"/>
          <w:lang w:val="en-US"/>
        </w:rPr>
      </w:pPr>
    </w:p>
    <w:p>
      <w:pPr>
        <w:keepNext w:val="0"/>
        <w:keepLines w:val="0"/>
        <w:pageBreakBefore w:val="0"/>
        <w:kinsoku/>
        <w:wordWrap/>
        <w:overflowPunct/>
        <w:topLinePunct w:val="0"/>
        <w:autoSpaceDE/>
        <w:autoSpaceDN/>
        <w:bidi w:val="0"/>
        <w:adjustRightInd/>
        <w:snapToGrid/>
        <w:spacing w:line="70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202</w:t>
      </w:r>
      <w:r>
        <w:rPr>
          <w:rFonts w:hint="eastAsia" w:ascii="方正小标宋简体" w:hAnsi="方正小标宋简体" w:eastAsia="方正小标宋简体" w:cs="方正小标宋简体"/>
          <w:color w:val="000000"/>
          <w:spacing w:val="-20"/>
          <w:sz w:val="44"/>
          <w:szCs w:val="44"/>
          <w:lang w:val="en-US" w:eastAsia="zh-CN"/>
        </w:rPr>
        <w:t>2</w:t>
      </w:r>
      <w:r>
        <w:rPr>
          <w:rFonts w:hint="eastAsia" w:ascii="方正小标宋简体" w:hAnsi="方正小标宋简体" w:eastAsia="方正小标宋简体" w:cs="方正小标宋简体"/>
          <w:color w:val="000000"/>
          <w:spacing w:val="-20"/>
          <w:sz w:val="44"/>
          <w:szCs w:val="44"/>
        </w:rPr>
        <w:t>年工业园区基础设施建设</w:t>
      </w:r>
    </w:p>
    <w:p>
      <w:pPr>
        <w:keepNext w:val="0"/>
        <w:keepLines w:val="0"/>
        <w:pageBreakBefore w:val="0"/>
        <w:kinsoku/>
        <w:wordWrap/>
        <w:overflowPunct/>
        <w:topLinePunct w:val="0"/>
        <w:autoSpaceDE/>
        <w:autoSpaceDN/>
        <w:bidi w:val="0"/>
        <w:adjustRightInd/>
        <w:snapToGrid/>
        <w:spacing w:line="700" w:lineRule="exact"/>
        <w:jc w:val="center"/>
        <w:rPr>
          <w:rFonts w:ascii="方正小标宋简体" w:hAnsi="Times New Roman" w:eastAsia="宋体" w:cs="宋体"/>
          <w:color w:val="000000"/>
          <w:spacing w:val="-20"/>
          <w:sz w:val="44"/>
          <w:szCs w:val="44"/>
        </w:rPr>
      </w:pPr>
      <w:r>
        <w:rPr>
          <w:rFonts w:hint="eastAsia" w:ascii="方正小标宋简体" w:hAnsi="方正小标宋简体" w:eastAsia="方正小标宋简体" w:cs="方正小标宋简体"/>
          <w:color w:val="000000"/>
          <w:spacing w:val="-20"/>
          <w:sz w:val="44"/>
          <w:szCs w:val="44"/>
        </w:rPr>
        <w:t>专项</w:t>
      </w:r>
      <w:r>
        <w:rPr>
          <w:rFonts w:hint="eastAsia" w:ascii="方正小标宋简体" w:hAnsi="方正小标宋简体" w:eastAsia="方正小标宋简体" w:cs="方正小标宋简体"/>
          <w:color w:val="000000"/>
          <w:spacing w:val="-20"/>
          <w:sz w:val="44"/>
          <w:szCs w:val="44"/>
          <w:lang w:eastAsia="zh-CN"/>
        </w:rPr>
        <w:t>资金项目</w:t>
      </w:r>
      <w:r>
        <w:rPr>
          <w:rFonts w:hint="eastAsia" w:ascii="方正小标宋简体" w:hAnsi="方正小标宋简体" w:eastAsia="方正小标宋简体" w:cs="方正小标宋简体"/>
          <w:color w:val="000000"/>
          <w:spacing w:val="-20"/>
          <w:sz w:val="44"/>
          <w:szCs w:val="44"/>
        </w:rPr>
        <w:t>申报指南</w:t>
      </w:r>
    </w:p>
    <w:p>
      <w:pPr>
        <w:keepNext w:val="0"/>
        <w:keepLines w:val="0"/>
        <w:pageBreakBefore w:val="0"/>
        <w:kinsoku/>
        <w:wordWrap/>
        <w:overflowPunct/>
        <w:topLinePunct w:val="0"/>
        <w:autoSpaceDE/>
        <w:autoSpaceDN/>
        <w:bidi w:val="0"/>
        <w:adjustRightInd/>
        <w:snapToGrid/>
        <w:spacing w:line="360" w:lineRule="auto"/>
        <w:rPr>
          <w:rFonts w:ascii="Times New Roman" w:hAnsi="Times New Roman" w:eastAsia="宋体" w:cs="宋体"/>
          <w:color w:val="000000"/>
          <w:sz w:val="44"/>
          <w:szCs w:val="44"/>
        </w:rPr>
      </w:pPr>
      <w:r>
        <w:rPr>
          <w:rFonts w:ascii="Times New Roman" w:hAnsi="Times New Roman" w:eastAsia="宋体" w:cs="宋体"/>
          <w:color w:val="000000"/>
          <w:sz w:val="44"/>
          <w:szCs w:val="44"/>
        </w:rPr>
        <w:t xml:space="preserve"> </w:t>
      </w:r>
    </w:p>
    <w:p>
      <w:pPr>
        <w:keepNext w:val="0"/>
        <w:keepLines w:val="0"/>
        <w:pageBreakBefore w:val="0"/>
        <w:kinsoku/>
        <w:wordWrap/>
        <w:overflowPunct/>
        <w:topLinePunct w:val="0"/>
        <w:autoSpaceDE/>
        <w:autoSpaceDN/>
        <w:bidi w:val="0"/>
        <w:adjustRightInd/>
        <w:snapToGrid/>
        <w:spacing w:line="360" w:lineRule="auto"/>
        <w:ind w:firstLine="617" w:firstLineChars="193"/>
        <w:rPr>
          <w:rFonts w:hint="eastAsia" w:ascii="Times New Roman" w:hAnsi="Times New Roman" w:eastAsia="黑体" w:cs="Times New Roman"/>
          <w:color w:val="000000"/>
          <w:sz w:val="32"/>
          <w:szCs w:val="32"/>
          <w:lang w:eastAsia="zh-CN"/>
        </w:rPr>
      </w:pPr>
      <w:r>
        <w:rPr>
          <w:rFonts w:hint="eastAsia" w:ascii="黑体" w:hAnsi="黑体" w:eastAsia="黑体" w:cs="宋体"/>
          <w:color w:val="000000"/>
          <w:sz w:val="32"/>
          <w:szCs w:val="32"/>
        </w:rPr>
        <w:t>一、支持方向</w:t>
      </w:r>
      <w:r>
        <w:rPr>
          <w:rFonts w:hint="eastAsia" w:ascii="黑体" w:hAnsi="黑体" w:eastAsia="黑体" w:cs="宋体"/>
          <w:color w:val="000000"/>
          <w:sz w:val="32"/>
          <w:szCs w:val="32"/>
          <w:lang w:eastAsia="zh-CN"/>
        </w:rPr>
        <w:t>及条件</w:t>
      </w:r>
    </w:p>
    <w:bookmarkEnd w:id="6"/>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
          <w:lang w:val="en-US" w:eastAsia="zh-CN"/>
        </w:rPr>
      </w:pPr>
      <w:r>
        <w:rPr>
          <w:rFonts w:hint="eastAsia" w:ascii="仿宋" w:hAnsi="仿宋" w:eastAsia="仿宋"/>
          <w:sz w:val="32"/>
          <w:szCs w:val="32"/>
        </w:rPr>
        <w:t>全市</w:t>
      </w:r>
      <w:r>
        <w:rPr>
          <w:rFonts w:hint="eastAsia" w:ascii="仿宋" w:hAnsi="仿宋" w:eastAsia="仿宋"/>
          <w:sz w:val="32"/>
          <w:szCs w:val="32"/>
          <w:lang w:eastAsia="zh-CN"/>
        </w:rPr>
        <w:t>已</w:t>
      </w:r>
      <w:r>
        <w:rPr>
          <w:rFonts w:hint="eastAsia" w:ascii="仿宋" w:hAnsi="仿宋" w:eastAsia="仿宋"/>
          <w:sz w:val="32"/>
          <w:szCs w:val="32"/>
        </w:rPr>
        <w:t>列入《内蒙古自治区开发区审核公告目录》的</w:t>
      </w:r>
      <w:r>
        <w:rPr>
          <w:rFonts w:hint="eastAsia" w:ascii="仿宋" w:hAnsi="仿宋" w:eastAsia="仿宋"/>
          <w:sz w:val="32"/>
          <w:szCs w:val="32"/>
          <w:lang w:eastAsia="zh-CN"/>
        </w:rPr>
        <w:t>开发区</w:t>
      </w:r>
      <w:r>
        <w:rPr>
          <w:rFonts w:hint="eastAsia" w:ascii="仿宋" w:hAnsi="仿宋" w:eastAsia="仿宋"/>
          <w:sz w:val="32"/>
          <w:szCs w:val="32"/>
        </w:rPr>
        <w:t>中</w:t>
      </w:r>
      <w:r>
        <w:rPr>
          <w:rFonts w:hint="eastAsia" w:ascii="仿宋" w:hAnsi="仿宋" w:eastAsia="仿宋"/>
          <w:sz w:val="32"/>
          <w:szCs w:val="32"/>
          <w:lang w:eastAsia="zh-CN"/>
        </w:rPr>
        <w:t>，</w:t>
      </w:r>
      <w:r>
        <w:rPr>
          <w:rFonts w:hint="eastAsia" w:ascii="仿宋" w:hAnsi="仿宋" w:eastAsia="仿宋"/>
          <w:sz w:val="32"/>
          <w:szCs w:val="32"/>
        </w:rPr>
        <w:t>项目立项、可行性研究报告、土地、环保等项目建设必要手续齐全</w:t>
      </w:r>
      <w:r>
        <w:rPr>
          <w:rFonts w:hint="eastAsia" w:ascii="仿宋" w:hAnsi="仿宋" w:eastAsia="仿宋"/>
          <w:sz w:val="32"/>
          <w:szCs w:val="32"/>
          <w:lang w:eastAsia="zh-CN"/>
        </w:rPr>
        <w:t>，</w:t>
      </w:r>
      <w:r>
        <w:rPr>
          <w:rFonts w:hint="eastAsia" w:ascii="仿宋" w:hAnsi="仿宋" w:eastAsia="仿宋"/>
          <w:sz w:val="32"/>
          <w:szCs w:val="32"/>
        </w:rPr>
        <w:t>由政府、工业园区管委会或全资国资公司为投资主体</w:t>
      </w:r>
      <w:r>
        <w:rPr>
          <w:rFonts w:hint="eastAsia" w:ascii="仿宋" w:hAnsi="仿宋" w:eastAsia="仿宋"/>
          <w:sz w:val="32"/>
          <w:szCs w:val="32"/>
          <w:lang w:eastAsia="zh-CN"/>
        </w:rPr>
        <w:t>，</w:t>
      </w:r>
      <w:r>
        <w:rPr>
          <w:rFonts w:hint="eastAsia" w:ascii="仿宋" w:hAnsi="仿宋" w:eastAsia="仿宋"/>
          <w:sz w:val="32"/>
          <w:szCs w:val="32"/>
          <w:lang w:val="en-US" w:eastAsia="zh-CN"/>
        </w:rPr>
        <w:t>2022年</w:t>
      </w:r>
      <w:r>
        <w:rPr>
          <w:rFonts w:hint="eastAsia" w:ascii="仿宋" w:hAnsi="仿宋" w:eastAsia="仿宋"/>
          <w:sz w:val="32"/>
          <w:szCs w:val="32"/>
        </w:rPr>
        <w:t>开工</w:t>
      </w:r>
      <w:r>
        <w:rPr>
          <w:rFonts w:hint="eastAsia" w:ascii="仿宋" w:hAnsi="仿宋" w:eastAsia="仿宋"/>
          <w:sz w:val="32"/>
          <w:szCs w:val="32"/>
          <w:lang w:val="en-US" w:eastAsia="zh-CN"/>
        </w:rPr>
        <w:t>2023</w:t>
      </w:r>
      <w:r>
        <w:rPr>
          <w:rFonts w:hint="eastAsia" w:ascii="仿宋" w:hAnsi="仿宋" w:eastAsia="仿宋"/>
          <w:sz w:val="32"/>
          <w:szCs w:val="32"/>
        </w:rPr>
        <w:t>年</w:t>
      </w:r>
      <w:r>
        <w:rPr>
          <w:rFonts w:hint="eastAsia" w:ascii="仿宋" w:hAnsi="仿宋" w:eastAsia="仿宋"/>
          <w:sz w:val="32"/>
          <w:szCs w:val="32"/>
          <w:lang w:eastAsia="zh-CN"/>
        </w:rPr>
        <w:t>底前</w:t>
      </w:r>
      <w:r>
        <w:rPr>
          <w:rFonts w:hint="eastAsia" w:ascii="仿宋" w:hAnsi="仿宋" w:eastAsia="仿宋"/>
          <w:sz w:val="32"/>
          <w:szCs w:val="32"/>
        </w:rPr>
        <w:t>完工的新建、续建类</w:t>
      </w:r>
      <w:r>
        <w:rPr>
          <w:rFonts w:hint="eastAsia" w:ascii="仿宋" w:hAnsi="仿宋" w:eastAsia="仿宋"/>
          <w:sz w:val="32"/>
          <w:szCs w:val="32"/>
          <w:lang w:eastAsia="zh-CN"/>
        </w:rPr>
        <w:t>，</w:t>
      </w:r>
      <w:r>
        <w:rPr>
          <w:rFonts w:hint="eastAsia" w:ascii="仿宋" w:hAnsi="仿宋" w:eastAsia="仿宋"/>
          <w:sz w:val="32"/>
          <w:szCs w:val="32"/>
        </w:rPr>
        <w:t>符合下列支持方向的工业园区</w:t>
      </w:r>
      <w:r>
        <w:rPr>
          <w:rFonts w:hint="eastAsia" w:ascii="仿宋" w:hAnsi="仿宋" w:eastAsia="仿宋"/>
          <w:sz w:val="32"/>
          <w:szCs w:val="32"/>
          <w:lang w:eastAsia="zh-CN"/>
        </w:rPr>
        <w:t>高质量</w:t>
      </w:r>
      <w:r>
        <w:rPr>
          <w:rFonts w:hint="eastAsia" w:ascii="仿宋" w:hAnsi="仿宋" w:eastAsia="仿宋"/>
          <w:sz w:val="32"/>
          <w:szCs w:val="32"/>
        </w:rPr>
        <w:t>发展建设项目</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36"/>
        <w:textAlignment w:val="auto"/>
        <w:rPr>
          <w:rFonts w:hint="eastAsia" w:ascii="仿宋" w:hAnsi="仿宋" w:eastAsia="仿宋" w:cs="仿宋"/>
          <w:color w:val="auto"/>
          <w:kern w:val="0"/>
          <w:sz w:val="32"/>
          <w:szCs w:val="32"/>
          <w:lang w:eastAsia="zh-CN"/>
        </w:rPr>
      </w:pPr>
      <w:r>
        <w:rPr>
          <w:rFonts w:hint="eastAsia" w:ascii="楷体" w:hAnsi="楷体" w:eastAsia="楷体" w:cs="楷体"/>
          <w:color w:val="auto"/>
          <w:kern w:val="0"/>
          <w:sz w:val="32"/>
          <w:szCs w:val="32"/>
          <w:lang w:eastAsia="zh-CN"/>
        </w:rPr>
        <w:t>（一）</w:t>
      </w:r>
      <w:r>
        <w:rPr>
          <w:rFonts w:hint="eastAsia" w:ascii="仿宋" w:hAnsi="仿宋" w:eastAsia="仿宋" w:cs="仿宋"/>
          <w:color w:val="auto"/>
          <w:kern w:val="0"/>
          <w:sz w:val="32"/>
          <w:szCs w:val="32"/>
          <w:lang w:eastAsia="zh-CN"/>
        </w:rPr>
        <w:t>工业园区基础设施建设项目，包括各类管网、污水处理厂、渣场、供热、园区展厅、为生产配套必须建设的道路等基础设施建设项目；</w:t>
      </w:r>
    </w:p>
    <w:p>
      <w:pPr>
        <w:pStyle w:val="2"/>
        <w:keepNext w:val="0"/>
        <w:keepLines w:val="0"/>
        <w:pageBreakBefore w:val="0"/>
        <w:kinsoku/>
        <w:wordWrap/>
        <w:overflowPunct/>
        <w:topLinePunct w:val="0"/>
        <w:autoSpaceDE/>
        <w:autoSpaceDN/>
        <w:bidi w:val="0"/>
        <w:adjustRightInd/>
        <w:snapToGrid/>
        <w:ind w:firstLine="640" w:firstLineChars="200"/>
        <w:rPr>
          <w:rFonts w:hint="eastAsia"/>
          <w:lang w:eastAsia="zh-CN"/>
        </w:rPr>
      </w:pPr>
      <w:r>
        <w:rPr>
          <w:rFonts w:hint="eastAsia" w:ascii="楷体" w:hAnsi="楷体" w:eastAsia="楷体" w:cs="楷体"/>
          <w:color w:val="auto"/>
          <w:kern w:val="0"/>
          <w:sz w:val="32"/>
          <w:szCs w:val="32"/>
          <w:lang w:eastAsia="zh-CN"/>
        </w:rPr>
        <w:t>（二）</w:t>
      </w:r>
      <w:r>
        <w:rPr>
          <w:rFonts w:hint="eastAsia" w:ascii="仿宋" w:hAnsi="仿宋" w:eastAsia="仿宋" w:cs="仿宋"/>
          <w:color w:val="auto"/>
          <w:kern w:val="0"/>
          <w:sz w:val="32"/>
          <w:szCs w:val="32"/>
          <w:lang w:eastAsia="zh-CN"/>
        </w:rPr>
        <w:t>围绕园区主导产业，为入园企业提供入驻便利条件，有效缩短建设周期的标准厂房类项目。</w:t>
      </w:r>
    </w:p>
    <w:p>
      <w:pPr>
        <w:keepNext w:val="0"/>
        <w:keepLines w:val="0"/>
        <w:pageBreakBefore w:val="0"/>
        <w:kinsoku/>
        <w:wordWrap/>
        <w:overflowPunct/>
        <w:topLinePunct w:val="0"/>
        <w:autoSpaceDE/>
        <w:autoSpaceDN/>
        <w:bidi w:val="0"/>
        <w:adjustRightInd/>
        <w:snapToGrid/>
        <w:spacing w:line="600" w:lineRule="exact"/>
        <w:ind w:firstLine="636"/>
        <w:textAlignment w:val="auto"/>
        <w:rPr>
          <w:rFonts w:hint="eastAsia" w:ascii="黑体" w:eastAsia="黑体" w:cs="宋体"/>
          <w:color w:val="auto"/>
          <w:kern w:val="0"/>
          <w:sz w:val="32"/>
          <w:szCs w:val="32"/>
          <w:lang w:eastAsia="zh-CN"/>
        </w:rPr>
      </w:pPr>
      <w:r>
        <w:rPr>
          <w:rFonts w:hint="eastAsia" w:ascii="黑体" w:eastAsia="黑体" w:cs="宋体"/>
          <w:color w:val="auto"/>
          <w:kern w:val="0"/>
          <w:sz w:val="32"/>
          <w:szCs w:val="32"/>
        </w:rPr>
        <w:t>二、申报</w:t>
      </w:r>
      <w:r>
        <w:rPr>
          <w:rFonts w:hint="eastAsia" w:ascii="黑体" w:eastAsia="黑体" w:cs="宋体"/>
          <w:color w:val="auto"/>
          <w:kern w:val="0"/>
          <w:sz w:val="32"/>
          <w:szCs w:val="32"/>
          <w:lang w:eastAsia="zh-CN"/>
        </w:rPr>
        <w:t>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宋体"/>
          <w:color w:val="auto"/>
          <w:kern w:val="0"/>
          <w:sz w:val="32"/>
          <w:szCs w:val="32"/>
          <w:lang w:eastAsia="zh-CN"/>
        </w:rPr>
      </w:pPr>
      <w:r>
        <w:rPr>
          <w:rFonts w:hint="eastAsia" w:ascii="仿宋" w:hAnsi="仿宋" w:eastAsia="仿宋" w:cs="仿宋"/>
          <w:color w:val="auto"/>
          <w:kern w:val="0"/>
          <w:sz w:val="32"/>
          <w:szCs w:val="32"/>
          <w:lang w:eastAsia="zh-CN"/>
        </w:rPr>
        <w:t>按照属地征集原则，以各工业园区为申报主体准备如下申报材料：</w:t>
      </w:r>
    </w:p>
    <w:p>
      <w:pPr>
        <w:keepNext w:val="0"/>
        <w:keepLines w:val="0"/>
        <w:pageBreakBefore w:val="0"/>
        <w:kinsoku/>
        <w:wordWrap/>
        <w:overflowPunct/>
        <w:topLinePunct w:val="0"/>
        <w:autoSpaceDE/>
        <w:autoSpaceDN/>
        <w:bidi w:val="0"/>
        <w:adjustRightInd/>
        <w:snapToGrid/>
        <w:spacing w:line="600" w:lineRule="exact"/>
        <w:ind w:firstLine="636"/>
        <w:textAlignment w:val="auto"/>
        <w:rPr>
          <w:rFonts w:hint="eastAsia" w:ascii="仿宋" w:eastAsia="仿宋" w:cs="宋体"/>
          <w:color w:val="auto"/>
          <w:kern w:val="0"/>
          <w:sz w:val="32"/>
          <w:szCs w:val="32"/>
        </w:rPr>
      </w:pPr>
      <w:r>
        <w:rPr>
          <w:rFonts w:hint="eastAsia" w:ascii="仿宋" w:eastAsia="仿宋" w:cs="宋体"/>
          <w:color w:val="auto"/>
          <w:kern w:val="0"/>
          <w:sz w:val="32"/>
          <w:szCs w:val="32"/>
          <w:lang w:val="en-US" w:eastAsia="zh-CN"/>
        </w:rPr>
        <w:t>1.</w:t>
      </w:r>
      <w:r>
        <w:rPr>
          <w:rFonts w:hint="eastAsia" w:ascii="仿宋" w:eastAsia="仿宋" w:cs="宋体"/>
          <w:color w:val="auto"/>
          <w:kern w:val="0"/>
          <w:sz w:val="32"/>
          <w:szCs w:val="32"/>
        </w:rPr>
        <w:t>旗县区工信局、经济技术开发区经发局会同财政局联合行文的资金申请文件及开发区管委会推荐文件；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eastAsia="仿宋" w:cs="宋体"/>
          <w:color w:val="auto"/>
          <w:kern w:val="0"/>
          <w:sz w:val="32"/>
          <w:szCs w:val="32"/>
          <w:lang w:val="en-US" w:eastAsia="zh-CN"/>
        </w:rPr>
        <w:t>2.工业园区提交的2022</w:t>
      </w:r>
      <w:r>
        <w:rPr>
          <w:rFonts w:hint="eastAsia" w:ascii="仿宋" w:eastAsia="仿宋" w:cs="宋体"/>
          <w:color w:val="auto"/>
          <w:kern w:val="0"/>
          <w:sz w:val="32"/>
          <w:szCs w:val="32"/>
        </w:rPr>
        <w:t>年呼和浩特市</w:t>
      </w:r>
      <w:r>
        <w:rPr>
          <w:rFonts w:hint="eastAsia" w:ascii="仿宋" w:hAnsi="仿宋" w:eastAsia="仿宋" w:cs="宋体"/>
          <w:color w:val="auto"/>
          <w:kern w:val="0"/>
          <w:sz w:val="32"/>
          <w:szCs w:val="32"/>
        </w:rPr>
        <w:t>工业园区高质量发展资金项目汇总表</w:t>
      </w:r>
      <w:r>
        <w:rPr>
          <w:rFonts w:hint="eastAsia" w:ascii="仿宋" w:hAnsi="仿宋" w:eastAsia="仿宋" w:cs="宋体"/>
          <w:color w:val="auto"/>
          <w:kern w:val="0"/>
          <w:sz w:val="32"/>
          <w:szCs w:val="32"/>
          <w:lang w:eastAsia="zh-CN"/>
        </w:rPr>
        <w:t>纸质版及电子版</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仿宋" w:hAnsi="仿宋" w:eastAsia="仿宋" w:cs="仿宋"/>
          <w:color w:val="auto"/>
          <w:kern w:val="0"/>
          <w:sz w:val="32"/>
          <w:szCs w:val="32"/>
          <w:lang w:val="en-US" w:eastAsia="zh-CN"/>
        </w:rPr>
        <w:t>3</w:t>
      </w:r>
      <w:r>
        <w:rPr>
          <w:rFonts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项目申报单位</w:t>
      </w:r>
      <w:r>
        <w:rPr>
          <w:rFonts w:hint="eastAsia" w:ascii="仿宋" w:hAnsi="仿宋" w:eastAsia="仿宋" w:cs="仿宋"/>
          <w:color w:val="auto"/>
          <w:kern w:val="0"/>
          <w:sz w:val="32"/>
          <w:szCs w:val="32"/>
        </w:rPr>
        <w:t>提交的</w:t>
      </w:r>
      <w:r>
        <w:rPr>
          <w:rFonts w:hint="eastAsia" w:ascii="仿宋" w:hAnsi="仿宋" w:eastAsia="仿宋" w:cs="宋体"/>
          <w:color w:val="auto"/>
          <w:kern w:val="0"/>
          <w:sz w:val="32"/>
          <w:szCs w:val="32"/>
        </w:rPr>
        <w:t>《2</w:t>
      </w:r>
      <w:r>
        <w:rPr>
          <w:rFonts w:ascii="仿宋" w:hAnsi="仿宋" w:eastAsia="仿宋" w:cs="宋体"/>
          <w:color w:val="auto"/>
          <w:kern w:val="0"/>
          <w:sz w:val="32"/>
          <w:szCs w:val="32"/>
        </w:rPr>
        <w:t>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年呼和浩特市工业园区高质量发展资金项目申请报告》</w:t>
      </w:r>
      <w:r>
        <w:rPr>
          <w:rFonts w:hint="eastAsia" w:ascii="仿宋" w:hAnsi="仿宋" w:eastAsia="仿宋" w:cs="宋体"/>
          <w:color w:val="auto"/>
          <w:kern w:val="0"/>
          <w:sz w:val="32"/>
          <w:szCs w:val="32"/>
          <w:lang w:eastAsia="zh-CN"/>
        </w:rPr>
        <w:t>纸质版申报材料及电子版；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4.绩效目标表。 </w:t>
      </w:r>
    </w:p>
    <w:p>
      <w:pPr>
        <w:keepNext w:val="0"/>
        <w:keepLines w:val="0"/>
        <w:pageBreakBefore w:val="0"/>
        <w:kinsoku/>
        <w:wordWrap/>
        <w:overflowPunct/>
        <w:topLinePunct w:val="0"/>
        <w:autoSpaceDE/>
        <w:autoSpaceDN/>
        <w:bidi w:val="0"/>
        <w:adjustRightInd/>
        <w:snapToGrid/>
        <w:spacing w:line="600" w:lineRule="exact"/>
        <w:ind w:firstLine="636"/>
        <w:textAlignment w:val="auto"/>
        <w:rPr>
          <w:rFonts w:hint="eastAsia" w:ascii="仿宋" w:eastAsia="黑体" w:cs="宋体"/>
          <w:color w:val="auto"/>
          <w:kern w:val="0"/>
          <w:sz w:val="32"/>
          <w:szCs w:val="32"/>
          <w:lang w:eastAsia="zh-CN"/>
        </w:rPr>
      </w:pPr>
      <w:r>
        <w:rPr>
          <w:rFonts w:hint="eastAsia" w:ascii="黑体" w:eastAsia="黑体" w:cs="宋体"/>
          <w:color w:val="auto"/>
          <w:kern w:val="0"/>
          <w:sz w:val="32"/>
          <w:szCs w:val="32"/>
        </w:rPr>
        <w:t>三、</w:t>
      </w:r>
      <w:r>
        <w:rPr>
          <w:rFonts w:hint="eastAsia" w:ascii="黑体" w:eastAsia="黑体" w:cs="宋体"/>
          <w:color w:val="auto"/>
          <w:kern w:val="0"/>
          <w:sz w:val="32"/>
          <w:szCs w:val="32"/>
          <w:lang w:eastAsia="zh-CN"/>
        </w:rPr>
        <w:t>申报资格及要求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宋体"/>
          <w:color w:val="auto"/>
          <w:kern w:val="0"/>
          <w:sz w:val="32"/>
          <w:szCs w:val="32"/>
          <w:lang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项目申报单位</w:t>
      </w:r>
      <w:r>
        <w:rPr>
          <w:rFonts w:hint="eastAsia" w:ascii="仿宋" w:eastAsia="仿宋" w:cs="宋体"/>
          <w:color w:val="auto"/>
          <w:kern w:val="0"/>
          <w:sz w:val="32"/>
          <w:szCs w:val="32"/>
        </w:rPr>
        <w:t>要严格按照要求</w:t>
      </w:r>
      <w:r>
        <w:rPr>
          <w:rFonts w:hint="eastAsia" w:ascii="仿宋" w:eastAsia="仿宋" w:cs="宋体"/>
          <w:color w:val="auto"/>
          <w:kern w:val="0"/>
          <w:sz w:val="32"/>
          <w:szCs w:val="32"/>
          <w:lang w:eastAsia="zh-CN"/>
        </w:rPr>
        <w:t>组织</w:t>
      </w:r>
      <w:r>
        <w:rPr>
          <w:rFonts w:hint="eastAsia" w:ascii="仿宋" w:eastAsia="仿宋" w:cs="宋体"/>
          <w:color w:val="auto"/>
          <w:kern w:val="0"/>
          <w:sz w:val="32"/>
          <w:szCs w:val="32"/>
        </w:rPr>
        <w:t>申报材料，</w:t>
      </w:r>
      <w:r>
        <w:rPr>
          <w:rFonts w:hint="eastAsia" w:ascii="仿宋" w:eastAsia="仿宋" w:cs="宋体"/>
          <w:color w:val="auto"/>
          <w:kern w:val="0"/>
          <w:sz w:val="32"/>
          <w:szCs w:val="32"/>
          <w:lang w:eastAsia="zh-CN"/>
        </w:rPr>
        <w:t>确保真实有效、合法合规。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宋体"/>
          <w:color w:val="auto"/>
          <w:kern w:val="0"/>
          <w:sz w:val="32"/>
          <w:szCs w:val="32"/>
        </w:rPr>
      </w:pPr>
      <w:r>
        <w:rPr>
          <w:rFonts w:hint="eastAsia" w:ascii="仿宋" w:hAnsi="仿宋" w:eastAsia="仿宋" w:cs="宋体"/>
          <w:color w:val="000000"/>
          <w:sz w:val="32"/>
          <w:szCs w:val="32"/>
          <w:lang w:val="en-US" w:eastAsia="zh-CN"/>
        </w:rPr>
        <w:t>2.资金申请报告正文及附件需加盖单位公章，纸质版报告需</w:t>
      </w:r>
      <w:r>
        <w:rPr>
          <w:rFonts w:hint="eastAsia" w:ascii="仿宋" w:hAnsi="仿宋" w:eastAsia="仿宋" w:cs="宋体"/>
          <w:color w:val="000000"/>
          <w:sz w:val="32"/>
          <w:szCs w:val="32"/>
        </w:rPr>
        <w:t>正反面印刷，</w:t>
      </w:r>
      <w:r>
        <w:rPr>
          <w:rFonts w:hint="eastAsia" w:ascii="仿宋" w:hAnsi="仿宋" w:eastAsia="仿宋" w:cs="宋体"/>
          <w:color w:val="000000"/>
          <w:sz w:val="32"/>
          <w:szCs w:val="32"/>
          <w:lang w:eastAsia="zh-CN"/>
        </w:rPr>
        <w:t>字迹、印章清楚，</w:t>
      </w:r>
      <w:r>
        <w:rPr>
          <w:rFonts w:hint="eastAsia" w:ascii="仿宋" w:eastAsia="仿宋" w:cs="宋体"/>
          <w:color w:val="auto"/>
          <w:kern w:val="0"/>
          <w:sz w:val="32"/>
          <w:szCs w:val="32"/>
        </w:rPr>
        <w:t>编制目录，装订成册</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报告封面及侧边（书脊）处标明申报单位及项目名称，并附光盘。对未能完整提供相关材料的项目，按无效项目处理。</w:t>
      </w:r>
    </w:p>
    <w:bookmarkEnd w:id="7"/>
    <w:p>
      <w:pPr>
        <w:pStyle w:val="12"/>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lang w:eastAsia="zh-CN"/>
        </w:rPr>
      </w:pPr>
      <w:bookmarkStart w:id="8" w:name="_Hlk57968371"/>
      <w:r>
        <w:rPr>
          <w:rFonts w:hint="eastAsia" w:ascii="仿宋" w:hAnsi="仿宋" w:eastAsia="仿宋" w:cs="仿宋"/>
          <w:sz w:val="32"/>
          <w:szCs w:val="32"/>
          <w:lang w:val="en-US" w:eastAsia="zh-CN"/>
        </w:rPr>
        <w:t>3.</w:t>
      </w:r>
      <w:r>
        <w:rPr>
          <w:rFonts w:hint="eastAsia" w:ascii="仿宋" w:hAnsi="仿宋" w:eastAsia="仿宋" w:cs="仿宋"/>
          <w:sz w:val="32"/>
          <w:szCs w:val="32"/>
        </w:rPr>
        <w:t>同一法人单位的同一项目已通过其他渠道获得财政资金支持的不得重复申报；同一法人单位的同一项目已申报其他领域资金支持的不得重复申报</w:t>
      </w:r>
      <w:r>
        <w:rPr>
          <w:rFonts w:hint="eastAsia" w:ascii="仿宋" w:hAnsi="仿宋" w:eastAsia="仿宋" w:cs="仿宋"/>
          <w:sz w:val="32"/>
          <w:szCs w:val="32"/>
          <w:lang w:eastAsia="zh-CN"/>
        </w:rPr>
        <w:t>（不包含专项债类项目）</w:t>
      </w:r>
      <w:r>
        <w:rPr>
          <w:rFonts w:hint="eastAsia" w:ascii="仿宋" w:hAnsi="仿宋" w:eastAsia="仿宋" w:cs="仿宋"/>
          <w:sz w:val="32"/>
          <w:szCs w:val="32"/>
        </w:rPr>
        <w:t>。</w:t>
      </w:r>
    </w:p>
    <w:p>
      <w:pPr>
        <w:pStyle w:val="12"/>
        <w:keepNext w:val="0"/>
        <w:keepLines w:val="0"/>
        <w:pageBreakBefore w:val="0"/>
        <w:kinsoku/>
        <w:wordWrap/>
        <w:overflowPunct/>
        <w:topLinePunct w:val="0"/>
        <w:autoSpaceDE/>
        <w:autoSpaceDN/>
        <w:bidi w:val="0"/>
        <w:adjustRightInd/>
        <w:snapToGrid/>
        <w:spacing w:after="0" w:line="600" w:lineRule="exact"/>
        <w:textAlignment w:val="auto"/>
        <w:rPr>
          <w:rFonts w:hint="eastAsia" w:ascii="黑体" w:hAnsi="黑体" w:eastAsia="黑体"/>
          <w:sz w:val="32"/>
          <w:szCs w:val="32"/>
        </w:rPr>
      </w:pPr>
    </w:p>
    <w:p>
      <w:pPr>
        <w:pStyle w:val="12"/>
        <w:keepNext w:val="0"/>
        <w:keepLines w:val="0"/>
        <w:pageBreakBefore w:val="0"/>
        <w:kinsoku/>
        <w:wordWrap/>
        <w:overflowPunct/>
        <w:topLinePunct w:val="0"/>
        <w:autoSpaceDE/>
        <w:autoSpaceDN/>
        <w:bidi w:val="0"/>
        <w:adjustRightInd/>
        <w:snapToGrid/>
        <w:spacing w:after="0" w:line="600" w:lineRule="exact"/>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sz w:val="32"/>
          <w:szCs w:val="32"/>
        </w:rPr>
      </w:pPr>
    </w:p>
    <w:p>
      <w:pPr>
        <w:pStyle w:val="2"/>
        <w:keepNext w:val="0"/>
        <w:keepLines w:val="0"/>
        <w:pageBreakBefore w:val="0"/>
        <w:kinsoku/>
        <w:wordWrap/>
        <w:overflowPunct/>
        <w:topLinePunct w:val="0"/>
        <w:autoSpaceDE/>
        <w:autoSpaceDN/>
        <w:bidi w:val="0"/>
        <w:adjustRightInd/>
        <w:snapToGrid/>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rPr>
          <w:rFonts w:hint="eastAsia" w:ascii="黑体" w:hAnsi="黑体" w:eastAsia="黑体"/>
          <w:sz w:val="32"/>
          <w:szCs w:val="32"/>
        </w:rPr>
      </w:pPr>
    </w:p>
    <w:bookmarkEnd w:id="8"/>
    <w:p>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sz w:val="32"/>
          <w:szCs w:val="32"/>
        </w:rPr>
        <w:sectPr>
          <w:footerReference r:id="rId24" w:type="first"/>
          <w:footerReference r:id="rId22" w:type="default"/>
          <w:footerReference r:id="rId23" w:type="even"/>
          <w:pgSz w:w="11906" w:h="16838"/>
          <w:pgMar w:top="2098" w:right="1531" w:bottom="1814" w:left="1531" w:header="851" w:footer="992" w:gutter="0"/>
          <w:pgNumType w:fmt="decimal"/>
          <w:cols w:space="720" w:num="1"/>
          <w:titlePg/>
          <w:rtlGutter w:val="0"/>
          <w:docGrid w:type="lines" w:linePitch="319" w:charSpace="0"/>
        </w:sectPr>
      </w:pPr>
    </w:p>
    <w:tbl>
      <w:tblPr>
        <w:tblStyle w:val="13"/>
        <w:tblpPr w:leftFromText="180" w:rightFromText="180" w:vertAnchor="text" w:horzAnchor="margin" w:tblpXSpec="center" w:tblpY="47"/>
        <w:tblW w:w="13673" w:type="dxa"/>
        <w:jc w:val="center"/>
        <w:tblLayout w:type="fixed"/>
        <w:tblCellMar>
          <w:top w:w="0" w:type="dxa"/>
          <w:left w:w="108" w:type="dxa"/>
          <w:bottom w:w="0" w:type="dxa"/>
          <w:right w:w="108" w:type="dxa"/>
        </w:tblCellMar>
      </w:tblPr>
      <w:tblGrid>
        <w:gridCol w:w="686"/>
        <w:gridCol w:w="1527"/>
        <w:gridCol w:w="1275"/>
        <w:gridCol w:w="1388"/>
        <w:gridCol w:w="3543"/>
        <w:gridCol w:w="1486"/>
        <w:gridCol w:w="1336"/>
        <w:gridCol w:w="1207"/>
        <w:gridCol w:w="1225"/>
      </w:tblGrid>
      <w:tr>
        <w:tblPrEx>
          <w:tblCellMar>
            <w:top w:w="0" w:type="dxa"/>
            <w:left w:w="108" w:type="dxa"/>
            <w:bottom w:w="0" w:type="dxa"/>
            <w:right w:w="108" w:type="dxa"/>
          </w:tblCellMar>
        </w:tblPrEx>
        <w:trPr>
          <w:trHeight w:val="1107" w:hRule="atLeast"/>
          <w:jc w:val="center"/>
        </w:trPr>
        <w:tc>
          <w:tcPr>
            <w:tcW w:w="13673" w:type="dxa"/>
            <w:gridSpan w:val="9"/>
            <w:noWrap/>
            <w:vAlign w:val="center"/>
          </w:tcPr>
          <w:p>
            <w:pPr>
              <w:pStyle w:val="2"/>
              <w:keepNext w:val="0"/>
              <w:keepLines w:val="0"/>
              <w:pageBreakBefore w:val="0"/>
              <w:kinsoku/>
              <w:wordWrap/>
              <w:overflowPunct/>
              <w:topLinePunct w:val="0"/>
              <w:autoSpaceDE/>
              <w:autoSpaceDN/>
              <w:bidi w:val="0"/>
              <w:adjustRightInd/>
              <w:snapToGrid/>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kern w:val="0"/>
                <w:sz w:val="44"/>
                <w:szCs w:val="44"/>
                <w:lang w:eastAsia="zh-CN" w:bidi="ar"/>
              </w:rPr>
            </w:pPr>
            <w:r>
              <w:rPr>
                <w:rFonts w:hint="eastAsia" w:ascii="方正小标宋简体" w:hAnsi="方正小标宋简体" w:eastAsia="方正小标宋简体" w:cs="方正小标宋简体"/>
                <w:kern w:val="0"/>
                <w:sz w:val="44"/>
                <w:szCs w:val="44"/>
              </w:rPr>
              <w:t>2022年工业园区基础设施建设专项</w:t>
            </w:r>
            <w:r>
              <w:rPr>
                <w:rFonts w:hint="eastAsia" w:ascii="方正小标宋简体" w:hAnsi="方正小标宋简体" w:eastAsia="方正小标宋简体" w:cs="方正小标宋简体"/>
                <w:kern w:val="0"/>
                <w:sz w:val="44"/>
                <w:szCs w:val="44"/>
                <w:lang w:eastAsia="zh-CN"/>
              </w:rPr>
              <w:t>资金</w:t>
            </w:r>
            <w:r>
              <w:rPr>
                <w:rFonts w:hint="eastAsia" w:ascii="方正小标宋简体" w:hAnsi="方正小标宋简体" w:eastAsia="方正小标宋简体" w:cs="方正小标宋简体"/>
                <w:kern w:val="0"/>
                <w:sz w:val="44"/>
                <w:szCs w:val="44"/>
              </w:rPr>
              <w:t>汇总表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kern w:val="0"/>
                <w:sz w:val="22"/>
              </w:rPr>
            </w:pPr>
            <w:r>
              <w:rPr>
                <w:rFonts w:hint="eastAsia" w:ascii="黑体" w:hAnsi="黑体" w:eastAsia="黑体" w:cs="宋体"/>
                <w:kern w:val="0"/>
                <w:sz w:val="22"/>
              </w:rPr>
              <w:t xml:space="preserve">填报单位： </w:t>
            </w:r>
            <w:r>
              <w:rPr>
                <w:rFonts w:hint="eastAsia" w:ascii="宋体" w:hAnsi="宋体" w:cs="宋体"/>
                <w:kern w:val="0"/>
                <w:sz w:val="22"/>
              </w:rPr>
              <w:t xml:space="preserve">                                                                                   </w:t>
            </w:r>
            <w:r>
              <w:rPr>
                <w:rFonts w:hint="eastAsia" w:ascii="黑体" w:hAnsi="黑体" w:eastAsia="黑体" w:cs="宋体"/>
                <w:kern w:val="0"/>
                <w:sz w:val="22"/>
              </w:rPr>
              <w:t xml:space="preserve"> 填报日期：    年  月  日</w:t>
            </w:r>
          </w:p>
        </w:tc>
      </w:tr>
      <w:tr>
        <w:tblPrEx>
          <w:tblCellMar>
            <w:top w:w="0" w:type="dxa"/>
            <w:left w:w="108" w:type="dxa"/>
            <w:bottom w:w="0" w:type="dxa"/>
            <w:right w:w="108" w:type="dxa"/>
          </w:tblCellMar>
        </w:tblPrEx>
        <w:trPr>
          <w:trHeight w:val="1024"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color w:val="000000"/>
                <w:kern w:val="0"/>
                <w:sz w:val="22"/>
                <w:szCs w:val="24"/>
              </w:rPr>
            </w:pPr>
            <w:r>
              <w:rPr>
                <w:rFonts w:hint="eastAsia" w:ascii="黑体" w:hAnsi="黑体" w:eastAsia="黑体" w:cs="宋体"/>
                <w:color w:val="000000"/>
                <w:kern w:val="0"/>
                <w:sz w:val="22"/>
                <w:szCs w:val="24"/>
              </w:rPr>
              <w:t>序号</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color w:val="000000"/>
                <w:kern w:val="0"/>
                <w:sz w:val="22"/>
                <w:szCs w:val="24"/>
              </w:rPr>
            </w:pPr>
            <w:r>
              <w:rPr>
                <w:rFonts w:hint="eastAsia" w:ascii="黑体" w:hAnsi="黑体" w:eastAsia="黑体" w:cs="宋体"/>
                <w:color w:val="000000"/>
                <w:kern w:val="0"/>
                <w:sz w:val="22"/>
                <w:szCs w:val="24"/>
              </w:rPr>
              <w:t>园区名称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color w:val="000000"/>
                <w:kern w:val="0"/>
                <w:sz w:val="22"/>
                <w:szCs w:val="24"/>
              </w:rPr>
            </w:pPr>
            <w:r>
              <w:rPr>
                <w:rFonts w:hint="eastAsia" w:ascii="黑体" w:hAnsi="黑体" w:eastAsia="黑体" w:cs="宋体"/>
                <w:color w:val="000000"/>
                <w:kern w:val="0"/>
                <w:sz w:val="22"/>
                <w:szCs w:val="24"/>
              </w:rPr>
              <w:t>项目名称</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宋体"/>
                <w:color w:val="000000"/>
                <w:kern w:val="0"/>
                <w:sz w:val="22"/>
                <w:szCs w:val="24"/>
              </w:rPr>
            </w:pPr>
            <w:r>
              <w:rPr>
                <w:rFonts w:hint="eastAsia" w:ascii="黑体" w:hAnsi="黑体" w:eastAsia="黑体" w:cs="宋体"/>
                <w:color w:val="000000"/>
                <w:kern w:val="0"/>
                <w:sz w:val="22"/>
                <w:szCs w:val="24"/>
              </w:rPr>
              <w:t>项目类型</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rPr>
                <w:rFonts w:hint="eastAsia" w:ascii="黑体" w:hAnsi="黑体" w:eastAsia="黑体" w:cs="黑体"/>
                <w:sz w:val="22"/>
                <w:szCs w:val="22"/>
                <w:lang w:eastAsia="zh-CN"/>
              </w:rPr>
            </w:pPr>
            <w:r>
              <w:rPr>
                <w:rFonts w:hint="eastAsia" w:ascii="黑体" w:hAnsi="黑体" w:eastAsia="黑体" w:cs="黑体"/>
                <w:sz w:val="22"/>
                <w:szCs w:val="22"/>
                <w:lang w:eastAsia="zh-CN"/>
              </w:rPr>
              <w:t>项目手续办理（立项文件、可研批复、土地、环评、设计方案等）</w:t>
            </w:r>
          </w:p>
        </w:tc>
        <w:tc>
          <w:tcPr>
            <w:tcW w:w="148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黑体" w:hAnsi="黑体" w:eastAsia="黑体" w:cs="黑体"/>
                <w:sz w:val="22"/>
                <w:szCs w:val="22"/>
                <w:lang w:eastAsia="zh-CN"/>
              </w:rPr>
            </w:pPr>
            <w:r>
              <w:rPr>
                <w:rFonts w:hint="eastAsia" w:ascii="黑体" w:hAnsi="黑体" w:eastAsia="黑体" w:cs="黑体"/>
                <w:sz w:val="22"/>
                <w:szCs w:val="22"/>
                <w:lang w:eastAsia="zh-CN"/>
              </w:rPr>
              <w:t>项目投资额</w:t>
            </w:r>
          </w:p>
          <w:p>
            <w:pPr>
              <w:keepNext w:val="0"/>
              <w:keepLines w:val="0"/>
              <w:pageBreakBefore w:val="0"/>
              <w:kinsoku/>
              <w:wordWrap/>
              <w:overflowPunct/>
              <w:topLinePunct w:val="0"/>
              <w:autoSpaceDE/>
              <w:autoSpaceDN/>
              <w:bidi w:val="0"/>
              <w:adjustRightInd/>
              <w:snapToGrid/>
              <w:jc w:val="center"/>
              <w:rPr>
                <w:rFonts w:hint="eastAsia" w:ascii="黑体" w:hAnsi="黑体" w:eastAsia="黑体" w:cs="黑体"/>
                <w:sz w:val="22"/>
                <w:szCs w:val="22"/>
              </w:rPr>
            </w:pPr>
            <w:r>
              <w:rPr>
                <w:rFonts w:hint="eastAsia" w:ascii="黑体" w:hAnsi="黑体" w:eastAsia="黑体" w:cs="黑体"/>
                <w:sz w:val="22"/>
                <w:szCs w:val="22"/>
              </w:rPr>
              <w:t>（万元）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color w:val="000000"/>
                <w:kern w:val="0"/>
                <w:sz w:val="22"/>
                <w:szCs w:val="24"/>
                <w:lang w:eastAsia="zh-CN"/>
              </w:rPr>
            </w:pPr>
            <w:r>
              <w:rPr>
                <w:rFonts w:hint="eastAsia" w:ascii="黑体" w:hAnsi="黑体" w:eastAsia="黑体" w:cs="宋体"/>
                <w:color w:val="000000"/>
                <w:kern w:val="0"/>
                <w:sz w:val="22"/>
                <w:szCs w:val="24"/>
                <w:lang w:eastAsia="zh-CN"/>
              </w:rPr>
              <w:t>资金来源</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color w:val="000000"/>
                <w:kern w:val="0"/>
                <w:sz w:val="22"/>
                <w:szCs w:val="24"/>
                <w:lang w:val="en-US" w:eastAsia="zh-CN" w:bidi="ar-SA"/>
              </w:rPr>
            </w:pPr>
            <w:r>
              <w:rPr>
                <w:rFonts w:hint="eastAsia" w:ascii="黑体" w:hAnsi="黑体" w:eastAsia="黑体" w:cs="宋体"/>
                <w:color w:val="000000"/>
                <w:kern w:val="0"/>
                <w:sz w:val="22"/>
                <w:szCs w:val="24"/>
                <w:lang w:eastAsia="zh-CN"/>
              </w:rPr>
              <w:t>开工时间</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color w:val="000000"/>
                <w:kern w:val="0"/>
                <w:sz w:val="22"/>
                <w:szCs w:val="24"/>
                <w:lang w:val="en-US" w:eastAsia="zh-CN" w:bidi="ar-SA"/>
              </w:rPr>
            </w:pPr>
            <w:r>
              <w:rPr>
                <w:rFonts w:hint="eastAsia" w:ascii="黑体" w:hAnsi="黑体" w:eastAsia="黑体" w:cs="宋体"/>
                <w:color w:val="000000"/>
                <w:kern w:val="0"/>
                <w:sz w:val="22"/>
                <w:szCs w:val="24"/>
                <w:lang w:eastAsia="zh-CN"/>
              </w:rPr>
              <w:t>完工时间</w:t>
            </w:r>
          </w:p>
        </w:tc>
      </w:tr>
      <w:tr>
        <w:tblPrEx>
          <w:tblCellMar>
            <w:top w:w="0" w:type="dxa"/>
            <w:left w:w="108" w:type="dxa"/>
            <w:bottom w:w="0" w:type="dxa"/>
            <w:right w:w="108" w:type="dxa"/>
          </w:tblCellMar>
        </w:tblPrEx>
        <w:trPr>
          <w:trHeight w:val="567" w:hRule="exact"/>
          <w:jc w:val="center"/>
        </w:trPr>
        <w:tc>
          <w:tcPr>
            <w:tcW w:w="68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5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354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48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3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0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r>
      <w:tr>
        <w:tblPrEx>
          <w:tblCellMar>
            <w:top w:w="0" w:type="dxa"/>
            <w:left w:w="108" w:type="dxa"/>
            <w:bottom w:w="0" w:type="dxa"/>
            <w:right w:w="108" w:type="dxa"/>
          </w:tblCellMar>
        </w:tblPrEx>
        <w:trPr>
          <w:trHeight w:val="567" w:hRule="exact"/>
          <w:jc w:val="center"/>
        </w:trPr>
        <w:tc>
          <w:tcPr>
            <w:tcW w:w="68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5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354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48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3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0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r>
      <w:tr>
        <w:tblPrEx>
          <w:tblCellMar>
            <w:top w:w="0" w:type="dxa"/>
            <w:left w:w="108" w:type="dxa"/>
            <w:bottom w:w="0" w:type="dxa"/>
            <w:right w:w="108" w:type="dxa"/>
          </w:tblCellMar>
        </w:tblPrEx>
        <w:trPr>
          <w:trHeight w:val="567" w:hRule="exact"/>
          <w:jc w:val="center"/>
        </w:trPr>
        <w:tc>
          <w:tcPr>
            <w:tcW w:w="68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5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354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48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3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0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r>
      <w:tr>
        <w:tblPrEx>
          <w:tblCellMar>
            <w:top w:w="0" w:type="dxa"/>
            <w:left w:w="108" w:type="dxa"/>
            <w:bottom w:w="0" w:type="dxa"/>
            <w:right w:w="108" w:type="dxa"/>
          </w:tblCellMar>
        </w:tblPrEx>
        <w:trPr>
          <w:trHeight w:val="567" w:hRule="exact"/>
          <w:jc w:val="center"/>
        </w:trPr>
        <w:tc>
          <w:tcPr>
            <w:tcW w:w="68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5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354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48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33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0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c>
          <w:tcPr>
            <w:tcW w:w="12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000000"/>
                <w:kern w:val="0"/>
                <w:sz w:val="22"/>
                <w:szCs w:val="24"/>
              </w:rPr>
            </w:pPr>
          </w:p>
        </w:tc>
      </w:tr>
      <w:tr>
        <w:tblPrEx>
          <w:tblCellMar>
            <w:top w:w="0" w:type="dxa"/>
            <w:left w:w="108" w:type="dxa"/>
            <w:bottom w:w="0" w:type="dxa"/>
            <w:right w:w="108" w:type="dxa"/>
          </w:tblCellMar>
        </w:tblPrEx>
        <w:trPr>
          <w:trHeight w:val="97" w:hRule="atLeast"/>
          <w:jc w:val="center"/>
        </w:trPr>
        <w:tc>
          <w:tcPr>
            <w:tcW w:w="13673" w:type="dxa"/>
            <w:gridSpan w:val="9"/>
            <w:tcBorders>
              <w:top w:val="single" w:color="auto" w:sz="4" w:space="0"/>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rPr>
                <w:rFonts w:hint="eastAsia"/>
              </w:rPr>
            </w:pPr>
            <w:r>
              <w:rPr>
                <w:rFonts w:hint="eastAsia"/>
              </w:rPr>
              <w:t>说明：1.“园区名称”请填写文件批复的规范全称。一园多区的，请用“XX</w:t>
            </w:r>
            <w:r>
              <w:rPr>
                <w:rFonts w:hint="eastAsia"/>
                <w:lang w:eastAsia="zh-CN"/>
              </w:rPr>
              <w:t>产业园</w:t>
            </w:r>
            <w:r>
              <w:rPr>
                <w:rFonts w:hint="eastAsia"/>
              </w:rPr>
              <w:t>”表述名称。</w:t>
            </w:r>
          </w:p>
          <w:p>
            <w:pPr>
              <w:keepNext w:val="0"/>
              <w:keepLines w:val="0"/>
              <w:pageBreakBefore w:val="0"/>
              <w:kinsoku/>
              <w:wordWrap/>
              <w:overflowPunct/>
              <w:topLinePunct w:val="0"/>
              <w:autoSpaceDE/>
              <w:autoSpaceDN/>
              <w:bidi w:val="0"/>
              <w:adjustRightInd/>
              <w:snapToGrid/>
              <w:ind w:firstLine="630" w:firstLineChars="300"/>
              <w:rPr>
                <w:rFonts w:hint="eastAsia"/>
                <w:lang w:val="en-US" w:eastAsia="zh-CN"/>
              </w:rPr>
            </w:pPr>
            <w:r>
              <w:rPr>
                <w:rFonts w:hint="eastAsia"/>
                <w:lang w:val="en-US" w:eastAsia="zh-CN"/>
              </w:rPr>
              <w:t>2.项目类型，填写管网、道路、污水厂、标准厂房、智慧园区等。</w:t>
            </w:r>
          </w:p>
          <w:p>
            <w:pPr>
              <w:keepNext w:val="0"/>
              <w:keepLines w:val="0"/>
              <w:pageBreakBefore w:val="0"/>
              <w:kinsoku/>
              <w:wordWrap/>
              <w:overflowPunct/>
              <w:topLinePunct w:val="0"/>
              <w:autoSpaceDE/>
              <w:autoSpaceDN/>
              <w:bidi w:val="0"/>
              <w:adjustRightInd/>
              <w:snapToGrid/>
              <w:ind w:firstLine="630" w:firstLineChars="300"/>
              <w:rPr>
                <w:rFonts w:hint="default"/>
                <w:lang w:val="en-US" w:eastAsia="zh-CN"/>
              </w:rPr>
            </w:pPr>
            <w:r>
              <w:rPr>
                <w:rFonts w:hint="eastAsia"/>
                <w:lang w:val="en-US" w:eastAsia="zh-CN"/>
              </w:rPr>
              <w:t>3.项目手续办理，填写项目建设必要的立项文件、可研批复文件、土地、环保、设计方案等。</w:t>
            </w:r>
          </w:p>
          <w:p>
            <w:pPr>
              <w:keepNext w:val="0"/>
              <w:keepLines w:val="0"/>
              <w:pageBreakBefore w:val="0"/>
              <w:kinsoku/>
              <w:wordWrap/>
              <w:overflowPunct/>
              <w:topLinePunct w:val="0"/>
              <w:autoSpaceDE/>
              <w:autoSpaceDN/>
              <w:bidi w:val="0"/>
              <w:adjustRightInd/>
              <w:snapToGrid/>
              <w:ind w:firstLine="630" w:firstLineChars="300"/>
              <w:rPr>
                <w:rFonts w:hint="eastAsia"/>
              </w:rPr>
            </w:pPr>
            <w:r>
              <w:rPr>
                <w:rFonts w:hint="eastAsia"/>
                <w:lang w:val="en-US" w:eastAsia="zh-CN"/>
              </w:rPr>
              <w:t>4.</w:t>
            </w:r>
            <w:r>
              <w:rPr>
                <w:rFonts w:hint="eastAsia"/>
              </w:rPr>
              <w:t>项目投资额</w:t>
            </w:r>
            <w:r>
              <w:rPr>
                <w:rFonts w:hint="eastAsia"/>
                <w:lang w:eastAsia="zh-CN"/>
              </w:rPr>
              <w:t>，</w:t>
            </w:r>
            <w:r>
              <w:rPr>
                <w:rFonts w:hint="eastAsia"/>
              </w:rPr>
              <w:t>建成项目填决算数，在建项目填立项文件批复数、前期项目填计划数。</w:t>
            </w:r>
          </w:p>
          <w:p>
            <w:pPr>
              <w:keepNext w:val="0"/>
              <w:keepLines w:val="0"/>
              <w:pageBreakBefore w:val="0"/>
              <w:kinsoku/>
              <w:wordWrap/>
              <w:overflowPunct/>
              <w:topLinePunct w:val="0"/>
              <w:autoSpaceDE/>
              <w:autoSpaceDN/>
              <w:bidi w:val="0"/>
              <w:adjustRightInd/>
              <w:snapToGrid/>
              <w:rPr>
                <w:rFonts w:hint="eastAsia"/>
                <w:lang w:val="en-US" w:eastAsia="zh-CN"/>
              </w:rPr>
            </w:pPr>
            <w:r>
              <w:rPr>
                <w:rFonts w:hint="eastAsia"/>
                <w:lang w:val="en-US" w:eastAsia="zh-CN"/>
              </w:rPr>
              <w:t xml:space="preserve">      5.资金来源，填写财政资金、银行贷款、债券资金等。</w:t>
            </w:r>
          </w:p>
          <w:p>
            <w:pPr>
              <w:keepNext w:val="0"/>
              <w:keepLines w:val="0"/>
              <w:pageBreakBefore w:val="0"/>
              <w:kinsoku/>
              <w:wordWrap/>
              <w:overflowPunct/>
              <w:topLinePunct w:val="0"/>
              <w:autoSpaceDE/>
              <w:autoSpaceDN/>
              <w:bidi w:val="0"/>
              <w:adjustRightInd/>
              <w:snapToGrid/>
              <w:ind w:firstLine="630" w:firstLineChars="300"/>
              <w:rPr>
                <w:rFonts w:hint="eastAsia"/>
                <w:lang w:val="en-US" w:eastAsia="zh-CN"/>
              </w:rPr>
            </w:pPr>
            <w:r>
              <w:rPr>
                <w:rFonts w:hint="eastAsia"/>
                <w:lang w:val="en-US" w:eastAsia="zh-CN"/>
              </w:rPr>
              <w:t>6开工时间，续建项目填写实际开工时间，新建项目填写计划开工时间；</w:t>
            </w:r>
          </w:p>
          <w:p>
            <w:pPr>
              <w:keepNext w:val="0"/>
              <w:keepLines w:val="0"/>
              <w:pageBreakBefore w:val="0"/>
              <w:kinsoku/>
              <w:wordWrap/>
              <w:overflowPunct/>
              <w:topLinePunct w:val="0"/>
              <w:autoSpaceDE/>
              <w:autoSpaceDN/>
              <w:bidi w:val="0"/>
              <w:adjustRightInd/>
              <w:snapToGrid/>
              <w:ind w:firstLine="630" w:firstLineChars="300"/>
              <w:rPr>
                <w:rFonts w:hint="eastAsia"/>
              </w:rPr>
            </w:pPr>
            <w:r>
              <w:rPr>
                <w:rFonts w:hint="eastAsia"/>
                <w:lang w:val="en-US" w:eastAsia="zh-CN"/>
              </w:rPr>
              <w:t>7.完工</w:t>
            </w:r>
            <w:r>
              <w:rPr>
                <w:rFonts w:hint="eastAsia"/>
              </w:rPr>
              <w:t>时间，竣工项目填写项目竣工验收时间</w:t>
            </w:r>
            <w:r>
              <w:rPr>
                <w:rFonts w:hint="eastAsia"/>
                <w:lang w:eastAsia="zh-CN"/>
              </w:rPr>
              <w:t>，</w:t>
            </w:r>
            <w:r>
              <w:rPr>
                <w:rFonts w:hint="eastAsia"/>
              </w:rPr>
              <w:t>在建和前期项目填写项目预计建成时间。</w:t>
            </w:r>
          </w:p>
          <w:p>
            <w:pPr>
              <w:pStyle w:val="12"/>
              <w:keepNext w:val="0"/>
              <w:keepLines w:val="0"/>
              <w:pageBreakBefore w:val="0"/>
              <w:kinsoku/>
              <w:wordWrap/>
              <w:overflowPunct/>
              <w:topLinePunct w:val="0"/>
              <w:autoSpaceDE/>
              <w:autoSpaceDN/>
              <w:bidi w:val="0"/>
              <w:adjustRightInd/>
              <w:snapToGrid/>
              <w:spacing w:after="0"/>
              <w:ind w:left="0" w:leftChars="0" w:firstLine="0" w:firstLineChars="0"/>
              <w:rPr>
                <w:rFonts w:hint="default" w:eastAsia="宋体"/>
                <w:lang w:val="en-US" w:eastAsia="zh-CN"/>
              </w:rPr>
            </w:pPr>
            <w:r>
              <w:rPr>
                <w:rFonts w:hint="eastAsia"/>
                <w:sz w:val="21"/>
                <w:szCs w:val="22"/>
                <w:lang w:val="en-US" w:eastAsia="zh-CN"/>
              </w:rPr>
              <w:t xml:space="preserve">     </w:t>
            </w: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ascii="仿宋" w:hAnsi="仿宋" w:eastAsia="仿宋"/>
          <w:sz w:val="32"/>
          <w:szCs w:val="32"/>
        </w:rPr>
        <w:sectPr>
          <w:pgSz w:w="16838" w:h="11906" w:orient="landscape"/>
          <w:pgMar w:top="2098" w:right="1531" w:bottom="1814" w:left="1531" w:header="851" w:footer="992" w:gutter="0"/>
          <w:pgNumType w:fmt="decimal"/>
          <w:cols w:space="720" w:num="1"/>
          <w:titlePg/>
          <w:rtlGutter w:val="0"/>
          <w:docGrid w:type="lines" w:linePitch="327" w:charSpace="0"/>
        </w:sectPr>
      </w:pPr>
    </w:p>
    <w:p>
      <w:pPr>
        <w:keepNext w:val="0"/>
        <w:keepLines w:val="0"/>
        <w:pageBreakBefore w:val="0"/>
        <w:kinsoku/>
        <w:wordWrap/>
        <w:overflowPunct/>
        <w:topLinePunct w:val="0"/>
        <w:autoSpaceDE/>
        <w:autoSpaceDN/>
        <w:bidi w:val="0"/>
        <w:adjustRightInd/>
        <w:snapToGrid/>
        <w:spacing w:line="900" w:lineRule="exact"/>
        <w:jc w:val="left"/>
        <w:textAlignment w:val="auto"/>
        <w:rPr>
          <w:rFonts w:hint="eastAsia" w:ascii="方正小标宋简体" w:hAnsi="方正小标宋简体" w:eastAsia="方正小标宋简体" w:cs="方正小标宋简体"/>
          <w:sz w:val="22"/>
          <w:szCs w:val="24"/>
        </w:rPr>
      </w:pPr>
    </w:p>
    <w:p>
      <w:pPr>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202</w:t>
      </w:r>
      <w:r>
        <w:rPr>
          <w:rFonts w:hint="eastAsia" w:ascii="方正小标宋简体" w:hAnsi="方正小标宋简体" w:eastAsia="方正小标宋简体" w:cs="方正小标宋简体"/>
          <w:kern w:val="0"/>
          <w:sz w:val="52"/>
          <w:szCs w:val="52"/>
          <w:lang w:val="en-US" w:eastAsia="zh-CN"/>
        </w:rPr>
        <w:t>2</w:t>
      </w:r>
      <w:r>
        <w:rPr>
          <w:rFonts w:hint="eastAsia" w:ascii="方正小标宋简体" w:hAnsi="方正小标宋简体" w:eastAsia="方正小标宋简体" w:cs="方正小标宋简体"/>
          <w:kern w:val="0"/>
          <w:sz w:val="52"/>
          <w:szCs w:val="52"/>
        </w:rPr>
        <w:t>年工业园区基础设施</w:t>
      </w:r>
    </w:p>
    <w:p>
      <w:pPr>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建设专项</w:t>
      </w:r>
      <w:r>
        <w:rPr>
          <w:rFonts w:hint="eastAsia" w:ascii="方正小标宋简体" w:hAnsi="方正小标宋简体" w:eastAsia="方正小标宋简体" w:cs="方正小标宋简体"/>
          <w:kern w:val="0"/>
          <w:sz w:val="52"/>
          <w:szCs w:val="52"/>
          <w:lang w:bidi="ar"/>
        </w:rPr>
        <w:t>资金项目</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kern w:val="0"/>
          <w:sz w:val="52"/>
          <w:szCs w:val="52"/>
        </w:rPr>
      </w:pP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申</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请</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报</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kern w:val="0"/>
          <w:sz w:val="52"/>
          <w:szCs w:val="52"/>
        </w:rPr>
        <w:t>告</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wordWrap/>
        <w:overflowPunct/>
        <w:topLinePunct w:val="0"/>
        <w:autoSpaceDE/>
        <w:autoSpaceDN/>
        <w:bidi w:val="0"/>
        <w:adjustRightInd/>
        <w:snapToGrid/>
        <w:rPr>
          <w:rFonts w:hint="eastAsia"/>
        </w:rPr>
      </w:pPr>
    </w:p>
    <w:p>
      <w:pPr>
        <w:keepNext w:val="0"/>
        <w:keepLines w:val="0"/>
        <w:pageBreakBefore w:val="0"/>
        <w:kinsoku/>
        <w:wordWrap/>
        <w:overflowPunct/>
        <w:topLinePunct w:val="0"/>
        <w:autoSpaceDE/>
        <w:autoSpaceDN/>
        <w:bidi w:val="0"/>
        <w:adjustRightInd/>
        <w:snapToGrid/>
        <w:spacing w:line="600" w:lineRule="exact"/>
        <w:textAlignment w:val="auto"/>
        <w:rPr>
          <w:rFonts w:ascii="楷体" w:hAnsi="楷体"/>
          <w:sz w:val="32"/>
          <w:szCs w:val="32"/>
        </w:rPr>
      </w:pPr>
    </w:p>
    <w:p>
      <w:pPr>
        <w:pStyle w:val="2"/>
        <w:keepNext w:val="0"/>
        <w:keepLines w:val="0"/>
        <w:pageBreakBefore w:val="0"/>
        <w:kinsoku/>
        <w:wordWrap/>
        <w:overflowPunct/>
        <w:topLinePunct w:val="0"/>
        <w:autoSpaceDE/>
        <w:autoSpaceDN/>
        <w:bidi w:val="0"/>
        <w:adjustRightInd/>
        <w:snapToGrid/>
      </w:pPr>
    </w:p>
    <w:p>
      <w:pPr>
        <w:keepNext w:val="0"/>
        <w:keepLines w:val="0"/>
        <w:pageBreakBefore w:val="0"/>
        <w:kinsoku/>
        <w:wordWrap/>
        <w:overflowPunct/>
        <w:topLinePunct w:val="0"/>
        <w:autoSpaceDE/>
        <w:autoSpaceDN/>
        <w:bidi w:val="0"/>
        <w:adjustRightInd/>
        <w:snapToGrid/>
        <w:spacing w:line="600" w:lineRule="exact"/>
        <w:ind w:firstLine="1440" w:firstLineChars="400"/>
        <w:textAlignment w:val="auto"/>
        <w:rPr>
          <w:rFonts w:hint="eastAsia" w:ascii="黑体" w:hAnsi="黑体" w:eastAsia="黑体" w:cs="黑体"/>
          <w:b w:val="0"/>
          <w:bCs w:val="0"/>
          <w:sz w:val="36"/>
          <w:szCs w:val="36"/>
          <w:u w:val="single"/>
        </w:rPr>
      </w:pPr>
      <w:r>
        <w:rPr>
          <w:rFonts w:hint="eastAsia" w:ascii="黑体" w:hAnsi="黑体" w:eastAsia="黑体" w:cs="黑体"/>
          <w:b w:val="0"/>
          <w:bCs w:val="0"/>
          <w:sz w:val="36"/>
          <w:szCs w:val="36"/>
        </w:rPr>
        <w:t>申报单位：</w:t>
      </w:r>
      <w:r>
        <w:rPr>
          <w:rFonts w:hint="eastAsia" w:ascii="黑体" w:hAnsi="黑体" w:eastAsia="黑体" w:cs="黑体"/>
          <w:b w:val="0"/>
          <w:bCs w:val="0"/>
          <w:sz w:val="36"/>
          <w:szCs w:val="36"/>
          <w:u w:val="single"/>
        </w:rPr>
        <w:t xml:space="preserve">                        </w:t>
      </w:r>
    </w:p>
    <w:p>
      <w:pPr>
        <w:keepNext w:val="0"/>
        <w:keepLines w:val="0"/>
        <w:pageBreakBefore w:val="0"/>
        <w:kinsoku/>
        <w:wordWrap/>
        <w:overflowPunct/>
        <w:topLinePunct w:val="0"/>
        <w:autoSpaceDE/>
        <w:autoSpaceDN/>
        <w:bidi w:val="0"/>
        <w:adjustRightInd/>
        <w:snapToGrid/>
        <w:spacing w:line="600" w:lineRule="exact"/>
        <w:ind w:firstLine="1440" w:firstLineChars="400"/>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项目名称：</w:t>
      </w:r>
      <w:r>
        <w:rPr>
          <w:rFonts w:hint="eastAsia" w:ascii="黑体" w:hAnsi="黑体" w:eastAsia="黑体" w:cs="黑体"/>
          <w:b w:val="0"/>
          <w:bCs w:val="0"/>
          <w:sz w:val="36"/>
          <w:szCs w:val="36"/>
          <w:u w:val="single"/>
        </w:rPr>
        <w:t xml:space="preserve">                        </w:t>
      </w:r>
    </w:p>
    <w:p>
      <w:pPr>
        <w:keepNext w:val="0"/>
        <w:keepLines w:val="0"/>
        <w:pageBreakBefore w:val="0"/>
        <w:kinsoku/>
        <w:wordWrap/>
        <w:overflowPunct/>
        <w:topLinePunct w:val="0"/>
        <w:autoSpaceDE/>
        <w:autoSpaceDN/>
        <w:bidi w:val="0"/>
        <w:adjustRightInd/>
        <w:snapToGrid/>
        <w:spacing w:line="600" w:lineRule="exact"/>
        <w:ind w:firstLine="1440" w:firstLineChars="400"/>
        <w:textAlignment w:val="auto"/>
        <w:rPr>
          <w:rFonts w:hint="eastAsia" w:ascii="黑体" w:hAnsi="黑体" w:eastAsia="黑体" w:cs="黑体"/>
          <w:b w:val="0"/>
          <w:bCs w:val="0"/>
          <w:sz w:val="36"/>
          <w:szCs w:val="36"/>
          <w:u w:val="single"/>
        </w:rPr>
      </w:pPr>
      <w:r>
        <w:rPr>
          <w:rFonts w:hint="eastAsia" w:ascii="黑体" w:hAnsi="黑体" w:eastAsia="黑体" w:cs="黑体"/>
          <w:b w:val="0"/>
          <w:bCs w:val="0"/>
          <w:sz w:val="36"/>
          <w:szCs w:val="36"/>
        </w:rPr>
        <w:t>所 在 地：</w:t>
      </w:r>
      <w:r>
        <w:rPr>
          <w:rFonts w:hint="eastAsia" w:ascii="黑体" w:hAnsi="黑体" w:eastAsia="黑体" w:cs="黑体"/>
          <w:b w:val="0"/>
          <w:bCs w:val="0"/>
          <w:sz w:val="36"/>
          <w:szCs w:val="36"/>
          <w:u w:val="single"/>
        </w:rPr>
        <w:t xml:space="preserve">                        </w:t>
      </w:r>
    </w:p>
    <w:p>
      <w:pPr>
        <w:keepNext w:val="0"/>
        <w:keepLines w:val="0"/>
        <w:pageBreakBefore w:val="0"/>
        <w:kinsoku/>
        <w:wordWrap/>
        <w:overflowPunct/>
        <w:topLinePunct w:val="0"/>
        <w:autoSpaceDE/>
        <w:autoSpaceDN/>
        <w:bidi w:val="0"/>
        <w:adjustRightInd/>
        <w:snapToGrid/>
        <w:spacing w:line="600" w:lineRule="exact"/>
        <w:ind w:firstLine="1440" w:firstLineChars="400"/>
        <w:textAlignment w:val="auto"/>
        <w:rPr>
          <w:rFonts w:hint="eastAsia" w:ascii="黑体" w:hAnsi="黑体" w:eastAsia="黑体" w:cs="黑体"/>
          <w:b w:val="0"/>
          <w:bCs w:val="0"/>
          <w:sz w:val="36"/>
          <w:szCs w:val="36"/>
          <w:u w:val="single"/>
        </w:rPr>
      </w:pPr>
      <w:r>
        <w:rPr>
          <w:rFonts w:hint="eastAsia" w:ascii="黑体" w:hAnsi="黑体" w:eastAsia="黑体" w:cs="黑体"/>
          <w:b w:val="0"/>
          <w:bCs w:val="0"/>
          <w:sz w:val="36"/>
          <w:szCs w:val="36"/>
        </w:rPr>
        <w:t>申报时间：</w:t>
      </w:r>
      <w:r>
        <w:rPr>
          <w:rFonts w:hint="eastAsia" w:ascii="黑体" w:hAnsi="黑体" w:eastAsia="黑体" w:cs="黑体"/>
          <w:b w:val="0"/>
          <w:bCs w:val="0"/>
          <w:sz w:val="36"/>
          <w:szCs w:val="36"/>
          <w:u w:val="single"/>
        </w:rPr>
        <w:t xml:space="preserve">                        </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sz w:val="44"/>
          <w:szCs w:val="44"/>
        </w:rPr>
      </w:pPr>
      <w:r>
        <w:rPr>
          <w:rFonts w:hint="eastAsia" w:ascii="黑体" w:hAnsi="黑体" w:eastAsia="黑体" w:cs="宋体"/>
          <w:sz w:val="44"/>
          <w:szCs w:val="44"/>
        </w:rPr>
        <w:t>目</w:t>
      </w:r>
      <w:r>
        <w:rPr>
          <w:rFonts w:hint="eastAsia" w:ascii="黑体" w:hAnsi="黑体" w:eastAsia="黑体" w:cs="方正小标宋简体"/>
          <w:sz w:val="44"/>
          <w:szCs w:val="44"/>
        </w:rPr>
        <w:t xml:space="preserve">  </w:t>
      </w:r>
      <w:r>
        <w:rPr>
          <w:rFonts w:hint="eastAsia" w:ascii="黑体" w:hAnsi="黑体" w:eastAsia="黑体" w:cs="宋体"/>
          <w:sz w:val="44"/>
          <w:szCs w:val="44"/>
        </w:rPr>
        <w:t>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黑体简体"/>
          <w:b/>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w:t>
      </w:r>
      <w:r>
        <w:rPr>
          <w:rFonts w:hint="eastAsia" w:ascii="仿宋" w:hAnsi="仿宋" w:eastAsia="仿宋" w:cs="仿宋"/>
          <w:sz w:val="32"/>
          <w:szCs w:val="32"/>
        </w:rPr>
        <w:t>申报材料真实性承诺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w:t>
      </w:r>
      <w:r>
        <w:rPr>
          <w:rFonts w:hint="eastAsia" w:ascii="仿宋" w:hAnsi="仿宋" w:eastAsia="仿宋" w:cs="仿宋"/>
          <w:sz w:val="32"/>
          <w:szCs w:val="32"/>
        </w:rPr>
        <w:t>申请项目单位和项目基本情况表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w:t>
      </w:r>
      <w:r>
        <w:rPr>
          <w:rFonts w:hint="eastAsia" w:ascii="仿宋" w:hAnsi="仿宋" w:eastAsia="仿宋" w:cs="仿宋"/>
          <w:sz w:val="32"/>
          <w:szCs w:val="32"/>
        </w:rPr>
        <w:t>项目申请报告</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黑体" w:hAnsi="黑体" w:eastAsia="黑体" w:cs="黑体"/>
          <w:sz w:val="32"/>
          <w:szCs w:val="32"/>
        </w:rPr>
        <w:t>四、</w:t>
      </w:r>
      <w:r>
        <w:rPr>
          <w:rFonts w:hint="eastAsia" w:ascii="仿宋" w:hAnsi="仿宋" w:eastAsia="仿宋" w:cs="仿宋"/>
          <w:sz w:val="32"/>
          <w:szCs w:val="32"/>
        </w:rPr>
        <w:t>相关证明材料</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olor w:val="000000"/>
          <w:sz w:val="32"/>
          <w:szCs w:val="32"/>
        </w:rPr>
      </w:pPr>
    </w:p>
    <w:p>
      <w:pPr>
        <w:pStyle w:val="2"/>
        <w:keepNext w:val="0"/>
        <w:keepLines w:val="0"/>
        <w:pageBreakBefore w:val="0"/>
        <w:kinsoku/>
        <w:wordWrap/>
        <w:overflowPunct/>
        <w:topLinePunct w:val="0"/>
        <w:autoSpaceDE/>
        <w:autoSpaceDN/>
        <w:bidi w:val="0"/>
        <w:adjustRightInd/>
        <w:snapToGrid/>
        <w:rPr>
          <w:rFonts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color w:val="000000"/>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ascii="方正小标宋简体"/>
          <w:color w:val="000000"/>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XX</w:t>
      </w:r>
      <w:r>
        <w:rPr>
          <w:rFonts w:hint="eastAsia" w:ascii="方正小标宋简体" w:hAnsi="宋体" w:eastAsia="方正小标宋简体" w:cs="宋体"/>
          <w:color w:val="000000"/>
          <w:sz w:val="44"/>
          <w:szCs w:val="44"/>
        </w:rPr>
        <w:t>工业园区关于工业园区基础设施建设专项</w:t>
      </w:r>
      <w:r>
        <w:rPr>
          <w:rFonts w:hint="eastAsia" w:ascii="方正小标宋简体" w:hAnsi="宋体" w:eastAsia="方正小标宋简体" w:cs="宋体"/>
          <w:color w:val="000000"/>
          <w:sz w:val="44"/>
          <w:szCs w:val="44"/>
          <w:lang w:bidi="ar"/>
        </w:rPr>
        <w:t>资金项目</w:t>
      </w:r>
      <w:r>
        <w:rPr>
          <w:rFonts w:hint="eastAsia" w:ascii="方正小标宋简体" w:hAnsi="宋体" w:eastAsia="方正小标宋简体" w:cs="宋体"/>
          <w:color w:val="000000"/>
          <w:sz w:val="44"/>
          <w:szCs w:val="44"/>
        </w:rPr>
        <w:t>申报材料真实性承诺</w:t>
      </w:r>
    </w:p>
    <w:p>
      <w:pPr>
        <w:keepNext w:val="0"/>
        <w:keepLines w:val="0"/>
        <w:pageBreakBefore w:val="0"/>
        <w:kinsoku/>
        <w:wordWrap/>
        <w:overflowPunct/>
        <w:topLinePunct w:val="0"/>
        <w:autoSpaceDE/>
        <w:autoSpaceDN/>
        <w:bidi w:val="0"/>
        <w:adjustRightInd/>
        <w:snapToGrid/>
        <w:spacing w:line="600" w:lineRule="exact"/>
        <w:textAlignment w:val="auto"/>
        <w:rPr>
          <w:rFonts w:ascii="方正小标宋简体" w:eastAsia="方正小标宋简体"/>
          <w:color w:val="00000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 w:hAnsi="仿宋" w:eastAsia="仿宋"/>
          <w:color w:val="000000"/>
          <w:sz w:val="32"/>
          <w:szCs w:val="32"/>
        </w:rPr>
      </w:pPr>
      <w:r>
        <w:rPr>
          <w:rFonts w:hint="eastAsia" w:ascii="仿宋" w:hAnsi="仿宋" w:eastAsia="仿宋"/>
          <w:color w:val="000000"/>
          <w:sz w:val="32"/>
          <w:szCs w:val="32"/>
        </w:rPr>
        <w:t>呼和浩特市工信局、财政局：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**园区此次申报的202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年工业园区基础设施建设专项资金项目所提交的申报材料内容和所附资料均真实、合法。如申报材料不实</w:t>
      </w:r>
      <w:r>
        <w:rPr>
          <w:rFonts w:hint="eastAsia" w:ascii="仿宋" w:hAnsi="仿宋" w:eastAsia="仿宋"/>
          <w:color w:val="000000"/>
          <w:sz w:val="32"/>
          <w:szCs w:val="32"/>
          <w:lang w:eastAsia="zh-CN"/>
        </w:rPr>
        <w:t>，</w:t>
      </w:r>
      <w:r>
        <w:rPr>
          <w:rFonts w:hint="eastAsia" w:ascii="仿宋" w:hAnsi="仿宋" w:eastAsia="仿宋"/>
          <w:color w:val="000000"/>
          <w:sz w:val="32"/>
          <w:szCs w:val="32"/>
        </w:rPr>
        <w:t>愿负相应的法律责任</w:t>
      </w:r>
      <w:r>
        <w:rPr>
          <w:rFonts w:hint="eastAsia" w:ascii="仿宋" w:hAnsi="仿宋" w:eastAsia="仿宋"/>
          <w:color w:val="000000"/>
          <w:sz w:val="32"/>
          <w:szCs w:val="32"/>
          <w:lang w:eastAsia="zh-CN"/>
        </w:rPr>
        <w:t>，</w:t>
      </w:r>
      <w:r>
        <w:rPr>
          <w:rFonts w:hint="eastAsia" w:ascii="仿宋" w:hAnsi="仿宋" w:eastAsia="仿宋"/>
          <w:color w:val="000000"/>
          <w:sz w:val="32"/>
          <w:szCs w:val="32"/>
        </w:rPr>
        <w:t>并承担由此产生的一切后果。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 xml:space="preserve">特此承诺！ </w:t>
      </w: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pPr>
    </w:p>
    <w:p>
      <w:pPr>
        <w:keepNext w:val="0"/>
        <w:keepLines w:val="0"/>
        <w:pageBreakBefore w:val="0"/>
        <w:kinsoku/>
        <w:wordWrap/>
        <w:overflowPunct/>
        <w:topLinePunct w:val="0"/>
        <w:autoSpaceDE/>
        <w:autoSpaceDN/>
        <w:bidi w:val="0"/>
        <w:adjustRightInd/>
        <w:snapToGrid/>
      </w:pP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ind w:right="962" w:rightChars="458"/>
        <w:jc w:val="righ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rPr>
        <w:t>XX工业园区管委会：（盖章）</w:t>
      </w:r>
      <w:r>
        <w:rPr>
          <w:rFonts w:hint="eastAsia" w:ascii="仿宋" w:hAnsi="仿宋" w:eastAsia="仿宋"/>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年  月  日</w:t>
      </w:r>
    </w:p>
    <w:p>
      <w:pPr>
        <w:pStyle w:val="2"/>
        <w:keepNext w:val="0"/>
        <w:keepLines w:val="0"/>
        <w:pageBreakBefore w:val="0"/>
        <w:kinsoku/>
        <w:wordWrap/>
        <w:overflowPunct/>
        <w:topLinePunct w:val="0"/>
        <w:autoSpaceDE/>
        <w:autoSpaceDN/>
        <w:bidi w:val="0"/>
        <w:adjustRightInd/>
        <w:snapToGrid/>
        <w:rPr>
          <w:rFonts w:hint="eastAsia" w:ascii="仿宋" w:hAnsi="仿宋" w:eastAsia="仿宋"/>
          <w:color w:val="000000"/>
          <w:sz w:val="32"/>
          <w:szCs w:val="32"/>
        </w:rPr>
      </w:pPr>
    </w:p>
    <w:p>
      <w:pPr>
        <w:pStyle w:val="2"/>
        <w:keepNext w:val="0"/>
        <w:keepLines w:val="0"/>
        <w:pageBreakBefore w:val="0"/>
        <w:kinsoku/>
        <w:wordWrap/>
        <w:overflowPunct/>
        <w:topLinePunct w:val="0"/>
        <w:autoSpaceDE/>
        <w:autoSpaceDN/>
        <w:bidi w:val="0"/>
        <w:adjustRightInd/>
        <w:snapToGrid/>
        <w:rPr>
          <w:rFonts w:hint="eastAsia" w:ascii="仿宋" w:hAnsi="仿宋" w:eastAsia="仿宋"/>
          <w:color w:val="000000"/>
          <w:sz w:val="32"/>
          <w:szCs w:val="32"/>
          <w:lang w:eastAsia="zh-CN"/>
        </w:rPr>
      </w:pPr>
    </w:p>
    <w:tbl>
      <w:tblPr>
        <w:tblStyle w:val="13"/>
        <w:tblW w:w="9150" w:type="dxa"/>
        <w:jc w:val="center"/>
        <w:tblLayout w:type="fixed"/>
        <w:tblCellMar>
          <w:top w:w="0" w:type="dxa"/>
          <w:left w:w="28" w:type="dxa"/>
          <w:bottom w:w="0" w:type="dxa"/>
          <w:right w:w="28" w:type="dxa"/>
        </w:tblCellMar>
      </w:tblPr>
      <w:tblGrid>
        <w:gridCol w:w="1632"/>
        <w:gridCol w:w="291"/>
        <w:gridCol w:w="963"/>
        <w:gridCol w:w="961"/>
        <w:gridCol w:w="482"/>
        <w:gridCol w:w="878"/>
        <w:gridCol w:w="566"/>
        <w:gridCol w:w="634"/>
        <w:gridCol w:w="811"/>
        <w:gridCol w:w="601"/>
        <w:gridCol w:w="1084"/>
        <w:gridCol w:w="40"/>
        <w:gridCol w:w="207"/>
      </w:tblGrid>
      <w:tr>
        <w:tblPrEx>
          <w:tblCellMar>
            <w:top w:w="0" w:type="dxa"/>
            <w:left w:w="28" w:type="dxa"/>
            <w:bottom w:w="0" w:type="dxa"/>
            <w:right w:w="28" w:type="dxa"/>
          </w:tblCellMar>
        </w:tblPrEx>
        <w:trPr>
          <w:gridAfter w:val="2"/>
          <w:wAfter w:w="247" w:type="dxa"/>
          <w:trHeight w:val="814" w:hRule="atLeast"/>
          <w:jc w:val="center"/>
        </w:trPr>
        <w:tc>
          <w:tcPr>
            <w:tcW w:w="8903" w:type="dxa"/>
            <w:gridSpan w:val="11"/>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sz w:val="44"/>
                <w:szCs w:val="44"/>
              </w:rPr>
            </w:pPr>
            <w:r>
              <w:rPr>
                <w:rFonts w:hint="eastAsia" w:ascii="方正小标宋简体" w:hAnsi="宋体" w:eastAsia="方正小标宋简体" w:cs="宋体"/>
                <w:sz w:val="44"/>
                <w:szCs w:val="44"/>
              </w:rPr>
              <w:t>申请项目</w:t>
            </w:r>
            <w:r>
              <w:rPr>
                <w:rFonts w:hint="eastAsia" w:ascii="方正小标宋简体" w:hAnsi="宋体" w:eastAsia="方正小标宋简体" w:cs="宋体"/>
                <w:sz w:val="44"/>
                <w:szCs w:val="44"/>
                <w:lang w:eastAsia="zh-CN"/>
              </w:rPr>
              <w:t>单位和</w:t>
            </w:r>
            <w:r>
              <w:rPr>
                <w:rFonts w:hint="eastAsia" w:ascii="方正小标宋简体" w:hAnsi="宋体" w:eastAsia="方正小标宋简体" w:cs="宋体"/>
                <w:sz w:val="44"/>
                <w:szCs w:val="44"/>
              </w:rPr>
              <w:t>项目基本情况表</w:t>
            </w:r>
          </w:p>
        </w:tc>
      </w:tr>
      <w:tr>
        <w:tblPrEx>
          <w:tblCellMar>
            <w:top w:w="0" w:type="dxa"/>
            <w:left w:w="28" w:type="dxa"/>
            <w:bottom w:w="0" w:type="dxa"/>
            <w:right w:w="28" w:type="dxa"/>
          </w:tblCellMar>
        </w:tblPrEx>
        <w:trPr>
          <w:trHeight w:val="1052" w:hRule="exac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园区名称</w:t>
            </w:r>
          </w:p>
        </w:tc>
        <w:tc>
          <w:tcPr>
            <w:tcW w:w="269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288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园区等级（国家级、自治区级、盟市级及以下）</w:t>
            </w:r>
          </w:p>
        </w:tc>
        <w:tc>
          <w:tcPr>
            <w:tcW w:w="168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247" w:type="dxa"/>
            <w:gridSpan w:val="2"/>
            <w:noWrap w:val="0"/>
            <w:vAlign w:val="top"/>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trHeight w:val="805" w:hRule="exac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lang w:eastAsia="zh-CN"/>
              </w:rPr>
            </w:pPr>
            <w:r>
              <w:rPr>
                <w:rFonts w:hint="eastAsia"/>
              </w:rPr>
              <w:t>批准设立</w:t>
            </w:r>
            <w:r>
              <w:rPr>
                <w:rFonts w:hint="eastAsia"/>
                <w:lang w:eastAsia="zh-CN"/>
              </w:rPr>
              <w:t>机关</w:t>
            </w:r>
          </w:p>
          <w:p>
            <w:pPr>
              <w:keepNext w:val="0"/>
              <w:keepLines w:val="0"/>
              <w:pageBreakBefore w:val="0"/>
              <w:kinsoku/>
              <w:wordWrap/>
              <w:overflowPunct/>
              <w:topLinePunct w:val="0"/>
              <w:autoSpaceDE/>
              <w:autoSpaceDN/>
              <w:bidi w:val="0"/>
              <w:adjustRightInd/>
              <w:snapToGrid/>
              <w:jc w:val="center"/>
            </w:pPr>
            <w:r>
              <w:rPr>
                <w:rFonts w:hint="eastAsia"/>
              </w:rPr>
              <w:t>机关</w:t>
            </w:r>
          </w:p>
        </w:tc>
        <w:tc>
          <w:tcPr>
            <w:tcW w:w="269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288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批准文件名称及文号</w:t>
            </w:r>
          </w:p>
        </w:tc>
        <w:tc>
          <w:tcPr>
            <w:tcW w:w="168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247" w:type="dxa"/>
            <w:gridSpan w:val="2"/>
            <w:noWrap w:val="0"/>
            <w:vAlign w:val="top"/>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2"/>
          <w:wAfter w:w="247" w:type="dxa"/>
          <w:trHeight w:val="806" w:hRule="exac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主导产业</w:t>
            </w:r>
          </w:p>
        </w:tc>
        <w:tc>
          <w:tcPr>
            <w:tcW w:w="125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3"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入驻企业数</w:t>
            </w:r>
          </w:p>
        </w:tc>
        <w:tc>
          <w:tcPr>
            <w:tcW w:w="14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就业人数</w:t>
            </w:r>
          </w:p>
        </w:tc>
        <w:tc>
          <w:tcPr>
            <w:tcW w:w="1685"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2"/>
          <w:wAfter w:w="247" w:type="dxa"/>
          <w:trHeight w:val="642" w:hRule="exact"/>
          <w:jc w:val="center"/>
        </w:trPr>
        <w:tc>
          <w:tcPr>
            <w:tcW w:w="16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园区负责人</w:t>
            </w:r>
          </w:p>
        </w:tc>
        <w:tc>
          <w:tcPr>
            <w:tcW w:w="1254"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3"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职</w:t>
            </w:r>
            <w:r>
              <w:t xml:space="preserve">  </w:t>
            </w:r>
            <w:r>
              <w:rPr>
                <w:rFonts w:hint="eastAsia"/>
              </w:rPr>
              <w:t>务</w:t>
            </w:r>
          </w:p>
        </w:tc>
        <w:tc>
          <w:tcPr>
            <w:tcW w:w="1444"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办公电话</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2"/>
          <w:wAfter w:w="247" w:type="dxa"/>
          <w:trHeight w:val="726" w:hRule="exact"/>
          <w:jc w:val="center"/>
        </w:trPr>
        <w:tc>
          <w:tcPr>
            <w:tcW w:w="1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254"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3"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4"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手</w:t>
            </w:r>
            <w:r>
              <w:t xml:space="preserve">    </w:t>
            </w:r>
            <w:r>
              <w:rPr>
                <w:rFonts w:hint="eastAsia"/>
              </w:rPr>
              <w:t>机</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2"/>
          <w:wAfter w:w="247" w:type="dxa"/>
          <w:trHeight w:val="703" w:hRule="exact"/>
          <w:jc w:val="center"/>
        </w:trPr>
        <w:tc>
          <w:tcPr>
            <w:tcW w:w="16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项目联系人</w:t>
            </w:r>
          </w:p>
        </w:tc>
        <w:tc>
          <w:tcPr>
            <w:tcW w:w="1254"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3"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职</w:t>
            </w:r>
            <w:r>
              <w:t xml:space="preserve">  </w:t>
            </w:r>
            <w:r>
              <w:rPr>
                <w:rFonts w:hint="eastAsia"/>
              </w:rPr>
              <w:t>务</w:t>
            </w:r>
          </w:p>
        </w:tc>
        <w:tc>
          <w:tcPr>
            <w:tcW w:w="1444"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办公电话</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2"/>
          <w:wAfter w:w="247" w:type="dxa"/>
          <w:trHeight w:val="700" w:hRule="exact"/>
          <w:jc w:val="center"/>
        </w:trPr>
        <w:tc>
          <w:tcPr>
            <w:tcW w:w="1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254"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3"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4"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手</w:t>
            </w:r>
            <w:r>
              <w:t xml:space="preserve">    </w:t>
            </w:r>
            <w:r>
              <w:rPr>
                <w:rFonts w:hint="eastAsia"/>
              </w:rPr>
              <w:t>机</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1"/>
          <w:wAfter w:w="207" w:type="dxa"/>
          <w:trHeight w:val="597" w:hRule="atLeast"/>
          <w:jc w:val="center"/>
        </w:trPr>
        <w:tc>
          <w:tcPr>
            <w:tcW w:w="894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ascii="黑体" w:hAnsi="黑体" w:eastAsia="黑体" w:cs="黑体"/>
              </w:rPr>
              <w:t>项目基本情况表</w:t>
            </w:r>
          </w:p>
        </w:tc>
      </w:tr>
      <w:tr>
        <w:tblPrEx>
          <w:tblCellMar>
            <w:top w:w="0" w:type="dxa"/>
            <w:left w:w="28" w:type="dxa"/>
            <w:bottom w:w="0" w:type="dxa"/>
            <w:right w:w="28" w:type="dxa"/>
          </w:tblCellMar>
        </w:tblPrEx>
        <w:trPr>
          <w:gridAfter w:val="1"/>
          <w:wAfter w:w="207" w:type="dxa"/>
          <w:trHeight w:val="1180"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项目名称</w:t>
            </w:r>
          </w:p>
        </w:tc>
        <w:tc>
          <w:tcPr>
            <w:tcW w:w="192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建设内容</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eastAsia="宋体"/>
                <w:lang w:eastAsia="zh-CN"/>
              </w:rPr>
            </w:pPr>
            <w:r>
              <w:rPr>
                <w:rFonts w:hint="eastAsia"/>
                <w:lang w:eastAsia="zh-CN"/>
              </w:rPr>
              <w:t>项目起止</w:t>
            </w:r>
            <w:r>
              <w:rPr>
                <w:rFonts w:hint="eastAsia"/>
              </w:rPr>
              <w:t>时间</w:t>
            </w:r>
          </w:p>
        </w:tc>
        <w:tc>
          <w:tcPr>
            <w:tcW w:w="120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eastAsia="宋体"/>
                <w:lang w:eastAsia="zh-CN"/>
              </w:rPr>
            </w:pPr>
            <w:r>
              <w:rPr>
                <w:rFonts w:hint="eastAsia" w:ascii="仿宋" w:hAnsi="仿宋" w:eastAsia="仿宋" w:cs="仿宋"/>
                <w:lang w:eastAsia="zh-CN"/>
              </w:rPr>
              <w:t>项目投资额（万元）</w:t>
            </w:r>
          </w:p>
        </w:tc>
        <w:tc>
          <w:tcPr>
            <w:tcW w:w="1412"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lang w:eastAsia="zh-CN"/>
              </w:rPr>
              <w:t>已完成</w:t>
            </w:r>
            <w:r>
              <w:rPr>
                <w:rFonts w:hint="eastAsia"/>
              </w:rPr>
              <w:t>投资额</w:t>
            </w:r>
            <w:r>
              <w:rPr>
                <w:rFonts w:hint="eastAsia"/>
                <w:lang w:eastAsia="zh-CN"/>
              </w:rPr>
              <w:t>（万元）</w:t>
            </w:r>
          </w:p>
        </w:tc>
        <w:tc>
          <w:tcPr>
            <w:tcW w:w="112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r>
              <w:rPr>
                <w:rFonts w:hint="eastAsia"/>
              </w:rPr>
              <w:t>项目建成后</w:t>
            </w:r>
            <w:r>
              <w:rPr>
                <w:rFonts w:hint="eastAsia"/>
                <w:lang w:eastAsia="zh-CN"/>
              </w:rPr>
              <w:t>效果</w:t>
            </w:r>
            <w:r>
              <w:rPr>
                <w:rFonts w:hint="eastAsia"/>
              </w:rPr>
              <w:t>产生的效果</w:t>
            </w: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92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20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412"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c>
          <w:tcPr>
            <w:tcW w:w="112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pP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r>
        <w:tblPrEx>
          <w:tblCellMar>
            <w:top w:w="0" w:type="dxa"/>
            <w:left w:w="28" w:type="dxa"/>
            <w:bottom w:w="0" w:type="dxa"/>
            <w:right w:w="28" w:type="dxa"/>
          </w:tblCellMar>
        </w:tblPrEx>
        <w:trPr>
          <w:gridAfter w:val="1"/>
          <w:wAfter w:w="207" w:type="dxa"/>
          <w:trHeight w:val="597"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r>
        <w:tblPrEx>
          <w:tblCellMar>
            <w:top w:w="0" w:type="dxa"/>
            <w:left w:w="28" w:type="dxa"/>
            <w:bottom w:w="0" w:type="dxa"/>
            <w:right w:w="28" w:type="dxa"/>
          </w:tblCellMar>
        </w:tblPrEx>
        <w:trPr>
          <w:gridAfter w:val="1"/>
          <w:wAfter w:w="207" w:type="dxa"/>
          <w:trHeight w:val="698" w:hRule="exact"/>
          <w:jc w:val="center"/>
        </w:trPr>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kern w:val="0"/>
                <w:szCs w:val="21"/>
              </w:rPr>
            </w:pPr>
          </w:p>
        </w:tc>
      </w:tr>
    </w:tbl>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宋体" w:eastAsia="方正小标宋简体" w:cs="宋体"/>
          <w:sz w:val="44"/>
          <w:szCs w:val="44"/>
        </w:rPr>
        <w:t>项目申请报告编制要点</w:t>
      </w:r>
    </w:p>
    <w:p>
      <w:pPr>
        <w:keepNext w:val="0"/>
        <w:keepLines w:val="0"/>
        <w:pageBreakBefore w:val="0"/>
        <w:kinsoku/>
        <w:wordWrap/>
        <w:overflowPunct/>
        <w:topLinePunct w:val="0"/>
        <w:autoSpaceDE/>
        <w:autoSpaceDN/>
        <w:bidi w:val="0"/>
        <w:adjustRightInd/>
        <w:snapToGrid/>
        <w:spacing w:line="600" w:lineRule="exact"/>
        <w:ind w:firstLine="649"/>
        <w:textAlignment w:val="auto"/>
        <w:rPr>
          <w:rFonts w:ascii="仿宋" w:hAnsi="仿宋" w:eastAsia="仿宋" w:cs="仿宋"/>
          <w:b/>
          <w:bCs/>
          <w:sz w:val="32"/>
          <w:szCs w:val="24"/>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24"/>
          <w:lang w:val="zh-CN"/>
        </w:rPr>
      </w:pPr>
      <w:r>
        <w:rPr>
          <w:rFonts w:hint="eastAsia" w:ascii="黑体" w:hAnsi="黑体" w:eastAsia="黑体" w:cs="黑体"/>
          <w:sz w:val="32"/>
          <w:szCs w:val="24"/>
          <w:lang w:val="zh-CN"/>
        </w:rPr>
        <w:t>一、项目概况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lang w:val="zh-CN"/>
        </w:rPr>
      </w:pPr>
      <w:r>
        <w:rPr>
          <w:rFonts w:hint="eastAsia" w:ascii="仿宋" w:hAnsi="仿宋" w:eastAsia="仿宋" w:cs="仿宋"/>
          <w:sz w:val="32"/>
          <w:szCs w:val="32"/>
        </w:rPr>
        <w:t>项目建设背景、必要性</w:t>
      </w:r>
      <w:r>
        <w:rPr>
          <w:rFonts w:hint="eastAsia" w:ascii="仿宋" w:hAnsi="仿宋" w:eastAsia="仿宋" w:cs="仿宋"/>
          <w:sz w:val="32"/>
          <w:szCs w:val="24"/>
        </w:rPr>
        <w:t>、</w:t>
      </w:r>
      <w:r>
        <w:rPr>
          <w:rFonts w:hint="eastAsia" w:ascii="仿宋" w:hAnsi="仿宋" w:eastAsia="仿宋" w:cs="仿宋"/>
          <w:sz w:val="32"/>
          <w:szCs w:val="32"/>
        </w:rPr>
        <w:t>主要目的等</w:t>
      </w:r>
      <w:r>
        <w:rPr>
          <w:rFonts w:hint="eastAsia" w:ascii="仿宋" w:hAnsi="仿宋" w:eastAsia="仿宋" w:cs="仿宋"/>
          <w:sz w:val="32"/>
          <w:szCs w:val="24"/>
          <w:lang w:val="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24"/>
          <w:lang w:val="zh-CN"/>
        </w:rPr>
      </w:pPr>
      <w:r>
        <w:rPr>
          <w:rFonts w:hint="eastAsia" w:ascii="黑体" w:hAnsi="黑体" w:eastAsia="黑体" w:cs="黑体"/>
          <w:sz w:val="32"/>
          <w:szCs w:val="24"/>
          <w:lang w:val="zh-CN"/>
        </w:rPr>
        <w:t>二、项目建设内容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24"/>
          <w:lang w:val="zh-CN"/>
        </w:rPr>
        <w:t>1.项目基本情况：建设时间、建设地点、</w:t>
      </w:r>
      <w:r>
        <w:rPr>
          <w:rFonts w:hint="eastAsia" w:ascii="仿宋" w:hAnsi="仿宋" w:eastAsia="仿宋" w:cs="仿宋"/>
          <w:kern w:val="0"/>
          <w:sz w:val="32"/>
          <w:szCs w:val="32"/>
        </w:rPr>
        <w:t>建设内容、建设规模等；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rPr>
      </w:pPr>
      <w:r>
        <w:rPr>
          <w:rFonts w:hint="eastAsia" w:ascii="仿宋" w:hAnsi="仿宋" w:eastAsia="仿宋" w:cs="仿宋"/>
          <w:sz w:val="32"/>
          <w:szCs w:val="24"/>
        </w:rPr>
        <w:t>2.手续办理情况：项目立项、用地审批、规划审批、环保评价等。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24"/>
          <w:lang w:val="zh-CN"/>
        </w:rPr>
      </w:pPr>
      <w:r>
        <w:rPr>
          <w:rFonts w:hint="eastAsia" w:ascii="仿宋" w:hAnsi="仿宋" w:eastAsia="仿宋" w:cs="仿宋"/>
          <w:sz w:val="32"/>
          <w:szCs w:val="24"/>
        </w:rPr>
        <w:t>3</w:t>
      </w:r>
      <w:r>
        <w:rPr>
          <w:rFonts w:hint="eastAsia" w:ascii="仿宋" w:hAnsi="仿宋" w:eastAsia="仿宋" w:cs="仿宋"/>
          <w:sz w:val="32"/>
          <w:szCs w:val="24"/>
          <w:lang w:val="zh-CN"/>
        </w:rPr>
        <w:t>.工艺技术:生产工艺描述、技术先进性、主要创新点等。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4.</w:t>
      </w:r>
      <w:r>
        <w:rPr>
          <w:rFonts w:hint="eastAsia" w:ascii="仿宋" w:hAnsi="仿宋" w:eastAsia="仿宋" w:cs="仿宋"/>
          <w:sz w:val="32"/>
          <w:szCs w:val="24"/>
          <w:lang w:val="zh-CN"/>
        </w:rPr>
        <w:t>建设实施进度：目前工程量进度和完成投资进度。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24"/>
          <w:lang w:val="zh-CN"/>
        </w:rPr>
      </w:pPr>
      <w:r>
        <w:rPr>
          <w:rFonts w:hint="eastAsia" w:ascii="黑体" w:hAnsi="黑体" w:eastAsia="黑体" w:cs="黑体"/>
          <w:sz w:val="32"/>
          <w:szCs w:val="24"/>
          <w:lang w:val="zh-CN"/>
        </w:rPr>
        <w:t>三、项目资金情况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1.项目总投资，资金来源及筹措情况等。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项目投资计划。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目前项目资金实际到位和投入使用情况。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24"/>
        </w:rPr>
      </w:pPr>
      <w:r>
        <w:rPr>
          <w:rFonts w:hint="eastAsia" w:ascii="黑体" w:hAnsi="黑体" w:eastAsia="黑体" w:cs="黑体"/>
          <w:sz w:val="32"/>
          <w:szCs w:val="24"/>
        </w:rPr>
        <w:t>四、项目预期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rPr>
      </w:pPr>
      <w:r>
        <w:rPr>
          <w:rFonts w:hint="eastAsia" w:ascii="仿宋" w:hAnsi="仿宋" w:eastAsia="仿宋" w:cs="仿宋"/>
          <w:sz w:val="32"/>
          <w:szCs w:val="24"/>
        </w:rPr>
        <w:t>项目建成后可</w:t>
      </w:r>
      <w:r>
        <w:rPr>
          <w:rFonts w:hint="eastAsia" w:ascii="仿宋" w:hAnsi="仿宋" w:eastAsia="仿宋" w:cs="仿宋"/>
          <w:sz w:val="32"/>
          <w:szCs w:val="32"/>
        </w:rPr>
        <w:t>发挥的作用</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24"/>
          <w:lang w:eastAsia="zh-CN"/>
        </w:rPr>
      </w:pPr>
      <w:r>
        <w:rPr>
          <w:rFonts w:hint="eastAsia" w:ascii="黑体" w:hAnsi="黑体" w:eastAsia="黑体" w:cs="黑体"/>
          <w:sz w:val="32"/>
          <w:szCs w:val="24"/>
          <w:lang w:eastAsia="zh-CN"/>
        </w:rPr>
        <w:t>五、绩效目标表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4"/>
          <w:lang w:val="zh-CN"/>
        </w:rPr>
      </w:pPr>
    </w:p>
    <w:tbl>
      <w:tblPr>
        <w:tblStyle w:val="13"/>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0"/>
        <w:gridCol w:w="1422"/>
        <w:gridCol w:w="1320"/>
        <w:gridCol w:w="1096"/>
        <w:gridCol w:w="1080"/>
        <w:gridCol w:w="1096"/>
        <w:gridCol w:w="109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0" w:type="dxa"/>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工业园区基础设施建设专项资金绩效目标申报表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专项名称</w:t>
            </w: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呼和浩特市工业园区基础设施建设专项资金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呼和浩特市主管部门</w:t>
            </w: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呼和浩特市工业和信息化厅、财政厅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总体目标</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资金情况（万元）</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项目金额：</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41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41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汉仪中秀体简" w:hAnsi="汉仪中秀体简" w:eastAsia="汉仪中秀体简" w:cs="汉仪中秀体简"/>
                <w:i w:val="0"/>
                <w:color w:val="000000"/>
                <w:sz w:val="22"/>
                <w:szCs w:val="22"/>
                <w:u w:val="none"/>
              </w:rPr>
            </w:pPr>
            <w:r>
              <w:rPr>
                <w:rFonts w:hint="default" w:ascii="汉仪中秀体简" w:hAnsi="汉仪中秀体简" w:eastAsia="汉仪中秀体简" w:cs="汉仪中秀体简"/>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rPr>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lang w:val="zh-CN"/>
        </w:rPr>
      </w:pPr>
      <w:r>
        <w:rPr>
          <w:rFonts w:hint="eastAsia" w:ascii="方正小标宋简体" w:hAnsi="宋体" w:eastAsia="方正小标宋简体" w:cs="宋体"/>
          <w:sz w:val="44"/>
          <w:szCs w:val="44"/>
          <w:lang w:val="zh-CN"/>
        </w:rPr>
        <w:t>相关证明材料清单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24"/>
          <w:lang w:val="zh-CN"/>
        </w:rPr>
      </w:pPr>
      <w:r>
        <w:rPr>
          <w:rFonts w:hint="eastAsia" w:ascii="仿宋" w:hAnsi="仿宋" w:eastAsia="仿宋" w:cs="仿宋"/>
          <w:sz w:val="32"/>
          <w:szCs w:val="24"/>
          <w:lang w:val="zh-CN"/>
        </w:rPr>
        <w:t>1.关于设立园区的批复文件(复印件);</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pacing w:val="-6"/>
          <w:sz w:val="32"/>
          <w:szCs w:val="24"/>
          <w:lang w:val="zh-CN"/>
        </w:rPr>
      </w:pPr>
      <w:r>
        <w:rPr>
          <w:rFonts w:hint="eastAsia" w:ascii="仿宋" w:hAnsi="仿宋" w:eastAsia="仿宋" w:cs="仿宋"/>
          <w:sz w:val="32"/>
          <w:szCs w:val="24"/>
          <w:lang w:val="en-US" w:eastAsia="zh-CN"/>
        </w:rPr>
        <w:t>2.</w:t>
      </w:r>
      <w:r>
        <w:rPr>
          <w:rFonts w:hint="eastAsia" w:ascii="仿宋" w:hAnsi="仿宋" w:eastAsia="仿宋" w:cs="仿宋"/>
          <w:sz w:val="32"/>
          <w:szCs w:val="24"/>
          <w:lang w:val="zh-CN"/>
        </w:rPr>
        <w:t>项目审批或备案批准文件；</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3</w:t>
      </w:r>
      <w:r>
        <w:rPr>
          <w:rFonts w:hint="eastAsia" w:ascii="仿宋" w:hAnsi="仿宋" w:eastAsia="仿宋" w:cs="仿宋"/>
          <w:sz w:val="32"/>
          <w:szCs w:val="24"/>
          <w:lang w:val="zh-CN"/>
        </w:rPr>
        <w:t>项目单位初步设计方案或设计方案；</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4</w:t>
      </w:r>
      <w:r>
        <w:rPr>
          <w:rFonts w:hint="eastAsia" w:ascii="仿宋" w:hAnsi="仿宋" w:eastAsia="仿宋" w:cs="仿宋"/>
          <w:sz w:val="32"/>
          <w:szCs w:val="24"/>
          <w:lang w:val="zh-CN"/>
        </w:rPr>
        <w:t>.项目资金来源证明、已投入资金支付凭证；</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24"/>
          <w:lang w:val="zh-CN"/>
        </w:rPr>
      </w:pPr>
      <w:r>
        <w:rPr>
          <w:rFonts w:hint="eastAsia" w:ascii="仿宋" w:hAnsi="仿宋" w:eastAsia="仿宋" w:cs="仿宋"/>
          <w:sz w:val="32"/>
          <w:szCs w:val="24"/>
          <w:lang w:val="en-US" w:eastAsia="zh-CN"/>
        </w:rPr>
        <w:t>5</w:t>
      </w:r>
      <w:r>
        <w:rPr>
          <w:rFonts w:hint="eastAsia" w:ascii="仿宋" w:hAnsi="仿宋" w:eastAsia="仿宋" w:cs="仿宋"/>
          <w:sz w:val="32"/>
          <w:szCs w:val="24"/>
          <w:lang w:val="zh-CN"/>
        </w:rPr>
        <w:t>.购置设备证明资料；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lang w:val="zh-CN"/>
        </w:rPr>
      </w:pPr>
      <w:r>
        <w:rPr>
          <w:rFonts w:hint="eastAsia" w:ascii="仿宋" w:hAnsi="仿宋" w:eastAsia="仿宋" w:cs="仿宋"/>
          <w:sz w:val="32"/>
          <w:szCs w:val="24"/>
          <w:lang w:val="en-US" w:eastAsia="zh-CN"/>
        </w:rPr>
        <w:t>6.园区总规和规划环评(仅提供规划环评封皮、编制单位资质证书、目录以及对相关项目建设要求部分的复印件,加盖公章);</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7</w:t>
      </w:r>
      <w:r>
        <w:rPr>
          <w:rFonts w:hint="eastAsia" w:ascii="仿宋" w:hAnsi="仿宋" w:eastAsia="仿宋" w:cs="仿宋"/>
          <w:sz w:val="32"/>
          <w:szCs w:val="24"/>
          <w:lang w:val="zh-CN"/>
        </w:rPr>
        <w:t>.规划部门出具的《规划选址意见》，已开工项目的《建设工程规划许可证》《建筑工程施工许可证》；</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8</w:t>
      </w:r>
      <w:r>
        <w:rPr>
          <w:rFonts w:hint="eastAsia" w:ascii="仿宋" w:hAnsi="仿宋" w:eastAsia="仿宋" w:cs="仿宋"/>
          <w:sz w:val="32"/>
          <w:szCs w:val="24"/>
          <w:lang w:val="zh-CN"/>
        </w:rPr>
        <w:t>.环保部门出具的环境影响评价文件的审批意见；</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24"/>
          <w:lang w:val="zh-CN"/>
        </w:rPr>
      </w:pPr>
      <w:r>
        <w:rPr>
          <w:rFonts w:hint="eastAsia" w:ascii="仿宋" w:hAnsi="仿宋" w:eastAsia="仿宋" w:cs="仿宋"/>
          <w:sz w:val="32"/>
          <w:szCs w:val="24"/>
          <w:lang w:val="en-US" w:eastAsia="zh-CN"/>
        </w:rPr>
        <w:t>9</w:t>
      </w:r>
      <w:r>
        <w:rPr>
          <w:rFonts w:hint="eastAsia" w:ascii="仿宋" w:hAnsi="仿宋" w:eastAsia="仿宋" w:cs="仿宋"/>
          <w:sz w:val="32"/>
          <w:szCs w:val="24"/>
        </w:rPr>
        <w:t>.</w:t>
      </w:r>
      <w:r>
        <w:rPr>
          <w:rFonts w:hint="eastAsia" w:ascii="仿宋" w:hAnsi="仿宋" w:eastAsia="仿宋" w:cs="仿宋"/>
          <w:sz w:val="32"/>
          <w:szCs w:val="24"/>
          <w:lang w:eastAsia="zh-CN"/>
        </w:rPr>
        <w:t>自然</w:t>
      </w:r>
      <w:r>
        <w:rPr>
          <w:rFonts w:hint="eastAsia" w:ascii="仿宋" w:hAnsi="仿宋" w:eastAsia="仿宋" w:cs="仿宋"/>
          <w:sz w:val="32"/>
          <w:szCs w:val="24"/>
          <w:lang w:val="zh-CN"/>
        </w:rPr>
        <w:t>资源部门出具的项目用地预审意见；</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24"/>
          <w:lang w:val="zh-CN"/>
        </w:rPr>
      </w:pPr>
      <w:r>
        <w:rPr>
          <w:rFonts w:hint="eastAsia" w:ascii="仿宋" w:hAnsi="仿宋" w:eastAsia="仿宋" w:cs="仿宋"/>
          <w:sz w:val="32"/>
          <w:szCs w:val="24"/>
          <w:lang w:val="en-US" w:eastAsia="zh-CN"/>
        </w:rPr>
        <w:t>10</w:t>
      </w:r>
      <w:r>
        <w:rPr>
          <w:rFonts w:hint="eastAsia" w:ascii="仿宋" w:hAnsi="仿宋" w:eastAsia="仿宋" w:cs="仿宋"/>
          <w:sz w:val="32"/>
          <w:szCs w:val="24"/>
        </w:rPr>
        <w:t>.</w:t>
      </w:r>
      <w:r>
        <w:rPr>
          <w:rFonts w:hint="eastAsia" w:ascii="仿宋" w:hAnsi="仿宋" w:eastAsia="仿宋" w:cs="仿宋"/>
          <w:sz w:val="32"/>
          <w:szCs w:val="24"/>
          <w:lang w:val="zh-CN"/>
        </w:rPr>
        <w:t>需要提供的其他文件。</w:t>
      </w:r>
    </w:p>
    <w:p>
      <w:pPr>
        <w:pStyle w:val="2"/>
        <w:keepNext w:val="0"/>
        <w:keepLines w:val="0"/>
        <w:pageBreakBefore w:val="0"/>
        <w:kinsoku/>
        <w:wordWrap/>
        <w:overflowPunct/>
        <w:topLinePunct w:val="0"/>
        <w:autoSpaceDE/>
        <w:autoSpaceDN/>
        <w:bidi w:val="0"/>
        <w:adjustRightInd/>
        <w:snapToGrid/>
        <w:rPr>
          <w:rFonts w:hint="eastAsia" w:ascii="仿宋" w:hAnsi="仿宋" w:eastAsia="仿宋" w:cs="仿宋"/>
          <w:sz w:val="32"/>
          <w:szCs w:val="24"/>
          <w:lang w:val="zh-CN"/>
        </w:rPr>
      </w:pPr>
    </w:p>
    <w:p>
      <w:pPr>
        <w:keepNext w:val="0"/>
        <w:keepLines w:val="0"/>
        <w:pageBreakBefore w:val="0"/>
        <w:kinsoku/>
        <w:wordWrap/>
        <w:overflowPunct/>
        <w:topLinePunct w:val="0"/>
        <w:autoSpaceDE/>
        <w:autoSpaceDN/>
        <w:bidi w:val="0"/>
        <w:adjustRightInd/>
        <w:snapToGrid/>
        <w:rPr>
          <w:rFonts w:hint="eastAsia" w:ascii="仿宋" w:hAnsi="仿宋" w:eastAsia="仿宋" w:cs="仿宋"/>
          <w:sz w:val="32"/>
          <w:szCs w:val="24"/>
          <w:lang w:val="zh-CN"/>
        </w:rPr>
      </w:pPr>
    </w:p>
    <w:p>
      <w:pPr>
        <w:pStyle w:val="2"/>
        <w:keepNext w:val="0"/>
        <w:keepLines w:val="0"/>
        <w:pageBreakBefore w:val="0"/>
        <w:kinsoku/>
        <w:wordWrap/>
        <w:overflowPunct/>
        <w:topLinePunct w:val="0"/>
        <w:autoSpaceDE/>
        <w:autoSpaceDN/>
        <w:bidi w:val="0"/>
        <w:adjustRightInd/>
        <w:snapToGrid/>
        <w:rPr>
          <w:rFonts w:hint="eastAsia" w:ascii="仿宋" w:hAnsi="仿宋" w:eastAsia="仿宋" w:cs="仿宋"/>
          <w:sz w:val="32"/>
          <w:szCs w:val="24"/>
          <w:lang w:val="zh-CN"/>
        </w:rPr>
      </w:pPr>
    </w:p>
    <w:p>
      <w:pPr>
        <w:keepNext w:val="0"/>
        <w:keepLines w:val="0"/>
        <w:pageBreakBefore w:val="0"/>
        <w:kinsoku/>
        <w:wordWrap/>
        <w:overflowPunct/>
        <w:topLinePunct w:val="0"/>
        <w:autoSpaceDE/>
        <w:autoSpaceDN/>
        <w:bidi w:val="0"/>
        <w:adjustRightInd/>
        <w:snapToGrid/>
        <w:rPr>
          <w:rFonts w:hint="eastAsia" w:ascii="仿宋" w:hAnsi="仿宋" w:eastAsia="仿宋" w:cs="仿宋"/>
          <w:sz w:val="32"/>
          <w:szCs w:val="24"/>
          <w:lang w:val="zh-CN"/>
        </w:rPr>
      </w:pPr>
    </w:p>
    <w:p>
      <w:pPr>
        <w:pStyle w:val="2"/>
        <w:keepNext w:val="0"/>
        <w:keepLines w:val="0"/>
        <w:pageBreakBefore w:val="0"/>
        <w:kinsoku/>
        <w:wordWrap/>
        <w:overflowPunct/>
        <w:topLinePunct w:val="0"/>
        <w:autoSpaceDE/>
        <w:autoSpaceDN/>
        <w:bidi w:val="0"/>
        <w:adjustRightInd/>
        <w:snapToGrid/>
        <w:rPr>
          <w:rFonts w:hint="eastAsia" w:ascii="仿宋" w:hAnsi="仿宋" w:eastAsia="仿宋" w:cs="仿宋"/>
          <w:sz w:val="32"/>
          <w:szCs w:val="24"/>
          <w:lang w:val="zh-CN"/>
        </w:rPr>
      </w:pPr>
    </w:p>
    <w:p>
      <w:pPr>
        <w:keepNext w:val="0"/>
        <w:keepLines w:val="0"/>
        <w:pageBreakBefore w:val="0"/>
        <w:kinsoku/>
        <w:wordWrap/>
        <w:overflowPunct/>
        <w:topLinePunct w:val="0"/>
        <w:autoSpaceDE/>
        <w:autoSpaceDN/>
        <w:bidi w:val="0"/>
        <w:adjustRightInd/>
        <w:snapToGrid/>
        <w:rPr>
          <w:rFonts w:hint="eastAsia"/>
          <w:lang w:eastAsia="zh-CN"/>
        </w:rPr>
      </w:pPr>
    </w:p>
    <w:p>
      <w:pPr>
        <w:pStyle w:val="2"/>
        <w:rPr>
          <w:rFonts w:hint="eastAsia"/>
          <w:lang w:val="en-US" w:eastAsia="zh-CN"/>
        </w:rPr>
      </w:pPr>
    </w:p>
    <w:p>
      <w:p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10：</w:t>
      </w:r>
    </w:p>
    <w:p>
      <w:pPr>
        <w:jc w:val="both"/>
        <w:rPr>
          <w:rFonts w:hint="eastAsia" w:ascii="黑体" w:hAnsi="黑体" w:eastAsia="黑体" w:cs="黑体"/>
          <w:sz w:val="32"/>
          <w:szCs w:val="32"/>
          <w:highlight w:val="none"/>
          <w:lang w:val="en-US" w:eastAsia="zh-CN"/>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2022年</w:t>
      </w:r>
      <w:r>
        <w:rPr>
          <w:rFonts w:hint="eastAsia" w:ascii="方正小标宋简体" w:hAnsi="方正小标宋简体" w:eastAsia="方正小标宋简体" w:cs="方正小标宋简体"/>
          <w:sz w:val="44"/>
          <w:szCs w:val="44"/>
          <w:highlight w:val="none"/>
          <w:lang w:val="en-US" w:eastAsia="zh-CN"/>
        </w:rPr>
        <w:t>乳业开发区企业</w:t>
      </w:r>
      <w:r>
        <w:rPr>
          <w:rFonts w:hint="eastAsia" w:ascii="方正小标宋简体" w:hAnsi="方正小标宋简体" w:eastAsia="方正小标宋简体" w:cs="方正小标宋简体"/>
          <w:sz w:val="44"/>
          <w:szCs w:val="44"/>
          <w:highlight w:val="none"/>
        </w:rPr>
        <w:t>提升品牌质量</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专项资金申报指南</w:t>
      </w:r>
    </w:p>
    <w:p>
      <w:pPr>
        <w:pStyle w:val="23"/>
        <w:keepNext w:val="0"/>
        <w:keepLines w:val="0"/>
        <w:widowControl w:val="0"/>
        <w:shd w:val="clear" w:color="auto" w:fill="auto"/>
        <w:bidi w:val="0"/>
        <w:spacing w:before="0" w:after="0" w:line="586" w:lineRule="exact"/>
        <w:ind w:left="0" w:right="0" w:firstLine="640"/>
        <w:jc w:val="both"/>
        <w:rPr>
          <w:color w:val="000000"/>
          <w:spacing w:val="0"/>
          <w:w w:val="100"/>
          <w:position w:val="0"/>
        </w:rPr>
      </w:pPr>
    </w:p>
    <w:p>
      <w:pPr>
        <w:spacing w:line="24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lang w:eastAsia="zh-CN"/>
        </w:rPr>
        <w:t>申报条件</w:t>
      </w:r>
    </w:p>
    <w:p>
      <w:pPr>
        <w:spacing w:line="24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申请须符合以下条件：</w:t>
      </w:r>
    </w:p>
    <w:p>
      <w:pPr>
        <w:spacing w:line="24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 xml:space="preserve">1. </w:t>
      </w:r>
      <w:r>
        <w:rPr>
          <w:rFonts w:hint="eastAsia" w:ascii="仿宋" w:hAnsi="仿宋" w:eastAsia="仿宋"/>
          <w:sz w:val="32"/>
          <w:szCs w:val="32"/>
          <w:highlight w:val="none"/>
        </w:rPr>
        <w:t>在本市工商管理部门登记注册、具有独立法人资格，依法纳税、主要生产经营活动和结算在呼和浩特敕勒川乳业开发区、和林格尔乳业开发区规划范围内</w:t>
      </w:r>
      <w:r>
        <w:rPr>
          <w:rFonts w:hint="eastAsia" w:ascii="仿宋" w:hAnsi="仿宋" w:eastAsia="仿宋"/>
          <w:sz w:val="32"/>
          <w:szCs w:val="32"/>
          <w:highlight w:val="none"/>
          <w:lang w:eastAsia="zh-CN"/>
        </w:rPr>
        <w:t>。</w:t>
      </w:r>
    </w:p>
    <w:p>
      <w:pPr>
        <w:spacing w:line="24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 经营行业范围属于乳制品产业链，包括</w:t>
      </w:r>
      <w:r>
        <w:rPr>
          <w:rFonts w:hint="eastAsia" w:ascii="仿宋" w:hAnsi="仿宋" w:eastAsia="仿宋"/>
          <w:sz w:val="32"/>
          <w:szCs w:val="32"/>
          <w:highlight w:val="none"/>
        </w:rPr>
        <w:t>乳制品、健康食品加工项目及其上下游产业链（含现代服务业，不含房地产</w:t>
      </w:r>
      <w:r>
        <w:rPr>
          <w:rFonts w:hint="eastAsia" w:ascii="仿宋" w:hAnsi="仿宋" w:eastAsia="仿宋"/>
          <w:sz w:val="32"/>
          <w:szCs w:val="32"/>
          <w:highlight w:val="none"/>
          <w:lang w:val="en-US" w:eastAsia="zh-CN"/>
        </w:rPr>
        <w:t>等非生产性单位</w:t>
      </w:r>
      <w:r>
        <w:rPr>
          <w:rFonts w:hint="eastAsia" w:ascii="仿宋" w:hAnsi="仿宋" w:eastAsia="仿宋"/>
          <w:sz w:val="32"/>
          <w:szCs w:val="32"/>
          <w:highlight w:val="none"/>
        </w:rPr>
        <w:t>）。</w:t>
      </w:r>
    </w:p>
    <w:p>
      <w:pPr>
        <w:spacing w:line="240" w:lineRule="auto"/>
        <w:rPr>
          <w:rFonts w:ascii="仿宋" w:hAnsi="仿宋" w:eastAsia="仿宋"/>
          <w:sz w:val="32"/>
          <w:szCs w:val="32"/>
          <w:highlight w:val="none"/>
        </w:rPr>
      </w:pPr>
      <w:r>
        <w:rPr>
          <w:rFonts w:hint="eastAsia" w:ascii="仿宋" w:hAnsi="仿宋" w:eastAsia="仿宋"/>
          <w:sz w:val="32"/>
          <w:szCs w:val="32"/>
          <w:highlight w:val="none"/>
        </w:rPr>
        <w:t>　　</w:t>
      </w:r>
      <w:r>
        <w:rPr>
          <w:rFonts w:hint="eastAsia" w:ascii="仿宋" w:hAnsi="仿宋" w:eastAsia="仿宋"/>
          <w:sz w:val="32"/>
          <w:szCs w:val="32"/>
          <w:highlight w:val="none"/>
          <w:lang w:val="en-US" w:eastAsia="zh-CN"/>
        </w:rPr>
        <w:t>3</w:t>
      </w:r>
      <w:r>
        <w:rPr>
          <w:rFonts w:hint="default" w:ascii="仿宋" w:hAnsi="仿宋" w:eastAsia="仿宋"/>
          <w:sz w:val="32"/>
          <w:szCs w:val="32"/>
          <w:highlight w:val="none"/>
          <w:lang w:val="en" w:eastAsia="zh-CN"/>
        </w:rPr>
        <w:t>.</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有较强的经济技术实力和较好的经济效益，符合国家产业政策和环保准入条件，符合园区规划和主导产业定位，工艺技术</w:t>
      </w:r>
      <w:r>
        <w:rPr>
          <w:rFonts w:hint="eastAsia" w:ascii="仿宋" w:hAnsi="仿宋" w:eastAsia="仿宋"/>
          <w:sz w:val="32"/>
          <w:szCs w:val="32"/>
          <w:highlight w:val="none"/>
          <w:lang w:eastAsia="zh-CN"/>
        </w:rPr>
        <w:t>、</w:t>
      </w:r>
      <w:r>
        <w:rPr>
          <w:rFonts w:hint="eastAsia" w:ascii="仿宋" w:hAnsi="仿宋" w:eastAsia="仿宋"/>
          <w:sz w:val="32"/>
          <w:szCs w:val="32"/>
          <w:highlight w:val="none"/>
        </w:rPr>
        <w:t>能源利用效率</w:t>
      </w:r>
      <w:r>
        <w:rPr>
          <w:rFonts w:hint="eastAsia" w:ascii="仿宋" w:hAnsi="仿宋" w:eastAsia="仿宋"/>
          <w:sz w:val="32"/>
          <w:szCs w:val="32"/>
          <w:highlight w:val="none"/>
          <w:lang w:val="en-US" w:eastAsia="zh-CN"/>
        </w:rPr>
        <w:t>等</w:t>
      </w:r>
      <w:r>
        <w:rPr>
          <w:rFonts w:hint="eastAsia" w:ascii="仿宋" w:hAnsi="仿宋" w:eastAsia="仿宋"/>
          <w:sz w:val="32"/>
          <w:szCs w:val="32"/>
          <w:highlight w:val="none"/>
        </w:rPr>
        <w:t>达到</w:t>
      </w:r>
      <w:r>
        <w:rPr>
          <w:rFonts w:hint="eastAsia" w:ascii="仿宋" w:hAnsi="仿宋" w:eastAsia="仿宋"/>
          <w:sz w:val="32"/>
          <w:szCs w:val="32"/>
          <w:highlight w:val="none"/>
          <w:lang w:val="en-US" w:eastAsia="zh-CN"/>
        </w:rPr>
        <w:t>行业</w:t>
      </w:r>
      <w:r>
        <w:rPr>
          <w:rFonts w:hint="eastAsia" w:ascii="仿宋" w:hAnsi="仿宋" w:eastAsia="仿宋"/>
          <w:sz w:val="32"/>
          <w:szCs w:val="32"/>
          <w:highlight w:val="none"/>
        </w:rPr>
        <w:t>先进标准。</w:t>
      </w:r>
    </w:p>
    <w:p>
      <w:pPr>
        <w:keepNext w:val="0"/>
        <w:keepLines w:val="0"/>
        <w:pageBreakBefore w:val="0"/>
        <w:widowControl w:val="0"/>
        <w:kinsoku/>
        <w:wordWrap/>
        <w:overflowPunct/>
        <w:topLinePunct w:val="0"/>
        <w:autoSpaceDE/>
        <w:autoSpaceDN/>
        <w:bidi w:val="0"/>
        <w:adjustRightInd/>
        <w:snapToGrid/>
        <w:spacing w:line="240" w:lineRule="auto"/>
        <w:ind w:firstLine="617" w:firstLineChars="193"/>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lang w:val="en-US" w:eastAsia="zh-CN"/>
        </w:rPr>
        <w:t>4</w:t>
      </w:r>
      <w:r>
        <w:rPr>
          <w:rFonts w:hint="eastAsia" w:ascii="仿宋" w:hAnsi="仿宋" w:eastAsia="仿宋" w:cs="宋体"/>
          <w:color w:val="000000"/>
          <w:sz w:val="32"/>
          <w:szCs w:val="32"/>
          <w:highlight w:val="none"/>
        </w:rPr>
        <w:t>.</w:t>
      </w:r>
      <w:r>
        <w:rPr>
          <w:rFonts w:hint="eastAsia" w:ascii="仿宋" w:hAnsi="仿宋" w:eastAsia="仿宋" w:cs="宋体"/>
          <w:color w:val="000000"/>
          <w:sz w:val="32"/>
          <w:szCs w:val="32"/>
          <w:highlight w:val="none"/>
          <w:lang w:val="en-US" w:eastAsia="zh-CN"/>
        </w:rPr>
        <w:t xml:space="preserve"> </w:t>
      </w:r>
      <w:r>
        <w:rPr>
          <w:rFonts w:hint="eastAsia" w:ascii="仿宋" w:hAnsi="仿宋" w:eastAsia="仿宋" w:cs="宋体"/>
          <w:color w:val="000000"/>
          <w:sz w:val="32"/>
          <w:szCs w:val="32"/>
          <w:highlight w:val="none"/>
        </w:rPr>
        <w:t>项目申报企业近三年未发生较大安全、环保和质量事故。</w:t>
      </w:r>
    </w:p>
    <w:p>
      <w:pPr>
        <w:keepNext w:val="0"/>
        <w:keepLines w:val="0"/>
        <w:pageBreakBefore w:val="0"/>
        <w:widowControl w:val="0"/>
        <w:kinsoku/>
        <w:wordWrap/>
        <w:overflowPunct/>
        <w:topLinePunct w:val="0"/>
        <w:autoSpaceDE/>
        <w:autoSpaceDN/>
        <w:bidi w:val="0"/>
        <w:adjustRightInd/>
        <w:snapToGrid/>
        <w:spacing w:line="240" w:lineRule="auto"/>
        <w:ind w:firstLine="617" w:firstLineChars="193"/>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lang w:val="en-US" w:eastAsia="zh-CN"/>
        </w:rPr>
        <w:t>5</w:t>
      </w:r>
      <w:r>
        <w:rPr>
          <w:rFonts w:hint="eastAsia" w:ascii="仿宋" w:hAnsi="仿宋" w:eastAsia="仿宋" w:cs="宋体"/>
          <w:color w:val="000000"/>
          <w:sz w:val="32"/>
          <w:szCs w:val="32"/>
          <w:highlight w:val="none"/>
        </w:rPr>
        <w:t>.</w:t>
      </w:r>
      <w:r>
        <w:rPr>
          <w:rFonts w:hint="eastAsia" w:ascii="仿宋" w:hAnsi="仿宋" w:eastAsia="仿宋" w:cs="宋体"/>
          <w:color w:val="000000"/>
          <w:sz w:val="32"/>
          <w:szCs w:val="32"/>
          <w:highlight w:val="none"/>
          <w:lang w:val="en-US" w:eastAsia="zh-CN"/>
        </w:rPr>
        <w:t xml:space="preserve"> </w:t>
      </w:r>
      <w:r>
        <w:rPr>
          <w:rFonts w:hint="eastAsia" w:ascii="仿宋" w:hAnsi="仿宋" w:eastAsia="仿宋" w:cs="宋体"/>
          <w:color w:val="000000"/>
          <w:sz w:val="32"/>
          <w:szCs w:val="32"/>
          <w:highlight w:val="none"/>
        </w:rPr>
        <w:t>项目申报企业</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cs="宋体"/>
          <w:color w:val="000000"/>
          <w:sz w:val="32"/>
          <w:szCs w:val="32"/>
          <w:highlight w:val="none"/>
        </w:rPr>
        <w:t>（以“信用中国”、“信用内蒙古”网站查询信息为准</w:t>
      </w:r>
      <w:r>
        <w:rPr>
          <w:rFonts w:hint="eastAsia" w:ascii="仿宋" w:hAnsi="仿宋" w:eastAsia="仿宋" w:cs="宋体"/>
          <w:color w:val="000000"/>
          <w:sz w:val="32"/>
          <w:szCs w:val="32"/>
          <w:highlight w:val="none"/>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，发生环保、安全等方面失信行为或者其他严重失信行为</w:t>
      </w:r>
      <w:r>
        <w:rPr>
          <w:rFonts w:hint="eastAsia" w:ascii="仿宋" w:hAnsi="仿宋" w:eastAsia="仿宋" w:cs="宋体"/>
          <w:color w:val="000000"/>
          <w:sz w:val="32"/>
          <w:szCs w:val="32"/>
          <w:highlight w:val="none"/>
        </w:rPr>
        <w:t>）。</w:t>
      </w:r>
    </w:p>
    <w:p>
      <w:pPr>
        <w:spacing w:line="24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6</w:t>
      </w:r>
      <w:r>
        <w:rPr>
          <w:rFonts w:hint="default" w:ascii="仿宋" w:hAnsi="仿宋" w:eastAsia="仿宋"/>
          <w:sz w:val="32"/>
          <w:szCs w:val="32"/>
          <w:highlight w:val="none"/>
          <w:lang w:val="en" w:eastAsia="zh-CN"/>
        </w:rPr>
        <w:t>.</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2</w:t>
      </w:r>
      <w:r>
        <w:rPr>
          <w:rFonts w:ascii="仿宋" w:hAnsi="仿宋" w:eastAsia="仿宋"/>
          <w:sz w:val="32"/>
          <w:szCs w:val="32"/>
          <w:highlight w:val="none"/>
        </w:rPr>
        <w:t>0</w:t>
      </w:r>
      <w:r>
        <w:rPr>
          <w:rFonts w:hint="eastAsia" w:ascii="仿宋" w:hAnsi="仿宋" w:eastAsia="仿宋"/>
          <w:sz w:val="32"/>
          <w:szCs w:val="32"/>
          <w:highlight w:val="none"/>
          <w:lang w:val="en-US" w:eastAsia="zh-CN"/>
        </w:rPr>
        <w:t>21</w:t>
      </w:r>
      <w:r>
        <w:rPr>
          <w:rFonts w:hint="eastAsia" w:ascii="仿宋" w:hAnsi="仿宋" w:eastAsia="仿宋"/>
          <w:sz w:val="32"/>
          <w:szCs w:val="32"/>
          <w:highlight w:val="none"/>
        </w:rPr>
        <w:t>年1</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31</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前新获得国家级、自治区级技术创新示范企业、单项冠军企业、“专精特新”小巨人企业荣誉称号，且未获各级财政资金支持的企业；或</w:t>
      </w:r>
      <w:r>
        <w:rPr>
          <w:rFonts w:hint="eastAsia" w:ascii="仿宋" w:hAnsi="仿宋" w:eastAsia="仿宋"/>
          <w:sz w:val="32"/>
          <w:szCs w:val="32"/>
          <w:highlight w:val="none"/>
        </w:rPr>
        <w:t>2</w:t>
      </w:r>
      <w:r>
        <w:rPr>
          <w:rFonts w:ascii="仿宋" w:hAnsi="仿宋" w:eastAsia="仿宋"/>
          <w:sz w:val="32"/>
          <w:szCs w:val="32"/>
          <w:highlight w:val="none"/>
        </w:rPr>
        <w:t>0</w:t>
      </w:r>
      <w:r>
        <w:rPr>
          <w:rFonts w:hint="eastAsia" w:ascii="仿宋" w:hAnsi="仿宋" w:eastAsia="仿宋"/>
          <w:sz w:val="32"/>
          <w:szCs w:val="32"/>
          <w:highlight w:val="none"/>
          <w:lang w:val="en-US" w:eastAsia="zh-CN"/>
        </w:rPr>
        <w:t>21</w:t>
      </w:r>
      <w:r>
        <w:rPr>
          <w:rFonts w:hint="eastAsia" w:ascii="仿宋" w:hAnsi="仿宋" w:eastAsia="仿宋"/>
          <w:sz w:val="32"/>
          <w:szCs w:val="32"/>
          <w:highlight w:val="none"/>
        </w:rPr>
        <w:t>年1</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31</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前新获得国家级、自治区级质量标杆企业、工业互联网示范企业等荣誉称号，且未获各级财政资金支持的企业</w:t>
      </w:r>
      <w:r>
        <w:rPr>
          <w:rFonts w:hint="eastAsia" w:ascii="仿宋" w:hAnsi="仿宋" w:eastAsia="仿宋"/>
          <w:sz w:val="32"/>
          <w:szCs w:val="32"/>
          <w:highlight w:val="none"/>
        </w:rPr>
        <w:t>。</w:t>
      </w:r>
    </w:p>
    <w:p>
      <w:pPr>
        <w:spacing w:line="240" w:lineRule="auto"/>
        <w:ind w:firstLine="640" w:firstLineChars="200"/>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、申报材料</w:t>
      </w:r>
      <w:r>
        <w:rPr>
          <w:rFonts w:hint="eastAsia" w:ascii="黑体" w:hAnsi="黑体" w:eastAsia="黑体"/>
          <w:sz w:val="32"/>
          <w:szCs w:val="32"/>
          <w:highlight w:val="none"/>
          <w:lang w:eastAsia="zh-CN"/>
        </w:rPr>
        <w:t>（加盖本单位公章）</w:t>
      </w:r>
    </w:p>
    <w:p>
      <w:pPr>
        <w:pStyle w:val="20"/>
        <w:shd w:val="clear" w:color="auto" w:fill="FFFFFF"/>
        <w:spacing w:before="0" w:beforeAutospacing="0" w:after="0" w:afterAutospacing="0" w:line="240" w:lineRule="auto"/>
        <w:ind w:firstLine="640"/>
        <w:rPr>
          <w:rFonts w:hint="eastAsia" w:ascii="仿宋" w:hAnsi="仿宋" w:eastAsia="仿宋"/>
          <w:sz w:val="32"/>
          <w:szCs w:val="32"/>
          <w:highlight w:val="none"/>
          <w:lang w:val="en" w:eastAsia="zh-CN"/>
        </w:rPr>
      </w:pPr>
      <w:r>
        <w:rPr>
          <w:rFonts w:hint="default" w:ascii="仿宋" w:hAnsi="仿宋" w:eastAsia="仿宋"/>
          <w:sz w:val="32"/>
          <w:szCs w:val="32"/>
          <w:highlight w:val="none"/>
          <w:lang w:val="en"/>
        </w:rPr>
        <w:t>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val="en" w:eastAsia="zh-CN"/>
        </w:rPr>
        <w:t>资金申请报告</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b/>
          <w:bCs/>
          <w:color w:val="000000"/>
          <w:spacing w:val="-14"/>
          <w:sz w:val="32"/>
          <w:szCs w:val="32"/>
          <w:highlight w:val="none"/>
        </w:rPr>
        <w:t xml:space="preserve"> </w:t>
      </w:r>
      <w:r>
        <w:rPr>
          <w:rFonts w:hint="eastAsia" w:ascii="仿宋" w:hAnsi="仿宋" w:eastAsia="仿宋"/>
          <w:bCs/>
          <w:color w:val="000000"/>
          <w:spacing w:val="-14"/>
          <w:sz w:val="32"/>
          <w:szCs w:val="32"/>
          <w:highlight w:val="none"/>
          <w:lang w:val="en-US" w:eastAsia="zh-CN"/>
        </w:rPr>
        <w:t>获得相应荣誉称号的批复文件、荣誉证书等证明材料</w:t>
      </w:r>
    </w:p>
    <w:p>
      <w:pPr>
        <w:pStyle w:val="20"/>
        <w:shd w:val="clear" w:color="auto" w:fill="FFFFFF"/>
        <w:spacing w:before="0" w:beforeAutospacing="0" w:after="0" w:afterAutospacing="0" w:line="240" w:lineRule="auto"/>
        <w:ind w:firstLine="640"/>
        <w:rPr>
          <w:rFonts w:ascii="仿宋" w:hAnsi="仿宋" w:eastAsia="仿宋"/>
          <w:bCs/>
          <w:color w:val="000000"/>
          <w:spacing w:val="-14"/>
          <w:sz w:val="32"/>
          <w:szCs w:val="32"/>
          <w:highlight w:val="none"/>
        </w:rPr>
      </w:pPr>
      <w:r>
        <w:rPr>
          <w:rFonts w:hint="eastAsia" w:ascii="仿宋" w:hAnsi="仿宋" w:eastAsia="仿宋"/>
          <w:sz w:val="32"/>
          <w:szCs w:val="32"/>
          <w:highlight w:val="none"/>
          <w:lang w:val="en-US" w:eastAsia="zh-CN"/>
        </w:rPr>
        <w:t>3</w:t>
      </w:r>
      <w:r>
        <w:rPr>
          <w:rFonts w:ascii="仿宋" w:hAnsi="仿宋" w:eastAsia="仿宋"/>
          <w:sz w:val="32"/>
          <w:szCs w:val="32"/>
          <w:highlight w:val="none"/>
        </w:rPr>
        <w:t>.</w:t>
      </w:r>
      <w:r>
        <w:rPr>
          <w:rFonts w:hint="eastAsia"/>
          <w:highlight w:val="none"/>
        </w:rPr>
        <w:t xml:space="preserve"> </w:t>
      </w:r>
      <w:r>
        <w:rPr>
          <w:rFonts w:hint="eastAsia" w:ascii="仿宋" w:hAnsi="仿宋" w:eastAsia="仿宋"/>
          <w:bCs/>
          <w:color w:val="000000"/>
          <w:spacing w:val="-14"/>
          <w:sz w:val="32"/>
          <w:szCs w:val="32"/>
          <w:highlight w:val="none"/>
        </w:rPr>
        <w:t>企业营业执照（复印件）。</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 企业承诺书。</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6.两化融合内蒙古评估诊断服务系统评估诊断结果。</w:t>
      </w:r>
    </w:p>
    <w:p>
      <w:pPr>
        <w:spacing w:line="240" w:lineRule="auto"/>
        <w:ind w:firstLine="640" w:firstLineChars="200"/>
        <w:rPr>
          <w:rFonts w:ascii="黑体" w:hAnsi="黑体" w:eastAsia="黑体"/>
          <w:sz w:val="32"/>
          <w:szCs w:val="32"/>
          <w:highlight w:val="none"/>
        </w:rPr>
      </w:pPr>
      <w:r>
        <w:rPr>
          <w:rFonts w:hint="eastAsia" w:ascii="仿宋" w:hAnsi="仿宋" w:eastAsia="仿宋" w:cs="仿宋"/>
          <w:sz w:val="32"/>
          <w:szCs w:val="32"/>
          <w:highlight w:val="none"/>
          <w:lang w:val="en-US" w:eastAsia="zh-CN"/>
        </w:rPr>
        <w:t>7. 项目绩效目标表.</w:t>
      </w:r>
      <w:r>
        <w:rPr>
          <w:rFonts w:ascii="黑体" w:hAnsi="黑体" w:eastAsia="黑体"/>
          <w:sz w:val="32"/>
          <w:szCs w:val="32"/>
          <w:highlight w:val="none"/>
        </w:rPr>
        <w:br w:type="page"/>
      </w:r>
    </w:p>
    <w:p>
      <w:pPr>
        <w:jc w:val="center"/>
        <w:rPr>
          <w:rFonts w:hint="eastAsia" w:ascii="方正小标宋简体" w:eastAsia="方正小标宋简体"/>
          <w:sz w:val="44"/>
          <w:szCs w:val="44"/>
          <w:highlight w:val="none"/>
        </w:rPr>
      </w:pPr>
    </w:p>
    <w:p>
      <w:pPr>
        <w:jc w:val="center"/>
        <w:rPr>
          <w:rFonts w:hint="eastAsia" w:ascii="方正小标宋简体" w:eastAsia="方正小标宋简体"/>
          <w:sz w:val="44"/>
          <w:szCs w:val="44"/>
          <w:highlight w:val="none"/>
        </w:rPr>
      </w:pPr>
    </w:p>
    <w:p>
      <w:pPr>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乳业开发区企业提升品牌质量</w:t>
      </w:r>
    </w:p>
    <w:p>
      <w:pPr>
        <w:jc w:val="center"/>
        <w:rPr>
          <w:rFonts w:ascii="方正小标宋简体" w:hAnsi="华文中宋" w:eastAsia="方正小标宋简体" w:cs="方正小标宋简体"/>
          <w:sz w:val="44"/>
          <w:szCs w:val="44"/>
          <w:highlight w:val="none"/>
        </w:rPr>
      </w:pPr>
      <w:r>
        <w:rPr>
          <w:rFonts w:hint="eastAsia" w:ascii="方正小标宋简体" w:eastAsia="方正小标宋简体"/>
          <w:sz w:val="44"/>
          <w:szCs w:val="44"/>
          <w:highlight w:val="none"/>
        </w:rPr>
        <w:t>专项资金</w:t>
      </w:r>
      <w:r>
        <w:rPr>
          <w:rFonts w:hint="eastAsia" w:ascii="方正小标宋简体" w:hAnsi="华文中宋" w:eastAsia="方正小标宋简体" w:cs="方正小标宋简体"/>
          <w:sz w:val="44"/>
          <w:szCs w:val="44"/>
          <w:highlight w:val="none"/>
        </w:rPr>
        <w:t>申请报告</w:t>
      </w:r>
    </w:p>
    <w:p>
      <w:pPr>
        <w:tabs>
          <w:tab w:val="left" w:pos="1416"/>
        </w:tabs>
        <w:jc w:val="center"/>
        <w:rPr>
          <w:rFonts w:ascii="楷体_GB2312" w:hAnsi="华文中宋" w:eastAsia="楷体_GB2312" w:cs="方正小标宋简体"/>
          <w:b/>
          <w:sz w:val="84"/>
          <w:szCs w:val="84"/>
          <w:highlight w:val="none"/>
        </w:rPr>
      </w:pPr>
    </w:p>
    <w:p>
      <w:pPr>
        <w:tabs>
          <w:tab w:val="left" w:pos="1416"/>
        </w:tabs>
        <w:jc w:val="center"/>
        <w:rPr>
          <w:rFonts w:ascii="楷体_GB2312" w:hAnsi="华文中宋" w:eastAsia="楷体_GB2312" w:cs="方正小标宋简体"/>
          <w:b/>
          <w:sz w:val="84"/>
          <w:szCs w:val="84"/>
          <w:highlight w:val="none"/>
        </w:rPr>
      </w:pPr>
      <w:r>
        <w:rPr>
          <w:rFonts w:hint="eastAsia" w:ascii="楷体_GB2312" w:hAnsi="华文中宋" w:eastAsia="楷体_GB2312" w:cs="方正小标宋简体"/>
          <w:b/>
          <w:sz w:val="84"/>
          <w:szCs w:val="84"/>
          <w:highlight w:val="none"/>
        </w:rPr>
        <w:t xml:space="preserve">   </w:t>
      </w:r>
    </w:p>
    <w:p>
      <w:pPr>
        <w:tabs>
          <w:tab w:val="left" w:pos="1416"/>
        </w:tabs>
        <w:jc w:val="center"/>
        <w:rPr>
          <w:rFonts w:ascii="宋体"/>
          <w:sz w:val="32"/>
          <w:szCs w:val="32"/>
          <w:highlight w:val="none"/>
        </w:rPr>
      </w:pPr>
      <w:r>
        <w:rPr>
          <w:rFonts w:hint="eastAsia" w:ascii="楷体_GB2312" w:hAnsi="华文中宋" w:eastAsia="楷体_GB2312" w:cs="方正小标宋简体"/>
          <w:b/>
          <w:sz w:val="84"/>
          <w:szCs w:val="84"/>
          <w:highlight w:val="none"/>
        </w:rPr>
        <w:t xml:space="preserve"> </w:t>
      </w: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1416"/>
        </w:tabs>
        <w:ind w:left="840" w:leftChars="400"/>
        <w:jc w:val="left"/>
        <w:rPr>
          <w:rFonts w:ascii="黑体" w:hAnsi="黑体" w:eastAsia="黑体" w:cs="黑体"/>
          <w:sz w:val="32"/>
          <w:szCs w:val="32"/>
          <w:highlight w:val="none"/>
        </w:rPr>
      </w:pPr>
    </w:p>
    <w:p>
      <w:pPr>
        <w:tabs>
          <w:tab w:val="left" w:pos="709"/>
        </w:tabs>
        <w:ind w:left="1418" w:leftChars="675"/>
        <w:jc w:val="left"/>
        <w:rPr>
          <w:rFonts w:ascii="黑体" w:hAnsi="黑体" w:eastAsia="黑体" w:cs="黑体"/>
          <w:sz w:val="32"/>
          <w:szCs w:val="32"/>
          <w:highlight w:val="none"/>
          <w:u w:val="single"/>
        </w:rPr>
      </w:pP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u w:val="single"/>
        </w:rPr>
        <w:t xml:space="preserve">                      </w:t>
      </w:r>
    </w:p>
    <w:p>
      <w:pPr>
        <w:tabs>
          <w:tab w:val="left" w:pos="709"/>
        </w:tabs>
        <w:ind w:left="1418" w:leftChars="675"/>
        <w:jc w:val="left"/>
        <w:rPr>
          <w:rFonts w:ascii="黑体" w:hAnsi="黑体" w:eastAsia="黑体"/>
          <w:sz w:val="32"/>
          <w:szCs w:val="32"/>
          <w:highlight w:val="none"/>
          <w:u w:val="single"/>
        </w:rPr>
      </w:pPr>
      <w:r>
        <w:rPr>
          <w:rFonts w:hint="eastAsia" w:ascii="黑体" w:hAnsi="黑体" w:eastAsia="黑体" w:cs="黑体"/>
          <w:sz w:val="32"/>
          <w:szCs w:val="32"/>
          <w:highlight w:val="none"/>
        </w:rPr>
        <w:t>项目单位：</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（盖章）</w:t>
      </w:r>
    </w:p>
    <w:p>
      <w:pPr>
        <w:tabs>
          <w:tab w:val="left" w:pos="709"/>
        </w:tabs>
        <w:ind w:left="1418" w:leftChars="675"/>
        <w:rPr>
          <w:rFonts w:ascii="黑体" w:hAnsi="仿宋_GB2312" w:eastAsia="黑体" w:cs="黑体"/>
          <w:sz w:val="32"/>
          <w:szCs w:val="32"/>
          <w:highlight w:val="none"/>
          <w:u w:val="single"/>
        </w:rPr>
      </w:pPr>
      <w:r>
        <w:rPr>
          <w:rFonts w:hint="eastAsia" w:ascii="黑体" w:hAnsi="黑体" w:eastAsia="黑体" w:cs="黑体"/>
          <w:sz w:val="32"/>
          <w:szCs w:val="32"/>
          <w:highlight w:val="none"/>
        </w:rPr>
        <w:t>填报时间：</w:t>
      </w:r>
      <w:r>
        <w:rPr>
          <w:rFonts w:hint="eastAsia" w:ascii="黑体" w:hAnsi="仿宋_GB2312" w:eastAsia="黑体" w:cs="黑体"/>
          <w:sz w:val="32"/>
          <w:szCs w:val="32"/>
          <w:highlight w:val="none"/>
          <w:u w:val="single"/>
        </w:rPr>
        <w:t xml:space="preserve">                      </w:t>
      </w:r>
    </w:p>
    <w:p>
      <w:pPr>
        <w:ind w:firstLine="825"/>
        <w:rPr>
          <w:rFonts w:ascii="黑体" w:hAnsi="黑体" w:eastAsia="黑体"/>
          <w:sz w:val="32"/>
          <w:szCs w:val="32"/>
          <w:highlight w:val="none"/>
        </w:rPr>
      </w:pPr>
      <w:r>
        <w:rPr>
          <w:rFonts w:ascii="黑体" w:hAnsi="黑体" w:eastAsia="黑体"/>
          <w:sz w:val="32"/>
          <w:szCs w:val="32"/>
          <w:highlight w:val="none"/>
        </w:rPr>
        <w:br w:type="textWrapping"/>
      </w:r>
    </w:p>
    <w:p>
      <w:pPr>
        <w:rPr>
          <w:rFonts w:ascii="黑体" w:hAnsi="黑体" w:eastAsia="黑体"/>
          <w:sz w:val="32"/>
          <w:szCs w:val="32"/>
          <w:highlight w:val="none"/>
        </w:rPr>
      </w:pPr>
    </w:p>
    <w:p>
      <w:pPr>
        <w:pStyle w:val="2"/>
      </w:pP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企业（集团）的基本情况</w:t>
      </w:r>
    </w:p>
    <w:p>
      <w:pPr>
        <w:ind w:firstLine="640" w:firstLineChars="200"/>
        <w:rPr>
          <w:rFonts w:ascii="仿宋" w:hAnsi="仿宋" w:eastAsia="仿宋"/>
          <w:sz w:val="32"/>
          <w:szCs w:val="32"/>
          <w:highlight w:val="none"/>
        </w:rPr>
      </w:pPr>
      <w:r>
        <w:rPr>
          <w:rFonts w:ascii="仿宋" w:hAnsi="仿宋" w:eastAsia="仿宋"/>
          <w:sz w:val="32"/>
          <w:szCs w:val="32"/>
          <w:highlight w:val="none"/>
        </w:rPr>
        <w:t>企业经营管理等基本情况，包括</w:t>
      </w:r>
      <w:r>
        <w:rPr>
          <w:rFonts w:hint="eastAsia" w:ascii="仿宋" w:hAnsi="仿宋" w:eastAsia="仿宋"/>
          <w:sz w:val="32"/>
          <w:szCs w:val="32"/>
          <w:highlight w:val="none"/>
          <w:lang w:val="en-US" w:eastAsia="zh-CN"/>
        </w:rPr>
        <w:t>所在工业园区名称、</w:t>
      </w:r>
      <w:r>
        <w:rPr>
          <w:rFonts w:ascii="仿宋" w:hAnsi="仿宋" w:eastAsia="仿宋"/>
          <w:sz w:val="32"/>
          <w:szCs w:val="32"/>
          <w:highlight w:val="none"/>
        </w:rPr>
        <w:t>所有制性质、职工人数、企业总资产、资产负债率、银行信用等级、销售收入、利润、主导产品及市场占有率、技术来源等。企业在行业中的地位和作用。企业在本产业领域技术创新中的作用和竞争能力。</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b/>
          <w:bCs/>
          <w:color w:val="000000"/>
          <w:spacing w:val="-14"/>
          <w:sz w:val="32"/>
          <w:szCs w:val="32"/>
          <w:highlight w:val="none"/>
        </w:rPr>
        <w:t xml:space="preserve"> </w:t>
      </w:r>
      <w:r>
        <w:rPr>
          <w:rFonts w:hint="eastAsia" w:ascii="仿宋" w:hAnsi="仿宋" w:eastAsia="仿宋"/>
          <w:sz w:val="32"/>
          <w:szCs w:val="32"/>
          <w:highlight w:val="none"/>
          <w:lang w:val="en-US" w:eastAsia="zh-CN"/>
        </w:rPr>
        <w:t>企业关于在获奖领域的主要业绩或突出贡献的说明</w:t>
      </w:r>
      <w:r>
        <w:rPr>
          <w:rFonts w:hint="eastAsia" w:ascii="仿宋" w:hAnsi="仿宋" w:eastAsia="仿宋"/>
          <w:sz w:val="32"/>
          <w:szCs w:val="32"/>
          <w:highlight w:val="none"/>
        </w:rPr>
        <w:t>。</w:t>
      </w:r>
    </w:p>
    <w:p>
      <w:pPr>
        <w:ind w:firstLine="640" w:firstLineChars="200"/>
        <w:rPr>
          <w:rFonts w:hint="default" w:ascii="仿宋" w:hAnsi="仿宋" w:eastAsia="仿宋"/>
          <w:sz w:val="32"/>
          <w:szCs w:val="32"/>
          <w:highlight w:val="none"/>
          <w:lang w:val="en-US" w:eastAsia="zh-CN"/>
        </w:rPr>
      </w:pPr>
    </w:p>
    <w:p>
      <w:pPr>
        <w:widowControl/>
        <w:jc w:val="center"/>
        <w:rPr>
          <w:rFonts w:hint="eastAsia" w:ascii="黑体" w:hAnsi="黑体" w:eastAsia="黑体" w:cs="黑体"/>
          <w:bCs/>
          <w:color w:val="000000"/>
          <w:spacing w:val="-14"/>
          <w:sz w:val="32"/>
          <w:szCs w:val="32"/>
          <w:highlight w:val="none"/>
        </w:rPr>
      </w:pPr>
      <w:r>
        <w:rPr>
          <w:rFonts w:ascii="仿宋" w:hAnsi="仿宋" w:eastAsia="仿宋"/>
          <w:bCs/>
          <w:color w:val="000000"/>
          <w:spacing w:val="-14"/>
          <w:sz w:val="32"/>
          <w:szCs w:val="32"/>
          <w:highlight w:val="none"/>
        </w:rPr>
        <w:br w:type="page"/>
      </w:r>
      <w:r>
        <w:rPr>
          <w:rFonts w:hint="eastAsia" w:ascii="方正小标宋简体" w:hAnsi="方正小标宋简体" w:eastAsia="方正小标宋简体" w:cs="方正小标宋简体"/>
          <w:bCs/>
          <w:color w:val="000000"/>
          <w:spacing w:val="-14"/>
          <w:sz w:val="36"/>
          <w:szCs w:val="36"/>
          <w:highlight w:val="none"/>
        </w:rPr>
        <w:t>乳业开发区企业提升品牌质量专项资金申请表</w:t>
      </w:r>
    </w:p>
    <w:p>
      <w:pPr>
        <w:rPr>
          <w:rFonts w:hint="eastAsia" w:ascii="仿宋_GB2312" w:eastAsia="仿宋_GB2312" w:cs="仿宋_GB2312"/>
          <w:szCs w:val="21"/>
          <w:highlight w:val="none"/>
        </w:rPr>
      </w:pPr>
    </w:p>
    <w:p>
      <w:pPr>
        <w:rPr>
          <w:rFonts w:ascii="仿宋_GB2312" w:eastAsia="仿宋_GB2312"/>
          <w:szCs w:val="21"/>
          <w:highlight w:val="none"/>
        </w:rPr>
      </w:pPr>
      <w:r>
        <w:rPr>
          <w:rFonts w:hint="eastAsia" w:ascii="仿宋_GB2312" w:eastAsia="仿宋_GB2312" w:cs="仿宋_GB2312"/>
          <w:szCs w:val="21"/>
          <w:highlight w:val="none"/>
        </w:rPr>
        <w:t>企业名称：（签章）</w:t>
      </w:r>
      <w:r>
        <w:rPr>
          <w:rFonts w:ascii="仿宋_GB2312" w:eastAsia="仿宋_GB2312" w:cs="仿宋_GB2312"/>
          <w:szCs w:val="21"/>
          <w:highlight w:val="none"/>
        </w:rPr>
        <w:t xml:space="preserve">            </w:t>
      </w:r>
      <w:r>
        <w:rPr>
          <w:rFonts w:hint="eastAsia" w:ascii="仿宋_GB2312" w:eastAsia="仿宋_GB2312" w:cs="仿宋_GB2312"/>
          <w:szCs w:val="21"/>
          <w:highlight w:val="none"/>
        </w:rPr>
        <w:t xml:space="preserve">                       </w:t>
      </w:r>
      <w:r>
        <w:rPr>
          <w:rFonts w:ascii="仿宋_GB2312" w:eastAsia="仿宋_GB2312" w:cs="仿宋_GB2312"/>
          <w:szCs w:val="21"/>
          <w:highlight w:val="none"/>
        </w:rPr>
        <w:t xml:space="preserve">         </w:t>
      </w:r>
      <w:r>
        <w:rPr>
          <w:rFonts w:hint="eastAsia" w:ascii="仿宋_GB2312" w:eastAsia="仿宋_GB2312" w:cs="仿宋_GB2312"/>
          <w:szCs w:val="21"/>
          <w:highlight w:val="none"/>
        </w:rPr>
        <w:t>单位：人、项、万元</w:t>
      </w:r>
    </w:p>
    <w:tbl>
      <w:tblPr>
        <w:tblStyle w:val="13"/>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416"/>
        <w:gridCol w:w="1168"/>
        <w:gridCol w:w="984"/>
        <w:gridCol w:w="176"/>
        <w:gridCol w:w="370"/>
        <w:gridCol w:w="261"/>
        <w:gridCol w:w="1024"/>
        <w:gridCol w:w="352"/>
        <w:gridCol w:w="545"/>
        <w:gridCol w:w="208"/>
        <w:gridCol w:w="884"/>
        <w:gridCol w:w="243"/>
        <w:gridCol w:w="22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3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企业地址</w:t>
            </w:r>
          </w:p>
        </w:tc>
        <w:tc>
          <w:tcPr>
            <w:tcW w:w="2959" w:type="dxa"/>
            <w:gridSpan w:val="5"/>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02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邮编</w:t>
            </w: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12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办公电话/传真</w:t>
            </w:r>
          </w:p>
        </w:tc>
        <w:tc>
          <w:tcPr>
            <w:tcW w:w="160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3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法人性质</w:t>
            </w:r>
          </w:p>
        </w:tc>
        <w:tc>
          <w:tcPr>
            <w:tcW w:w="3983" w:type="dxa"/>
            <w:gridSpan w:val="6"/>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eastAsia="仿宋_GB2312"/>
                <w:spacing w:val="-20"/>
                <w:sz w:val="21"/>
                <w:szCs w:val="21"/>
                <w:highlight w:val="none"/>
              </w:rPr>
            </w:pPr>
            <w:r>
              <w:rPr>
                <w:rFonts w:hint="eastAsia" w:ascii="仿宋_GB2312" w:eastAsia="仿宋_GB2312"/>
                <w:spacing w:val="-20"/>
                <w:sz w:val="21"/>
                <w:szCs w:val="21"/>
                <w:highlight w:val="none"/>
              </w:rPr>
              <w:t>国有控股/集体/股份制/外资/</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eastAsia="仿宋_GB2312"/>
                <w:spacing w:val="-20"/>
                <w:sz w:val="21"/>
                <w:szCs w:val="21"/>
                <w:highlight w:val="none"/>
              </w:rPr>
            </w:pPr>
            <w:r>
              <w:rPr>
                <w:rFonts w:hint="eastAsia" w:ascii="仿宋_GB2312" w:eastAsia="仿宋_GB2312"/>
                <w:spacing w:val="-20"/>
                <w:sz w:val="21"/>
                <w:szCs w:val="21"/>
                <w:highlight w:val="none"/>
              </w:rPr>
              <w:t>港澳台资/其他</w:t>
            </w: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注册资本</w:t>
            </w:r>
          </w:p>
        </w:tc>
        <w:tc>
          <w:tcPr>
            <w:tcW w:w="2733"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3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sz w:val="21"/>
                <w:szCs w:val="21"/>
                <w:highlight w:val="none"/>
              </w:rPr>
              <w:t>法人代表</w:t>
            </w:r>
          </w:p>
        </w:tc>
        <w:tc>
          <w:tcPr>
            <w:tcW w:w="3983" w:type="dxa"/>
            <w:gridSpan w:val="6"/>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kern w:val="0"/>
                <w:sz w:val="21"/>
                <w:szCs w:val="21"/>
                <w:highlight w:val="none"/>
                <w:lang w:val="en-US" w:eastAsia="zh-CN"/>
              </w:rPr>
            </w:pPr>
            <w:r>
              <w:rPr>
                <w:rFonts w:hint="eastAsia" w:ascii="仿宋_GB2312" w:eastAsia="仿宋_GB2312"/>
                <w:kern w:val="0"/>
                <w:sz w:val="21"/>
                <w:szCs w:val="21"/>
                <w:highlight w:val="none"/>
                <w:lang w:val="en-US" w:eastAsia="zh-CN"/>
              </w:rPr>
              <w:t>联系电话</w:t>
            </w:r>
          </w:p>
        </w:tc>
        <w:tc>
          <w:tcPr>
            <w:tcW w:w="2733"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3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kern w:val="0"/>
                <w:sz w:val="21"/>
                <w:szCs w:val="21"/>
                <w:highlight w:val="none"/>
              </w:rPr>
              <w:t>项目联系人</w:t>
            </w:r>
          </w:p>
        </w:tc>
        <w:tc>
          <w:tcPr>
            <w:tcW w:w="3983" w:type="dxa"/>
            <w:gridSpan w:val="6"/>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kern w:val="0"/>
                <w:sz w:val="21"/>
                <w:szCs w:val="21"/>
                <w:highlight w:val="none"/>
                <w:lang w:val="en-US" w:eastAsia="zh-CN"/>
              </w:rPr>
            </w:pPr>
            <w:r>
              <w:rPr>
                <w:rFonts w:hint="eastAsia" w:ascii="仿宋_GB2312" w:eastAsia="仿宋_GB2312"/>
                <w:kern w:val="0"/>
                <w:sz w:val="21"/>
                <w:szCs w:val="21"/>
                <w:highlight w:val="none"/>
                <w:lang w:val="en-US" w:eastAsia="zh-CN"/>
              </w:rPr>
              <w:t>联系电话</w:t>
            </w:r>
          </w:p>
        </w:tc>
        <w:tc>
          <w:tcPr>
            <w:tcW w:w="2733"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32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sz w:val="21"/>
                <w:szCs w:val="21"/>
                <w:highlight w:val="none"/>
                <w:lang w:val="en-US" w:eastAsia="zh-CN"/>
              </w:rPr>
            </w:pPr>
            <w:r>
              <w:rPr>
                <w:rFonts w:hint="eastAsia" w:ascii="仿宋_GB2312" w:eastAsia="仿宋_GB2312" w:cs="仿宋_GB2312"/>
                <w:sz w:val="21"/>
                <w:szCs w:val="21"/>
                <w:highlight w:val="none"/>
                <w:lang w:val="en-US" w:eastAsia="zh-CN"/>
              </w:rPr>
              <w:t>企业提升品牌质量工作情况</w:t>
            </w:r>
          </w:p>
        </w:tc>
        <w:tc>
          <w:tcPr>
            <w:tcW w:w="1584"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企业员工总数</w:t>
            </w:r>
          </w:p>
        </w:tc>
        <w:tc>
          <w:tcPr>
            <w:tcW w:w="11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65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lang w:val="en-US" w:eastAsia="zh-CN"/>
              </w:rPr>
              <w:t>品牌质量专职员工人数</w:t>
            </w: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356"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rPr>
              <w:t>高级专家及博士数</w:t>
            </w: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13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584"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eastAsia="仿宋_GB2312"/>
                <w:sz w:val="21"/>
                <w:szCs w:val="21"/>
                <w:highlight w:val="none"/>
                <w:lang w:eastAsia="zh-CN"/>
              </w:rPr>
            </w:pPr>
            <w:r>
              <w:rPr>
                <w:rFonts w:hint="eastAsia" w:ascii="仿宋_GB2312" w:eastAsia="仿宋_GB2312" w:cs="仿宋_GB2312"/>
                <w:sz w:val="21"/>
                <w:szCs w:val="21"/>
                <w:highlight w:val="none"/>
              </w:rPr>
              <w:t>上年度</w:t>
            </w:r>
            <w:r>
              <w:rPr>
                <w:rFonts w:hint="eastAsia" w:ascii="仿宋_GB2312" w:eastAsia="仿宋_GB2312" w:cs="仿宋_GB2312"/>
                <w:sz w:val="21"/>
                <w:szCs w:val="21"/>
                <w:highlight w:val="none"/>
                <w:lang w:val="en-US" w:eastAsia="zh-CN"/>
              </w:rPr>
              <w:t>品牌质量提升</w:t>
            </w:r>
            <w:r>
              <w:rPr>
                <w:rFonts w:hint="eastAsia" w:ascii="仿宋_GB2312" w:eastAsia="仿宋_GB2312" w:cs="仿宋_GB2312"/>
                <w:sz w:val="21"/>
                <w:szCs w:val="21"/>
                <w:highlight w:val="none"/>
              </w:rPr>
              <w:t>经费支出</w:t>
            </w:r>
            <w:r>
              <w:rPr>
                <w:rFonts w:hint="eastAsia" w:ascii="仿宋_GB2312" w:eastAsia="仿宋_GB2312" w:cs="仿宋_GB2312"/>
                <w:sz w:val="21"/>
                <w:szCs w:val="21"/>
                <w:highlight w:val="none"/>
                <w:lang w:eastAsia="zh-CN"/>
              </w:rPr>
              <w:t>（</w:t>
            </w:r>
            <w:r>
              <w:rPr>
                <w:rFonts w:hint="eastAsia" w:ascii="仿宋_GB2312" w:eastAsia="仿宋_GB2312" w:cs="仿宋_GB2312"/>
                <w:sz w:val="21"/>
                <w:szCs w:val="21"/>
                <w:highlight w:val="none"/>
                <w:lang w:val="en-US" w:eastAsia="zh-CN"/>
              </w:rPr>
              <w:t>万元</w:t>
            </w:r>
            <w:r>
              <w:rPr>
                <w:rFonts w:hint="eastAsia" w:ascii="仿宋_GB2312" w:eastAsia="仿宋_GB2312" w:cs="仿宋_GB2312"/>
                <w:sz w:val="21"/>
                <w:szCs w:val="21"/>
                <w:highlight w:val="none"/>
                <w:lang w:eastAsia="zh-CN"/>
              </w:rPr>
              <w:t>）</w:t>
            </w:r>
          </w:p>
        </w:tc>
        <w:tc>
          <w:tcPr>
            <w:tcW w:w="11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65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sz w:val="21"/>
                <w:szCs w:val="21"/>
                <w:highlight w:val="none"/>
              </w:rPr>
            </w:pPr>
            <w:r>
              <w:rPr>
                <w:rFonts w:hint="eastAsia" w:ascii="仿宋_GB2312" w:eastAsia="仿宋_GB2312" w:cs="仿宋_GB2312"/>
                <w:sz w:val="21"/>
                <w:szCs w:val="21"/>
                <w:highlight w:val="none"/>
              </w:rPr>
              <w:t>拥有有效</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rPr>
              <w:t>专利数</w:t>
            </w: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356"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上年度新增专利数</w:t>
            </w: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584"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rPr>
              <w:t>上年</w:t>
            </w:r>
            <w:r>
              <w:rPr>
                <w:rFonts w:hint="eastAsia" w:ascii="仿宋_GB2312" w:eastAsia="仿宋_GB2312" w:cs="仿宋_GB2312"/>
                <w:sz w:val="21"/>
                <w:szCs w:val="21"/>
                <w:highlight w:val="none"/>
                <w:lang w:val="en-US" w:eastAsia="zh-CN"/>
              </w:rPr>
              <w:t>度</w:t>
            </w:r>
            <w:r>
              <w:rPr>
                <w:rFonts w:hint="eastAsia" w:ascii="仿宋_GB2312" w:eastAsia="仿宋_GB2312" w:cs="仿宋_GB2312"/>
                <w:sz w:val="21"/>
                <w:szCs w:val="21"/>
                <w:highlight w:val="none"/>
              </w:rPr>
              <w:t>新产品销售收入</w:t>
            </w:r>
          </w:p>
        </w:tc>
        <w:tc>
          <w:tcPr>
            <w:tcW w:w="11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65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rPr>
              <w:t>参与国家、行业标准制修订数</w:t>
            </w:r>
          </w:p>
        </w:tc>
        <w:tc>
          <w:tcPr>
            <w:tcW w:w="1105"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c>
          <w:tcPr>
            <w:tcW w:w="1356"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cs="仿宋_GB2312"/>
                <w:sz w:val="21"/>
                <w:szCs w:val="21"/>
                <w:highlight w:val="none"/>
              </w:rPr>
              <w:t>获得自治区及以上政府奖项</w:t>
            </w: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sz w:val="21"/>
                <w:szCs w:val="21"/>
                <w:highlight w:val="none"/>
                <w:lang w:val="en-US" w:eastAsia="zh-CN"/>
              </w:rPr>
            </w:pPr>
            <w:r>
              <w:rPr>
                <w:rFonts w:hint="eastAsia" w:ascii="仿宋_GB2312" w:eastAsia="仿宋_GB2312" w:cs="仿宋_GB2312"/>
                <w:sz w:val="21"/>
                <w:szCs w:val="21"/>
                <w:highlight w:val="none"/>
              </w:rPr>
              <w:t>近两年</w:t>
            </w:r>
            <w:r>
              <w:rPr>
                <w:rFonts w:hint="eastAsia" w:ascii="仿宋_GB2312" w:eastAsia="仿宋_GB2312" w:cs="仿宋_GB2312"/>
                <w:sz w:val="21"/>
                <w:szCs w:val="21"/>
                <w:highlight w:val="none"/>
                <w:lang w:val="en-US" w:eastAsia="zh-CN"/>
              </w:rPr>
              <w:t>品牌质量提升主要成绩</w:t>
            </w:r>
          </w:p>
        </w:tc>
        <w:tc>
          <w:tcPr>
            <w:tcW w:w="8237" w:type="dxa"/>
            <w:gridSpan w:val="1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57" w:type="dxa"/>
            <w:gridSpan w:val="15"/>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sz w:val="21"/>
                <w:szCs w:val="21"/>
                <w:highlight w:val="none"/>
              </w:rPr>
            </w:pPr>
            <w:r>
              <w:rPr>
                <w:rFonts w:hint="eastAsia" w:ascii="仿宋_GB2312" w:eastAsia="仿宋_GB2312"/>
                <w:kern w:val="0"/>
                <w:sz w:val="21"/>
                <w:szCs w:val="21"/>
                <w:highlight w:val="none"/>
              </w:rPr>
              <w:t>生产经营情况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cs="仿宋_GB2312"/>
                <w:sz w:val="21"/>
                <w:szCs w:val="21"/>
                <w:highlight w:val="none"/>
              </w:rPr>
            </w:pPr>
            <w:r>
              <w:rPr>
                <w:rFonts w:hint="eastAsia" w:ascii="仿宋_GB2312" w:eastAsia="仿宋_GB2312" w:cs="仿宋_GB2312"/>
                <w:sz w:val="21"/>
                <w:szCs w:val="21"/>
                <w:highlight w:val="none"/>
              </w:rPr>
              <w:t>年份</w:t>
            </w:r>
          </w:p>
        </w:tc>
        <w:tc>
          <w:tcPr>
            <w:tcW w:w="158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增加值</w:t>
            </w:r>
          </w:p>
        </w:tc>
        <w:tc>
          <w:tcPr>
            <w:tcW w:w="1530"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销售收入</w:t>
            </w: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上缴税金</w:t>
            </w: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利润</w:t>
            </w:r>
          </w:p>
        </w:tc>
        <w:tc>
          <w:tcPr>
            <w:tcW w:w="1849"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年末职工人数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sz w:val="21"/>
                <w:szCs w:val="21"/>
                <w:highlight w:val="none"/>
                <w:lang w:val="en-US" w:eastAsia="zh-CN"/>
              </w:rPr>
            </w:pPr>
            <w:r>
              <w:rPr>
                <w:rFonts w:hint="eastAsia" w:ascii="仿宋_GB2312" w:eastAsia="仿宋_GB2312" w:cs="仿宋_GB2312"/>
                <w:sz w:val="21"/>
                <w:szCs w:val="21"/>
                <w:highlight w:val="none"/>
              </w:rPr>
              <w:t>20</w:t>
            </w:r>
            <w:r>
              <w:rPr>
                <w:rFonts w:hint="eastAsia" w:ascii="仿宋_GB2312" w:eastAsia="仿宋_GB2312" w:cs="仿宋_GB2312"/>
                <w:sz w:val="21"/>
                <w:szCs w:val="21"/>
                <w:highlight w:val="none"/>
                <w:lang w:val="en-US" w:eastAsia="zh-CN"/>
              </w:rPr>
              <w:t>20</w:t>
            </w:r>
          </w:p>
        </w:tc>
        <w:tc>
          <w:tcPr>
            <w:tcW w:w="158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530"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849"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cs="仿宋_GB2312"/>
                <w:sz w:val="21"/>
                <w:szCs w:val="21"/>
                <w:highlight w:val="none"/>
              </w:rPr>
            </w:pPr>
            <w:r>
              <w:rPr>
                <w:rFonts w:hint="eastAsia" w:ascii="仿宋_GB2312" w:eastAsia="仿宋_GB2312" w:cs="仿宋_GB2312"/>
                <w:sz w:val="21"/>
                <w:szCs w:val="21"/>
                <w:highlight w:val="none"/>
              </w:rPr>
              <w:t>202</w:t>
            </w:r>
            <w:r>
              <w:rPr>
                <w:rFonts w:hint="eastAsia" w:ascii="仿宋_GB2312" w:eastAsia="仿宋_GB2312" w:cs="仿宋_GB2312"/>
                <w:sz w:val="21"/>
                <w:szCs w:val="21"/>
                <w:highlight w:val="none"/>
                <w:lang w:val="en-US" w:eastAsia="zh-CN"/>
              </w:rPr>
              <w:t>1</w:t>
            </w:r>
            <w:r>
              <w:rPr>
                <w:rFonts w:hint="eastAsia" w:ascii="仿宋_GB2312" w:eastAsia="仿宋_GB2312" w:cs="仿宋_GB2312"/>
                <w:sz w:val="21"/>
                <w:szCs w:val="21"/>
                <w:highlight w:val="none"/>
              </w:rPr>
              <w:t xml:space="preserve"> </w:t>
            </w:r>
          </w:p>
        </w:tc>
        <w:tc>
          <w:tcPr>
            <w:tcW w:w="158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530"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63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1849"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57" w:type="dxa"/>
            <w:gridSpan w:val="1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主要产品生产能力情况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cs="仿宋_GB2312"/>
                <w:sz w:val="21"/>
                <w:szCs w:val="21"/>
                <w:highlight w:val="none"/>
              </w:rPr>
            </w:pPr>
            <w:r>
              <w:rPr>
                <w:rFonts w:hint="eastAsia" w:ascii="仿宋_GB2312" w:eastAsia="仿宋_GB2312" w:cs="仿宋_GB2312"/>
                <w:sz w:val="21"/>
                <w:szCs w:val="21"/>
                <w:highlight w:val="none"/>
              </w:rPr>
              <w:t>年份</w:t>
            </w:r>
          </w:p>
        </w:tc>
        <w:tc>
          <w:tcPr>
            <w:tcW w:w="2568"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主要产品</w:t>
            </w:r>
          </w:p>
        </w:tc>
        <w:tc>
          <w:tcPr>
            <w:tcW w:w="272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生产能力</w:t>
            </w:r>
          </w:p>
        </w:tc>
        <w:tc>
          <w:tcPr>
            <w:tcW w:w="29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r>
              <w:rPr>
                <w:rFonts w:hint="eastAsia" w:ascii="仿宋_GB2312" w:eastAsia="仿宋_GB2312"/>
                <w:kern w:val="0"/>
                <w:sz w:val="21"/>
                <w:szCs w:val="21"/>
                <w:highlight w:val="none"/>
              </w:rPr>
              <w:t>实际产量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sz w:val="21"/>
                <w:szCs w:val="21"/>
                <w:highlight w:val="none"/>
                <w:lang w:val="en-US" w:eastAsia="zh-CN"/>
              </w:rPr>
            </w:pPr>
            <w:r>
              <w:rPr>
                <w:rFonts w:hint="eastAsia" w:ascii="仿宋_GB2312" w:eastAsia="仿宋_GB2312" w:cs="仿宋_GB2312"/>
                <w:sz w:val="21"/>
                <w:szCs w:val="21"/>
                <w:highlight w:val="none"/>
              </w:rPr>
              <w:t>20</w:t>
            </w:r>
            <w:r>
              <w:rPr>
                <w:rFonts w:hint="eastAsia" w:ascii="仿宋_GB2312" w:eastAsia="仿宋_GB2312" w:cs="仿宋_GB2312"/>
                <w:sz w:val="21"/>
                <w:szCs w:val="21"/>
                <w:highlight w:val="none"/>
                <w:lang w:val="en-US" w:eastAsia="zh-CN"/>
              </w:rPr>
              <w:t>20</w:t>
            </w:r>
          </w:p>
        </w:tc>
        <w:tc>
          <w:tcPr>
            <w:tcW w:w="2568"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72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9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cs="仿宋_GB2312"/>
                <w:sz w:val="21"/>
                <w:szCs w:val="21"/>
                <w:highlight w:val="none"/>
              </w:rPr>
            </w:pPr>
          </w:p>
        </w:tc>
        <w:tc>
          <w:tcPr>
            <w:tcW w:w="2568"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72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9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eastAsia="仿宋_GB2312" w:cs="仿宋_GB2312"/>
                <w:sz w:val="21"/>
                <w:szCs w:val="21"/>
                <w:highlight w:val="none"/>
              </w:rPr>
            </w:pPr>
            <w:r>
              <w:rPr>
                <w:rFonts w:hint="eastAsia" w:ascii="仿宋_GB2312" w:eastAsia="仿宋_GB2312" w:cs="仿宋_GB2312"/>
                <w:sz w:val="21"/>
                <w:szCs w:val="21"/>
                <w:highlight w:val="none"/>
              </w:rPr>
              <w:t>202</w:t>
            </w:r>
            <w:r>
              <w:rPr>
                <w:rFonts w:hint="eastAsia" w:ascii="仿宋_GB2312" w:eastAsia="仿宋_GB2312" w:cs="仿宋_GB2312"/>
                <w:sz w:val="21"/>
                <w:szCs w:val="21"/>
                <w:highlight w:val="none"/>
                <w:lang w:val="en-US" w:eastAsia="zh-CN"/>
              </w:rPr>
              <w:t>1</w:t>
            </w:r>
            <w:r>
              <w:rPr>
                <w:rFonts w:hint="eastAsia" w:ascii="仿宋_GB2312" w:eastAsia="仿宋_GB2312" w:cs="仿宋_GB2312"/>
                <w:sz w:val="21"/>
                <w:szCs w:val="21"/>
                <w:highlight w:val="none"/>
              </w:rPr>
              <w:t xml:space="preserve"> </w:t>
            </w:r>
          </w:p>
        </w:tc>
        <w:tc>
          <w:tcPr>
            <w:tcW w:w="2568"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72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9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568"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72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c>
          <w:tcPr>
            <w:tcW w:w="29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1"/>
                <w:szCs w:val="21"/>
                <w:highlight w:val="none"/>
              </w:rPr>
            </w:pPr>
          </w:p>
        </w:tc>
      </w:tr>
    </w:tbl>
    <w:p>
      <w:pPr>
        <w:spacing w:line="360" w:lineRule="auto"/>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企业承诺书</w:t>
      </w:r>
    </w:p>
    <w:p>
      <w:pPr>
        <w:spacing w:line="360" w:lineRule="auto"/>
        <w:jc w:val="both"/>
        <w:rPr>
          <w:rFonts w:hint="eastAsia" w:ascii="仿宋" w:hAnsi="仿宋" w:eastAsia="仿宋" w:cs="仿宋"/>
          <w:bCs/>
          <w:sz w:val="32"/>
          <w:szCs w:val="32"/>
          <w:highlight w:val="none"/>
        </w:rPr>
      </w:pP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本申请报告中所填写的内容真实、合法、有效。</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提供的申报资料和文件内容真实、可靠、事实存在。</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3.</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本申请报告中所涉本单位的知识产权、商业秘密明晰完整，归属本单位或技术来源正当合法，未剽窃他人成果，未侵犯他人的知识产权或商业秘密。</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4.</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奖补资金按照申报时确定的“资金用途”使用，不违规超范围使用。</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5.</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奖补资金使用应当设立专账，专项管理、专账核算、专款专用。</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6.</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本企业（单位）近三年未发生较大安全、环保、质量事件。</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7.</w:t>
      </w:r>
      <w:r>
        <w:rPr>
          <w:rFonts w:hint="eastAsia" w:ascii="仿宋" w:hAnsi="仿宋" w:eastAsia="仿宋" w:cs="仿宋"/>
          <w:bCs/>
          <w:sz w:val="32"/>
          <w:szCs w:val="32"/>
          <w:highlight w:val="none"/>
          <w:lang w:val="en-US" w:eastAsia="zh-CN"/>
        </w:rPr>
        <w:t xml:space="preserve"> </w:t>
      </w:r>
      <w:r>
        <w:rPr>
          <w:rFonts w:hint="eastAsia" w:ascii="仿宋" w:hAnsi="仿宋" w:eastAsia="仿宋" w:cs="宋体"/>
          <w:kern w:val="2"/>
          <w:sz w:val="32"/>
          <w:szCs w:val="32"/>
          <w:lang w:val="en-US" w:eastAsia="zh-CN" w:bidi="ar-SA"/>
        </w:rPr>
        <w:t>本企业近三年未发生</w:t>
      </w:r>
      <w:r>
        <w:rPr>
          <w:rFonts w:hint="eastAsia" w:ascii="仿宋" w:hAnsi="仿宋" w:eastAsia="仿宋"/>
          <w:spacing w:val="10"/>
          <w:sz w:val="32"/>
          <w:szCs w:val="44"/>
          <w:lang w:eastAsia="zh-CN"/>
        </w:rPr>
        <w:t>环保、安全等方面失信行为或者其他严重失信行为</w:t>
      </w:r>
      <w:r>
        <w:rPr>
          <w:rFonts w:hint="eastAsia" w:ascii="仿宋" w:hAnsi="仿宋" w:eastAsia="仿宋" w:cs="仿宋"/>
          <w:bCs/>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ascii="仿宋" w:hAnsi="仿宋" w:eastAsia="仿宋"/>
          <w:color w:val="000000"/>
          <w:sz w:val="32"/>
          <w:szCs w:val="24"/>
          <w:lang w:val="en-US" w:eastAsia="zh-CN"/>
        </w:rPr>
        <w:t>8.本项目未</w:t>
      </w:r>
      <w:r>
        <w:rPr>
          <w:rFonts w:hint="eastAsia" w:ascii="仿宋" w:hAnsi="仿宋" w:eastAsia="仿宋" w:cs="宋体"/>
          <w:color w:val="000000"/>
          <w:sz w:val="32"/>
          <w:szCs w:val="32"/>
        </w:rPr>
        <w:t>通过其他渠道获得财政资金支持</w:t>
      </w:r>
      <w:r>
        <w:rPr>
          <w:rFonts w:hint="eastAsia" w:ascii="仿宋" w:hAnsi="仿宋" w:eastAsia="仿宋"/>
          <w:color w:val="000000"/>
          <w:sz w:val="32"/>
          <w:szCs w:val="24"/>
          <w:lang w:val="en-US" w:eastAsia="zh-CN"/>
        </w:rPr>
        <w:t>。</w:t>
      </w:r>
    </w:p>
    <w:p>
      <w:pPr>
        <w:spacing w:line="360" w:lineRule="auto"/>
        <w:ind w:left="0" w:leftChars="0" w:firstLine="640" w:firstLineChars="2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若发生与上述承诺相违背的事实，由本单位承担法律责任。</w:t>
      </w:r>
    </w:p>
    <w:p>
      <w:pPr>
        <w:spacing w:line="360" w:lineRule="auto"/>
        <w:ind w:firstLine="4800" w:firstLineChars="15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法定代表人（签字）：</w:t>
      </w:r>
    </w:p>
    <w:p>
      <w:pPr>
        <w:spacing w:line="360" w:lineRule="auto"/>
        <w:ind w:firstLine="5760" w:firstLineChars="1800"/>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单位（盖章）：</w:t>
      </w:r>
    </w:p>
    <w:p>
      <w:pPr>
        <w:pStyle w:val="2"/>
        <w:rPr>
          <w:rFonts w:hint="eastAsia"/>
          <w:highlight w:val="none"/>
        </w:rPr>
      </w:pPr>
    </w:p>
    <w:p>
      <w:pPr>
        <w:spacing w:line="360" w:lineRule="auto"/>
        <w:jc w:val="both"/>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 xml:space="preserve">      年    月    日 </w:t>
      </w:r>
    </w:p>
    <w:p>
      <w:pPr>
        <w:jc w:val="center"/>
        <w:rPr>
          <w:rFonts w:hint="eastAsia" w:ascii="方正小标宋简体" w:hAnsi="方正小标宋简体" w:eastAsia="方正小标宋简体" w:cs="方正小标宋简体"/>
          <w:color w:val="000000"/>
          <w:kern w:val="0"/>
          <w:sz w:val="40"/>
          <w:szCs w:val="40"/>
          <w:highlight w:val="none"/>
        </w:rPr>
      </w:pPr>
      <w:r>
        <w:rPr>
          <w:rFonts w:hint="eastAsia" w:ascii="方正小标宋简体" w:hAnsi="方正小标宋简体" w:eastAsia="方正小标宋简体" w:cs="方正小标宋简体"/>
          <w:color w:val="000000"/>
          <w:kern w:val="0"/>
          <w:sz w:val="40"/>
          <w:szCs w:val="40"/>
          <w:highlight w:val="none"/>
        </w:rPr>
        <w:t>乳业开发区企业提升品牌质量</w:t>
      </w:r>
      <w:r>
        <w:rPr>
          <w:rFonts w:hint="eastAsia" w:ascii="方正小标宋简体" w:hAnsi="方正小标宋简体" w:eastAsia="方正小标宋简体" w:cs="方正小标宋简体"/>
          <w:color w:val="000000"/>
          <w:kern w:val="0"/>
          <w:sz w:val="40"/>
          <w:szCs w:val="40"/>
          <w:highlight w:val="none"/>
          <w:lang w:val="en-US" w:eastAsia="zh-CN"/>
        </w:rPr>
        <w:t>项目</w:t>
      </w:r>
      <w:r>
        <w:rPr>
          <w:rFonts w:hint="eastAsia" w:ascii="方正小标宋简体" w:hAnsi="方正小标宋简体" w:eastAsia="方正小标宋简体" w:cs="方正小标宋简体"/>
          <w:color w:val="000000"/>
          <w:kern w:val="0"/>
          <w:sz w:val="40"/>
          <w:szCs w:val="40"/>
          <w:highlight w:val="none"/>
        </w:rPr>
        <w:t>绩效目标表</w:t>
      </w:r>
    </w:p>
    <w:p>
      <w:pPr>
        <w:pStyle w:val="2"/>
        <w:rPr>
          <w:highlight w:val="none"/>
        </w:rPr>
      </w:pPr>
    </w:p>
    <w:tbl>
      <w:tblPr>
        <w:tblStyle w:val="13"/>
        <w:tblW w:w="9088" w:type="dxa"/>
        <w:tblInd w:w="-11" w:type="dxa"/>
        <w:tblLayout w:type="fixed"/>
        <w:tblCellMar>
          <w:top w:w="0" w:type="dxa"/>
          <w:left w:w="108" w:type="dxa"/>
          <w:bottom w:w="0" w:type="dxa"/>
          <w:right w:w="108" w:type="dxa"/>
        </w:tblCellMar>
      </w:tblPr>
      <w:tblGrid>
        <w:gridCol w:w="1417"/>
        <w:gridCol w:w="2326"/>
        <w:gridCol w:w="3691"/>
        <w:gridCol w:w="1654"/>
      </w:tblGrid>
      <w:tr>
        <w:tblPrEx>
          <w:tblCellMar>
            <w:top w:w="0" w:type="dxa"/>
            <w:left w:w="108" w:type="dxa"/>
            <w:bottom w:w="0" w:type="dxa"/>
            <w:right w:w="108" w:type="dxa"/>
          </w:tblCellMar>
        </w:tblPrEx>
        <w:trPr>
          <w:trHeight w:val="54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项目名称</w:t>
            </w:r>
          </w:p>
        </w:tc>
        <w:tc>
          <w:tcPr>
            <w:tcW w:w="76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乳业开发区企业提升品牌质量项目</w:t>
            </w:r>
          </w:p>
        </w:tc>
      </w:tr>
      <w:tr>
        <w:tblPrEx>
          <w:tblCellMar>
            <w:top w:w="0" w:type="dxa"/>
            <w:left w:w="108" w:type="dxa"/>
            <w:bottom w:w="0" w:type="dxa"/>
            <w:right w:w="108" w:type="dxa"/>
          </w:tblCellMar>
        </w:tblPrEx>
        <w:trPr>
          <w:trHeight w:val="54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项目单位</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hint="eastAsia" w:ascii="仿宋" w:hAnsi="仿宋" w:eastAsia="仿宋" w:cs="仿宋"/>
                <w:b w:val="0"/>
                <w:bCs w:val="0"/>
                <w:color w:val="000000"/>
                <w:sz w:val="24"/>
                <w:szCs w:val="24"/>
                <w:highlight w:val="none"/>
              </w:rPr>
            </w:pPr>
          </w:p>
        </w:tc>
      </w:tr>
      <w:tr>
        <w:tblPrEx>
          <w:tblCellMar>
            <w:top w:w="0" w:type="dxa"/>
            <w:left w:w="108" w:type="dxa"/>
            <w:bottom w:w="0" w:type="dxa"/>
            <w:right w:w="108" w:type="dxa"/>
          </w:tblCellMar>
        </w:tblPrEx>
        <w:trPr>
          <w:trHeight w:val="54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主管部门</w:t>
            </w:r>
          </w:p>
        </w:tc>
        <w:tc>
          <w:tcPr>
            <w:tcW w:w="767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kern w:val="0"/>
                <w:sz w:val="24"/>
                <w:szCs w:val="24"/>
                <w:highlight w:val="none"/>
                <w:lang w:eastAsia="zh-CN"/>
              </w:rPr>
              <w:t>各旗、县、区（</w:t>
            </w:r>
            <w:r>
              <w:rPr>
                <w:rFonts w:hint="eastAsia" w:ascii="仿宋" w:hAnsi="仿宋" w:eastAsia="仿宋" w:cs="仿宋"/>
                <w:b w:val="0"/>
                <w:bCs w:val="0"/>
                <w:color w:val="000000"/>
                <w:kern w:val="0"/>
                <w:sz w:val="24"/>
                <w:szCs w:val="24"/>
                <w:highlight w:val="none"/>
                <w:lang w:val="en-US" w:eastAsia="zh-CN"/>
              </w:rPr>
              <w:t>开发区</w:t>
            </w:r>
            <w:r>
              <w:rPr>
                <w:rFonts w:hint="eastAsia" w:ascii="仿宋" w:hAnsi="仿宋" w:eastAsia="仿宋" w:cs="仿宋"/>
                <w:b w:val="0"/>
                <w:bCs w:val="0"/>
                <w:color w:val="000000"/>
                <w:kern w:val="0"/>
                <w:sz w:val="24"/>
                <w:szCs w:val="24"/>
                <w:highlight w:val="none"/>
                <w:lang w:eastAsia="zh-CN"/>
              </w:rPr>
              <w:t>）工业和信息化局</w:t>
            </w:r>
          </w:p>
        </w:tc>
      </w:tr>
      <w:tr>
        <w:tblPrEx>
          <w:tblCellMar>
            <w:top w:w="0" w:type="dxa"/>
            <w:left w:w="108" w:type="dxa"/>
            <w:bottom w:w="0" w:type="dxa"/>
            <w:right w:w="108" w:type="dxa"/>
          </w:tblCellMar>
        </w:tblPrEx>
        <w:trPr>
          <w:trHeight w:val="616" w:hRule="atLeast"/>
        </w:trPr>
        <w:tc>
          <w:tcPr>
            <w:tcW w:w="9088" w:type="dxa"/>
            <w:gridSpan w:val="4"/>
            <w:tcBorders>
              <w:top w:val="nil"/>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 w:hAnsi="??" w:cs="??"/>
                <w:b w:val="0"/>
                <w:bCs w:val="0"/>
                <w:color w:val="000000"/>
                <w:sz w:val="24"/>
                <w:szCs w:val="24"/>
                <w:highlight w:val="none"/>
              </w:rPr>
            </w:pPr>
            <w:r>
              <w:rPr>
                <w:rFonts w:hint="eastAsia" w:ascii="黑体" w:hAnsi="黑体" w:eastAsia="黑体" w:cs="黑体"/>
                <w:b w:val="0"/>
                <w:bCs w:val="0"/>
                <w:color w:val="000000"/>
                <w:kern w:val="0"/>
                <w:sz w:val="24"/>
                <w:szCs w:val="24"/>
                <w:highlight w:val="none"/>
              </w:rPr>
              <w:t>年度目标</w:t>
            </w:r>
          </w:p>
        </w:tc>
      </w:tr>
      <w:tr>
        <w:tblPrEx>
          <w:tblCellMar>
            <w:top w:w="0" w:type="dxa"/>
            <w:left w:w="108" w:type="dxa"/>
            <w:bottom w:w="0" w:type="dxa"/>
            <w:right w:w="108" w:type="dxa"/>
          </w:tblCellMar>
        </w:tblPrEx>
        <w:trPr>
          <w:trHeight w:val="2330" w:hRule="atLeast"/>
        </w:trPr>
        <w:tc>
          <w:tcPr>
            <w:tcW w:w="90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 w:hAnsi="??" w:cs="??"/>
                <w:b w:val="0"/>
                <w:bCs w:val="0"/>
                <w:color w:val="000000"/>
                <w:sz w:val="24"/>
                <w:szCs w:val="24"/>
                <w:highlight w:val="none"/>
              </w:rPr>
            </w:pPr>
            <w:r>
              <w:rPr>
                <w:rFonts w:hint="eastAsia" w:ascii="仿宋" w:hAnsi="仿宋" w:eastAsia="仿宋" w:cs="仿宋"/>
                <w:b w:val="0"/>
                <w:bCs w:val="0"/>
                <w:color w:val="000000"/>
                <w:kern w:val="0"/>
                <w:sz w:val="24"/>
                <w:szCs w:val="24"/>
                <w:highlight w:val="none"/>
              </w:rPr>
              <w:t>目标1：对</w:t>
            </w:r>
            <w:r>
              <w:rPr>
                <w:rFonts w:hint="eastAsia" w:ascii="仿宋" w:hAnsi="仿宋" w:eastAsia="仿宋" w:cs="仿宋"/>
                <w:b w:val="0"/>
                <w:bCs w:val="0"/>
                <w:color w:val="000000"/>
                <w:kern w:val="0"/>
                <w:sz w:val="24"/>
                <w:szCs w:val="24"/>
                <w:highlight w:val="none"/>
                <w:lang w:val="en-US" w:eastAsia="zh-CN"/>
              </w:rPr>
              <w:t>乳业开发区乳制品产业链上下游</w:t>
            </w:r>
            <w:r>
              <w:rPr>
                <w:rFonts w:hint="eastAsia" w:ascii="仿宋" w:hAnsi="仿宋" w:eastAsia="仿宋" w:cs="仿宋"/>
                <w:b w:val="0"/>
                <w:bCs w:val="0"/>
                <w:color w:val="000000"/>
                <w:kern w:val="0"/>
                <w:sz w:val="24"/>
                <w:szCs w:val="24"/>
                <w:highlight w:val="none"/>
              </w:rPr>
              <w:t>企业提升品牌质量进行财政资金奖补，奖补资金全部用于</w:t>
            </w:r>
            <w:r>
              <w:rPr>
                <w:rFonts w:hint="eastAsia" w:ascii="仿宋" w:hAnsi="仿宋" w:eastAsia="仿宋" w:cs="仿宋"/>
                <w:b w:val="0"/>
                <w:bCs w:val="0"/>
                <w:color w:val="000000"/>
                <w:kern w:val="0"/>
                <w:sz w:val="24"/>
                <w:szCs w:val="24"/>
                <w:highlight w:val="none"/>
                <w:lang w:val="en-US" w:eastAsia="zh-CN"/>
              </w:rPr>
              <w:t>品牌质量提升活动或技术</w:t>
            </w:r>
            <w:r>
              <w:rPr>
                <w:rFonts w:hint="eastAsia" w:ascii="仿宋" w:hAnsi="仿宋" w:eastAsia="仿宋" w:cs="仿宋"/>
                <w:b w:val="0"/>
                <w:bCs w:val="0"/>
                <w:color w:val="000000"/>
                <w:kern w:val="0"/>
                <w:sz w:val="24"/>
                <w:szCs w:val="24"/>
                <w:highlight w:val="none"/>
              </w:rPr>
              <w:t>研发活动。</w:t>
            </w:r>
            <w:r>
              <w:rPr>
                <w:rFonts w:hint="eastAsia" w:ascii="仿宋" w:hAnsi="仿宋" w:eastAsia="仿宋" w:cs="仿宋"/>
                <w:b w:val="0"/>
                <w:bCs w:val="0"/>
                <w:color w:val="000000"/>
                <w:kern w:val="0"/>
                <w:sz w:val="24"/>
                <w:szCs w:val="24"/>
                <w:highlight w:val="none"/>
              </w:rPr>
              <w:br w:type="textWrapping"/>
            </w:r>
            <w:r>
              <w:rPr>
                <w:rFonts w:hint="eastAsia" w:ascii="仿宋" w:hAnsi="仿宋" w:eastAsia="仿宋" w:cs="仿宋"/>
                <w:b w:val="0"/>
                <w:bCs w:val="0"/>
                <w:color w:val="000000"/>
                <w:kern w:val="0"/>
                <w:sz w:val="24"/>
                <w:szCs w:val="24"/>
                <w:highlight w:val="none"/>
              </w:rPr>
              <w:t>目标2：受补助单位运行机制、发展前景良好，</w:t>
            </w:r>
            <w:r>
              <w:rPr>
                <w:rFonts w:hint="eastAsia" w:ascii="仿宋" w:hAnsi="仿宋" w:eastAsia="仿宋" w:cs="仿宋"/>
                <w:b w:val="0"/>
                <w:bCs w:val="0"/>
                <w:color w:val="000000"/>
                <w:kern w:val="0"/>
                <w:sz w:val="24"/>
                <w:szCs w:val="24"/>
                <w:highlight w:val="none"/>
                <w:lang w:val="en-US" w:eastAsia="zh-CN"/>
              </w:rPr>
              <w:t>提升品牌质量及</w:t>
            </w:r>
            <w:r>
              <w:rPr>
                <w:rFonts w:hint="eastAsia" w:ascii="仿宋" w:hAnsi="仿宋" w:eastAsia="仿宋" w:cs="仿宋"/>
                <w:b w:val="0"/>
                <w:bCs w:val="0"/>
                <w:color w:val="000000"/>
                <w:kern w:val="0"/>
                <w:sz w:val="24"/>
                <w:szCs w:val="24"/>
                <w:highlight w:val="none"/>
              </w:rPr>
              <w:t>研发人员充足，</w:t>
            </w:r>
            <w:r>
              <w:rPr>
                <w:rFonts w:hint="eastAsia" w:ascii="仿宋" w:hAnsi="仿宋" w:eastAsia="仿宋" w:cs="仿宋"/>
                <w:b w:val="0"/>
                <w:bCs w:val="0"/>
                <w:color w:val="000000"/>
                <w:kern w:val="0"/>
                <w:sz w:val="24"/>
                <w:szCs w:val="24"/>
                <w:highlight w:val="none"/>
                <w:lang w:val="en-US" w:eastAsia="zh-CN"/>
              </w:rPr>
              <w:t>创新活动</w:t>
            </w:r>
            <w:r>
              <w:rPr>
                <w:rFonts w:hint="eastAsia" w:ascii="仿宋" w:hAnsi="仿宋" w:eastAsia="仿宋" w:cs="仿宋"/>
                <w:b w:val="0"/>
                <w:bCs w:val="0"/>
                <w:color w:val="000000"/>
                <w:kern w:val="0"/>
                <w:sz w:val="24"/>
                <w:szCs w:val="24"/>
                <w:highlight w:val="none"/>
              </w:rPr>
              <w:t>达到预期目标水平。</w:t>
            </w:r>
            <w:r>
              <w:rPr>
                <w:rFonts w:hint="eastAsia" w:ascii="仿宋" w:hAnsi="仿宋" w:eastAsia="仿宋" w:cs="仿宋"/>
                <w:b w:val="0"/>
                <w:bCs w:val="0"/>
                <w:color w:val="000000"/>
                <w:kern w:val="0"/>
                <w:sz w:val="24"/>
                <w:szCs w:val="24"/>
                <w:highlight w:val="none"/>
              </w:rPr>
              <w:br w:type="textWrapping"/>
            </w:r>
            <w:r>
              <w:rPr>
                <w:rFonts w:hint="eastAsia" w:ascii="仿宋" w:hAnsi="仿宋" w:eastAsia="仿宋" w:cs="仿宋"/>
                <w:b w:val="0"/>
                <w:bCs w:val="0"/>
                <w:color w:val="000000"/>
                <w:kern w:val="0"/>
                <w:sz w:val="24"/>
                <w:szCs w:val="24"/>
                <w:highlight w:val="none"/>
              </w:rPr>
              <w:t>目标3：</w:t>
            </w:r>
            <w:r>
              <w:rPr>
                <w:rFonts w:hint="eastAsia" w:ascii="仿宋" w:hAnsi="仿宋" w:eastAsia="仿宋" w:cs="仿宋"/>
                <w:b w:val="0"/>
                <w:bCs w:val="0"/>
                <w:color w:val="000000"/>
                <w:kern w:val="0"/>
                <w:sz w:val="24"/>
                <w:szCs w:val="24"/>
                <w:highlight w:val="none"/>
                <w:lang w:val="en-US" w:eastAsia="zh-CN"/>
              </w:rPr>
              <w:t>品牌质量</w:t>
            </w:r>
            <w:r>
              <w:rPr>
                <w:rFonts w:hint="eastAsia" w:ascii="仿宋" w:hAnsi="仿宋" w:eastAsia="仿宋" w:cs="仿宋"/>
                <w:b w:val="0"/>
                <w:bCs w:val="0"/>
                <w:color w:val="000000"/>
                <w:kern w:val="0"/>
                <w:sz w:val="24"/>
                <w:szCs w:val="24"/>
                <w:highlight w:val="none"/>
              </w:rPr>
              <w:t>示范带动和支持生产作用明显。</w:t>
            </w:r>
          </w:p>
        </w:tc>
      </w:tr>
      <w:tr>
        <w:tblPrEx>
          <w:tblCellMar>
            <w:top w:w="0" w:type="dxa"/>
            <w:left w:w="108" w:type="dxa"/>
            <w:bottom w:w="0" w:type="dxa"/>
            <w:right w:w="108" w:type="dxa"/>
          </w:tblCellMar>
        </w:tblPrEx>
        <w:trPr>
          <w:trHeight w:val="606"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一级指标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二级指标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三级指标</w:t>
            </w:r>
          </w:p>
        </w:tc>
        <w:tc>
          <w:tcPr>
            <w:tcW w:w="1654"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rPr>
              <w:t>指标值</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产出指标</w:t>
            </w: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数量指标</w:t>
            </w:r>
          </w:p>
        </w:tc>
        <w:tc>
          <w:tcPr>
            <w:tcW w:w="369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left"/>
              <w:textAlignment w:val="center"/>
              <w:rPr>
                <w:rFonts w:hint="default" w:ascii="仿宋" w:hAnsi="仿宋" w:eastAsia="仿宋" w:cs="仿宋"/>
                <w:b w:val="0"/>
                <w:bCs w:val="0"/>
                <w:color w:val="000000"/>
                <w:sz w:val="24"/>
                <w:szCs w:val="24"/>
                <w:highlight w:val="none"/>
                <w:lang w:val="en-US"/>
              </w:rPr>
            </w:pPr>
            <w:r>
              <w:rPr>
                <w:rFonts w:hint="eastAsia" w:ascii="仿宋" w:hAnsi="仿宋" w:eastAsia="仿宋" w:cs="仿宋"/>
                <w:b w:val="0"/>
                <w:bCs w:val="0"/>
                <w:color w:val="000000"/>
                <w:sz w:val="24"/>
                <w:szCs w:val="24"/>
                <w:highlight w:val="none"/>
                <w:lang w:val="en-US" w:eastAsia="zh-CN"/>
              </w:rPr>
              <w:t>年度新增专利数量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仿宋" w:hAnsi="仿宋" w:eastAsia="仿宋" w:cs="仿宋"/>
                <w:b w:val="0"/>
                <w:bCs w:val="0"/>
                <w:color w:val="000000"/>
                <w:sz w:val="24"/>
                <w:szCs w:val="24"/>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品牌质量提升获得国家、自治区级荣誉数量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仿宋" w:hAnsi="仿宋" w:eastAsia="仿宋" w:cs="仿宋"/>
                <w:b w:val="0"/>
                <w:bCs w:val="0"/>
                <w:color w:val="000000"/>
                <w:sz w:val="24"/>
                <w:szCs w:val="24"/>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品牌质量提升获得市级荣誉数量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仿宋" w:hAnsi="仿宋" w:eastAsia="仿宋" w:cs="仿宋"/>
                <w:b w:val="0"/>
                <w:bCs w:val="0"/>
                <w:color w:val="000000"/>
                <w:sz w:val="24"/>
                <w:szCs w:val="24"/>
                <w:highlight w:val="none"/>
              </w:rPr>
            </w:pP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质量指标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标准产品生产水平提高情况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＞上一年度水平</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时效指标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奖补资金到位及时率</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kern w:val="0"/>
                <w:sz w:val="24"/>
                <w:szCs w:val="24"/>
                <w:highlight w:val="none"/>
              </w:rPr>
              <w:t>100</w:t>
            </w:r>
            <w:r>
              <w:rPr>
                <w:rFonts w:hint="eastAsia" w:ascii="仿宋" w:hAnsi="仿宋" w:eastAsia="仿宋" w:cs="仿宋"/>
                <w:b w:val="0"/>
                <w:bCs w:val="0"/>
                <w:color w:val="000000"/>
                <w:kern w:val="0"/>
                <w:sz w:val="24"/>
                <w:szCs w:val="24"/>
                <w:highlight w:val="none"/>
                <w:lang w:eastAsia="zh-CN"/>
              </w:rPr>
              <w:t>％</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成本指标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标准制定研发投入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≥2021年</w:t>
            </w:r>
          </w:p>
        </w:tc>
      </w:tr>
      <w:tr>
        <w:tblPrEx>
          <w:tblCellMar>
            <w:top w:w="0" w:type="dxa"/>
            <w:left w:w="108" w:type="dxa"/>
            <w:bottom w:w="0" w:type="dxa"/>
            <w:right w:w="108" w:type="dxa"/>
          </w:tblCellMar>
        </w:tblPrEx>
        <w:trPr>
          <w:trHeight w:val="283"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效益指标</w:t>
            </w: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经济效益指标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企业经济效益增长情况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达到预期</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社会效益指标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lang w:val="en-US" w:eastAsia="zh-CN"/>
              </w:rPr>
              <w:t>品牌质量</w:t>
            </w:r>
            <w:r>
              <w:rPr>
                <w:rFonts w:hint="eastAsia" w:ascii="仿宋" w:hAnsi="仿宋" w:eastAsia="仿宋" w:cs="仿宋"/>
                <w:b w:val="0"/>
                <w:bCs w:val="0"/>
                <w:color w:val="000000"/>
                <w:kern w:val="0"/>
                <w:sz w:val="24"/>
                <w:szCs w:val="24"/>
                <w:highlight w:val="none"/>
              </w:rPr>
              <w:t>应用推广情况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明显</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生态效益指标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生产环境建设情况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持续改善</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可持续影响指标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企业经营发展情况</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持续增长</w:t>
            </w:r>
          </w:p>
        </w:tc>
      </w:tr>
      <w:tr>
        <w:tblPrEx>
          <w:tblCellMar>
            <w:top w:w="0" w:type="dxa"/>
            <w:left w:w="108" w:type="dxa"/>
            <w:bottom w:w="0" w:type="dxa"/>
            <w:right w:w="108" w:type="dxa"/>
          </w:tblCellMar>
        </w:tblPrEx>
        <w:trPr>
          <w:trHeight w:val="283"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2326"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hint="eastAsia" w:ascii="仿宋" w:hAnsi="仿宋" w:eastAsia="仿宋" w:cs="仿宋"/>
                <w:b w:val="0"/>
                <w:bCs w:val="0"/>
                <w:color w:val="000000"/>
                <w:sz w:val="24"/>
                <w:szCs w:val="24"/>
                <w:highlight w:val="none"/>
              </w:rPr>
            </w:pP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行业、产业带动作用</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明显</w:t>
            </w:r>
          </w:p>
        </w:tc>
      </w:tr>
      <w:tr>
        <w:tblPrEx>
          <w:tblCellMar>
            <w:top w:w="0" w:type="dxa"/>
            <w:left w:w="108" w:type="dxa"/>
            <w:bottom w:w="0" w:type="dxa"/>
            <w:right w:w="108" w:type="dxa"/>
          </w:tblCellMar>
        </w:tblPrEx>
        <w:trPr>
          <w:trHeight w:val="283" w:hRule="atLeast"/>
        </w:trPr>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满意度</w:t>
            </w:r>
          </w:p>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指标</w:t>
            </w:r>
          </w:p>
        </w:tc>
        <w:tc>
          <w:tcPr>
            <w:tcW w:w="232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服务对象满意度</w:t>
            </w:r>
            <w:r>
              <w:rPr>
                <w:rFonts w:hint="eastAsia" w:ascii="仿宋" w:hAnsi="仿宋" w:eastAsia="仿宋" w:cs="仿宋"/>
                <w:b w:val="0"/>
                <w:bCs w:val="0"/>
                <w:color w:val="000000"/>
                <w:kern w:val="0"/>
                <w:sz w:val="24"/>
                <w:szCs w:val="24"/>
                <w:highlight w:val="none"/>
              </w:rPr>
              <w:br w:type="textWrapping"/>
            </w:r>
            <w:r>
              <w:rPr>
                <w:rFonts w:hint="eastAsia" w:ascii="仿宋" w:hAnsi="仿宋" w:eastAsia="仿宋" w:cs="仿宋"/>
                <w:b w:val="0"/>
                <w:bCs w:val="0"/>
                <w:color w:val="000000"/>
                <w:kern w:val="0"/>
                <w:sz w:val="24"/>
                <w:szCs w:val="24"/>
                <w:highlight w:val="none"/>
              </w:rPr>
              <w:t>指标</w:t>
            </w:r>
          </w:p>
        </w:tc>
        <w:tc>
          <w:tcPr>
            <w:tcW w:w="3691"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kern w:val="0"/>
                <w:sz w:val="24"/>
                <w:szCs w:val="24"/>
                <w:highlight w:val="none"/>
              </w:rPr>
              <w:t>服务对象满意度</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kern w:val="0"/>
                <w:sz w:val="24"/>
                <w:szCs w:val="24"/>
                <w:highlight w:val="none"/>
              </w:rPr>
              <w:t>≥90</w:t>
            </w:r>
            <w:r>
              <w:rPr>
                <w:rFonts w:hint="eastAsia" w:ascii="仿宋" w:hAnsi="仿宋" w:eastAsia="仿宋" w:cs="仿宋"/>
                <w:b w:val="0"/>
                <w:bCs w:val="0"/>
                <w:color w:val="000000"/>
                <w:kern w:val="0"/>
                <w:sz w:val="24"/>
                <w:szCs w:val="24"/>
                <w:highlight w:val="none"/>
                <w:lang w:eastAsia="zh-CN"/>
              </w:rPr>
              <w:t>％</w:t>
            </w:r>
          </w:p>
        </w:tc>
      </w:tr>
    </w:tbl>
    <w:p>
      <w:pPr>
        <w:spacing w:line="600" w:lineRule="exact"/>
        <w:ind w:right="195" w:rightChars="93"/>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 xml:space="preserve">      </w:t>
      </w:r>
    </w:p>
    <w:sectPr>
      <w:pgSz w:w="11906" w:h="16838"/>
      <w:pgMar w:top="2098"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
    <w:altName w:val="DejaVu Math TeX Gyre"/>
    <w:panose1 w:val="00000000000000000000"/>
    <w:charset w:val="00"/>
    <w:family w:val="auto"/>
    <w:pitch w:val="default"/>
    <w:sig w:usb0="00000000" w:usb1="00000000" w:usb2="00000000" w:usb3="00000000" w:csb0="00000001" w:csb1="00000000"/>
  </w:font>
  <w:font w:name="方正黑体简体">
    <w:altName w:val="微软雅黑"/>
    <w:panose1 w:val="00000000000000000000"/>
    <w:charset w:val="00"/>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汉仪中秀体简">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5810"/>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-294640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3.2pt;height:144pt;width:144pt;mso-position-horizontal:outside;mso-position-horizontal-relative:margin;mso-wrap-style:none;z-index:251661312;mso-width-relative:page;mso-height-relative:page;" filled="f" stroked="f" coordsize="21600,21600" o:gfxdata="UEsDBAoAAAAAAIdO4kAAAAAAAAAAAAAAAAAEAAAAZHJzL1BLAwQUAAAACACHTuJAQJ/kid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J/kidUAAAAIAQAADwAAAAAAAAABACAA&#10;AAAiAAAAZHJzL2Rvd25yZXYueG1sUEsBAhQAFAAAAAgAh07iQAbUIMnXAQAAsAMAAA4AAAAAAAAA&#10;AQAgAAAAJAEAAGRycy9lMm9Eb2MueG1sUEsFBgAAAAAGAAYAWQEAAG0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Calibri" w:hAnsi="Calibri" w:eastAsia="宋体" w:cs="Times New Roman"/>
        <w:kern w:val="2"/>
        <w:sz w:val="18"/>
        <w:szCs w:val="18"/>
        <w:lang w:val="en-US" w:eastAsia="zh-CN" w:bidi="ar-S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pPr>
      <w:pStyle w:val="8"/>
      <w:ind w:firstLine="4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25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p>
    <w:pPr>
      <w:pStyle w:val="8"/>
      <w:ind w:firstLine="4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33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p>
  <w:p>
    <w:pPr>
      <w:pStyle w:val="8"/>
      <w:ind w:firstLine="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-198120</wp:posOffset>
              </wp:positionV>
              <wp:extent cx="1828800" cy="2717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6pt;height:21.4pt;width:144pt;mso-position-horizontal:outside;mso-position-horizontal-relative:margin;mso-wrap-style:none;z-index:251666432;mso-width-relative:page;mso-height-relative:page;" filled="f" stroked="f" coordsize="21600,21600" o:gfxdata="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T72q1gAAAAcBAAAPAAAAAAAAAAEAIAAAACIAAABkcnMvZG93bnJldi54&#10;bWxQSwECFAAUAAAACACHTuJANQYFHDUCAABiBAAADgAAAAAAAAABACAAAAAlAQAAZHJzL2Uyb0Rv&#10;Yy54bWxQSwUGAAAAAAYABgBZAQAAzAUAAAAA&#10;">
              <v:fill on="f" focussize="0,0"/>
              <v:stroke on="f" weight="0.5pt"/>
              <v:imagedata o:title=""/>
              <o:lock v:ext="edit" aspectratio="f"/>
              <v:textbox inset="0mm,0mm,0mm,0mm">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19685</wp:posOffset>
              </wp:positionH>
              <wp:positionV relativeFrom="paragraph">
                <wp:posOffset>-17145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5pt;margin-top:-1.35pt;height:144pt;width:144pt;mso-position-horizontal-relative:margin;mso-wrap-style:none;z-index:251663360;mso-width-relative:page;mso-height-relative:page;" filled="f" stroked="f" coordsize="21600,21600" o:gfxdata="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uSbH1gAAAAgBAAAPAAAAAAAAAAEAIAAAACIAAABkcnMvZG93bnJldi54bWxQ&#10;SwECFAAUAAAACACHTuJAm4x66jICAABjBAAADgAAAAAAAAABACAAAAAlAQAAZHJzL2Uyb0RvYy54&#10;bWxQSwUGAAAAAAYABgBZAQAAy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-198120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6pt;height:144pt;width:144pt;mso-position-horizontal:outside;mso-position-horizontal-relative:margin;mso-wrap-style:none;z-index:251667456;mso-width-relative:page;mso-height-relative:page;" filled="f" stroked="f" coordsize="21600,21600" o:gfxdata="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dPKWEsM0&#10;Kn768f308+H06xvBGQRqXJgh7t4hMrbvbIu2Gc4DDhPvtvI6fcGIwA95jxd5RRsJT5emk+k0h4vD&#10;N2yAnz1edz7E98JqkoyCetSvk5UdNiH2oUNIymbsWirV1VAZ0hT06vW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RtT89YAAAAIAQAADwAAAAAAAAABACAAAAAiAAAAZHJzL2Rvd25yZXYueG1s&#10;UEsBAhQAFAAAAAgAh07iQNkk7QUzAgAAYwQAAA4AAAAAAAAAAQAgAAAAJQEAAGRycy9lMm9Eb2Mu&#10;eG1sUEsFBgAAAAAGAAYAWQEAAMo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53340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4.2pt;height:144pt;width:144pt;mso-position-horizontal-relative:margin;mso-wrap-style:none;z-index:251668480;mso-width-relative:page;mso-height-relative:page;" filled="f" stroked="f" coordsize="21600,21600" o:gfxdata="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WEsM0Kn76&#10;8f308+H06xvBGQRqXJgh7t4hMrbvbIu2Gc4DDhPvtvI6fcGIwA95jxd5RRsJT5emk+k0h4vDN2yA&#10;nz1edz7E98JqkoyCetSvk5UdNiH2oUNIymbsWirV1VAZ0hT06vW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7sYotMAAAAGAQAADwAAAAAAAAABACAAAAAiAAAAZHJzL2Rvd25yZXYueG1sUEsB&#10;AhQAFAAAAAgAh07iQIKEdhgzAgAAYwQAAA4AAAAAAAAAAQAgAAAAIgEAAGRycy9lMm9Eb2MueG1s&#10;UEsFBgAAAAAGAAYAWQEAAMc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4993640</wp:posOffset>
              </wp:positionH>
              <wp:positionV relativeFrom="paragraph">
                <wp:posOffset>-148590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3.2pt;margin-top:-11.7pt;height:144pt;width:144pt;mso-position-horizontal-relative:margin;mso-wrap-style:none;z-index:251659264;mso-width-relative:page;mso-height-relative:page;" filled="f" stroked="f" coordsize="21600,21600" o:gfxdata="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k526TXAAAADAEAAA8AAAAAAAAAAQAgAAAAIgAAAGRycy9k&#10;b3ducmV2LnhtbFBLAQIUABQAAAAIAIdO4kCdYStRygEAAJsDAAAOAAAAAAAAAAEAIAAAACYBAABk&#10;cnMvZTJvRG9jLnhtbFBLBQYAAAAABgAGAFkBAABi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-171450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3.5pt;height:144pt;width:144pt;mso-position-horizontal-relative:margin;mso-wrap-style:none;z-index:251660288;mso-width-relative:page;mso-height-relative:page;" filled="f" stroked="f" coordsize="21600,21600" o:gfxdata="UEsDBAoAAAAAAIdO4kAAAAAAAAAAAAAAAAAEAAAAZHJzL1BLAwQUAAAACACHTuJAIhleId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bVnYLmqa4YLw64sQHat&#10;/D+g+wFQSwMEFAAAAAgAh07iQDUC7oDKAQAAmwMAAA4AAABkcnMvZTJvRG9jLnhtbK1TzY7TMBC+&#10;I/EOlu/U2a6E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fU2J4xYnfv754/zr&#10;z/n3d4I+FKgPUGPefcDMNLzzA67N7Ad0Zt6DijZ/kRHBOMp7usgrh0REfrRarlYVhgTG5gvis4fn&#10;IUJ6L70l2WhoxPkVWfnxI6QxdU7J1Zy/08aUGRr3jwMxs4fl3sces5WG3TAR2vn2hHx6HH1DHW46&#10;JeaDQ2XzlsxGnI3dbBxC1PuurFGuB+H2kLCJ0luuMMJOhXFmhd20X3kpHt9L1sM/t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hleIdMAAAAIAQAADwAAAAAAAAABACAAAAAiAAAAZHJzL2Rvd25y&#10;ZXYueG1sUEsBAhQAFAAAAAgAh07iQDUC7oDKAQAAmwMAAA4AAAAAAAAAAQAgAAAAIgEAAGRycy9l&#10;Mm9Eb2MueG1sUEsFBgAAAAAGAAYAWQEAAF4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-120015</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45pt;height:144pt;width:144pt;mso-position-horizontal-relative:margin;mso-wrap-style:none;z-index:251666432;mso-width-relative:page;mso-height-relative:page;" filled="f" stroked="f" coordsize="21600,21600" o:gfxdata="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cNfYNzd9zixM8/f5x/&#10;PZ4fvhP0oUB9gBrz7gJmpuG9H3BtZj+gM/MeVLT5i4wIxlHe00VeOSQi8qPVcrWqMCQwNl8Qnz09&#10;DxHSB+ktyUZDI86vyMqPnyCNqXNKrub8rTamzNC4vxyImT0s9z72mK007IaJ0M63J+TT4+gb6nDT&#10;KTEfHSqbt2Q24mzsZuMQot53ZY1yPQjvDgmbKL3lCiPsVBhnVthN+5WX4s97yXr6p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juk0XUAAAACAEAAA8AAAAAAAAAAQAgAAAAIgAAAGRycy9kb3du&#10;cmV2LnhtbFBLAQIUABQAAAAIAIdO4kCJok4RygEAAJsDAAAOAAAAAAAAAAEAIAAAACMBAABkcnMv&#10;ZTJvRG9jLnhtbFBLBQYAAAAABgAGAFkBAABfBQAAAAA=&#10;">
              <v:fill on="f" focussize="0,0"/>
              <v:stroke on="f"/>
              <v:imagedata o:title=""/>
              <o:lock v:ext="edit" aspectratio="f"/>
              <v:textbox inset="0mm,0mm,0mm,0mm" style="mso-fit-shape-to-text:t;">
                <w:txbxContent>
                  <w:p>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144780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4pt;height:144pt;width:144pt;mso-position-horizontal:outside;mso-position-horizontal-relative:margin;mso-wrap-style:none;z-index:251661312;mso-width-relative:page;mso-height-relative:page;" filled="f" stroked="f" coordsize="21600,21600" o:gfxdata="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FWUdQAAAAH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4987290</wp:posOffset>
              </wp:positionH>
              <wp:positionV relativeFrom="paragraph">
                <wp:posOffset>-114300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pt;margin-top:-9pt;height:144pt;width:144pt;mso-position-horizontal-relative:margin;mso-wrap-style:none;z-index:251660288;mso-width-relative:page;mso-height-relative:page;" filled="f" stroked="f" coordsize="21600,21600" o:gfxdata="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H7SNbZAAAADAEAAA8AAAAAAAAAAQAgAAAAIgAAAGRycy9kb3du&#10;cmV2LnhtbFBLAQIUABQAAAAIAIdO4kBawQlwNwIAAHEEAAAOAAAAAAAAAAEAIAAAACgBAABkcnMv&#10;ZTJvRG9jLnhtbFBLBQYAAAAABgAGAFkBAADR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5015230</wp:posOffset>
              </wp:positionH>
              <wp:positionV relativeFrom="paragraph">
                <wp:posOffset>40005</wp:posOffset>
              </wp:positionV>
              <wp:extent cx="116205" cy="1397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394.9pt;margin-top:3.15pt;height:11pt;width:9.15pt;mso-position-horizontal-relative:margin;mso-wrap-style:none;z-index:251659264;mso-width-relative:page;mso-height-relative:page;" filled="f" stroked="f" coordsize="21600,21600" o:gfxdata="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wkZ+1AAAAAgBAAAPAAAAAAAAAAEAIAAAACIAAABkcnMv&#10;ZG93bnJldi54bWxQSwECFAAUAAAACACHTuJAwdv6K84BAACZAwAADgAAAAAAAAABACAAAAAjAQAA&#10;ZHJzL2Uyb0RvYy54bWxQSwUGAAAAAAYABgBZAQAAYw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posOffset>15875</wp:posOffset>
              </wp:positionH>
              <wp:positionV relativeFrom="paragraph">
                <wp:posOffset>-5715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25pt;margin-top:-0.45pt;height:144pt;width:144pt;mso-position-horizontal-relative:margin;mso-wrap-style:none;z-index:251662336;mso-width-relative:page;mso-height-relative:page;" filled="f" stroked="f" coordsize="21600,21600" o:gfxdata="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qWCd9MAAAAHAQAADwAAAAAAAAABACAAAAAiAAAAZHJzL2Rvd25y&#10;ZXYueG1sUEsBAhQAFAAAAAgAh07iQBfM+wDKAQAAmwMAAA4AAAAAAAAAAQAgAAAAIgEAAGRycy9l&#10;Mm9Eb2MueG1sUEsFBgAAAAAGAAYAWQEAAF4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6205" cy="1397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outside;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2d6ysc8BAACZAwAADgAAAAAAAAABACAAAAAfAQAAZHJz&#10;L2Uyb0RvYy54bWxQSwUGAAAAAAYABgBZAQAAYA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24BEC"/>
    <w:multiLevelType w:val="singleLevel"/>
    <w:tmpl w:val="E7224BEC"/>
    <w:lvl w:ilvl="0" w:tentative="0">
      <w:start w:val="1"/>
      <w:numFmt w:val="decimal"/>
      <w:suff w:val="space"/>
      <w:lvlText w:val="%1."/>
      <w:lvlJc w:val="left"/>
    </w:lvl>
  </w:abstractNum>
  <w:abstractNum w:abstractNumId="1">
    <w:nsid w:val="EFA8379D"/>
    <w:multiLevelType w:val="singleLevel"/>
    <w:tmpl w:val="EFA8379D"/>
    <w:lvl w:ilvl="0" w:tentative="0">
      <w:start w:val="4"/>
      <w:numFmt w:val="chineseCounting"/>
      <w:suff w:val="nothing"/>
      <w:lvlText w:val="（%1）"/>
      <w:lvlJc w:val="left"/>
      <w:rPr>
        <w:rFonts w:hint="eastAsia"/>
      </w:rPr>
    </w:lvl>
  </w:abstractNum>
  <w:abstractNum w:abstractNumId="2">
    <w:nsid w:val="0CA68DA7"/>
    <w:multiLevelType w:val="singleLevel"/>
    <w:tmpl w:val="0CA68DA7"/>
    <w:lvl w:ilvl="0" w:tentative="0">
      <w:start w:val="1"/>
      <w:numFmt w:val="chineseCounting"/>
      <w:suff w:val="nothing"/>
      <w:lvlText w:val="%1、"/>
      <w:lvlJc w:val="left"/>
      <w:rPr>
        <w:rFonts w:hint="eastAsia"/>
      </w:rPr>
    </w:lvl>
  </w:abstractNum>
  <w:abstractNum w:abstractNumId="3">
    <w:nsid w:val="7DBF3D9A"/>
    <w:multiLevelType w:val="singleLevel"/>
    <w:tmpl w:val="7DBF3D9A"/>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CF"/>
    <w:rsid w:val="000A72CF"/>
    <w:rsid w:val="00164154"/>
    <w:rsid w:val="001665BF"/>
    <w:rsid w:val="001E1C6B"/>
    <w:rsid w:val="001F00CF"/>
    <w:rsid w:val="002A49EE"/>
    <w:rsid w:val="002C5541"/>
    <w:rsid w:val="002C62D8"/>
    <w:rsid w:val="002D20DA"/>
    <w:rsid w:val="00321696"/>
    <w:rsid w:val="003F2D3D"/>
    <w:rsid w:val="004053DE"/>
    <w:rsid w:val="0047652A"/>
    <w:rsid w:val="00476C26"/>
    <w:rsid w:val="006B1F98"/>
    <w:rsid w:val="00841497"/>
    <w:rsid w:val="008B24B8"/>
    <w:rsid w:val="008D474E"/>
    <w:rsid w:val="00964ACE"/>
    <w:rsid w:val="009A4E58"/>
    <w:rsid w:val="009C1531"/>
    <w:rsid w:val="00A176BA"/>
    <w:rsid w:val="00A60F1F"/>
    <w:rsid w:val="00A62F18"/>
    <w:rsid w:val="00A832F0"/>
    <w:rsid w:val="00A8477B"/>
    <w:rsid w:val="00A96E5B"/>
    <w:rsid w:val="00AA1765"/>
    <w:rsid w:val="00B12538"/>
    <w:rsid w:val="00C04DFF"/>
    <w:rsid w:val="00C20484"/>
    <w:rsid w:val="00C2050C"/>
    <w:rsid w:val="00C50AB3"/>
    <w:rsid w:val="00C547F7"/>
    <w:rsid w:val="00C57250"/>
    <w:rsid w:val="00C77E49"/>
    <w:rsid w:val="00D01A30"/>
    <w:rsid w:val="00D530E8"/>
    <w:rsid w:val="00D71FFD"/>
    <w:rsid w:val="00D851C0"/>
    <w:rsid w:val="00E21DFC"/>
    <w:rsid w:val="00EB3624"/>
    <w:rsid w:val="00EC67D0"/>
    <w:rsid w:val="00EE26D2"/>
    <w:rsid w:val="00EE69E0"/>
    <w:rsid w:val="00F83354"/>
    <w:rsid w:val="00FC7C6C"/>
    <w:rsid w:val="0E9E0DB7"/>
    <w:rsid w:val="13B9A60F"/>
    <w:rsid w:val="1B6929AB"/>
    <w:rsid w:val="27EF88BB"/>
    <w:rsid w:val="3E763A02"/>
    <w:rsid w:val="3FDAEB70"/>
    <w:rsid w:val="3FF73308"/>
    <w:rsid w:val="3FFE35E1"/>
    <w:rsid w:val="51FED7AB"/>
    <w:rsid w:val="59DD754E"/>
    <w:rsid w:val="5D8C28CD"/>
    <w:rsid w:val="5EFA7CCD"/>
    <w:rsid w:val="5FFFE1C7"/>
    <w:rsid w:val="6BEEE275"/>
    <w:rsid w:val="6FD95B6C"/>
    <w:rsid w:val="6FE951B4"/>
    <w:rsid w:val="7173368A"/>
    <w:rsid w:val="73E6AA18"/>
    <w:rsid w:val="757DE146"/>
    <w:rsid w:val="769D4A8C"/>
    <w:rsid w:val="77FFEAEE"/>
    <w:rsid w:val="7A6BB091"/>
    <w:rsid w:val="7BE752C3"/>
    <w:rsid w:val="7BED9F5C"/>
    <w:rsid w:val="7DEF166B"/>
    <w:rsid w:val="7DF0675D"/>
    <w:rsid w:val="7E97B36A"/>
    <w:rsid w:val="7F775C07"/>
    <w:rsid w:val="7F7D58EC"/>
    <w:rsid w:val="7FFF5FFC"/>
    <w:rsid w:val="8F67164E"/>
    <w:rsid w:val="9D4B5CFF"/>
    <w:rsid w:val="A7EDD021"/>
    <w:rsid w:val="B7DFF546"/>
    <w:rsid w:val="BA7B23C6"/>
    <w:rsid w:val="BADF21DC"/>
    <w:rsid w:val="BEED6A1F"/>
    <w:rsid w:val="BEFF1F4A"/>
    <w:rsid w:val="BFEBB0A9"/>
    <w:rsid w:val="BFF6A12C"/>
    <w:rsid w:val="D33ECDF9"/>
    <w:rsid w:val="D7D9DB21"/>
    <w:rsid w:val="DEDE27E5"/>
    <w:rsid w:val="DFFEA60E"/>
    <w:rsid w:val="E9F71EFB"/>
    <w:rsid w:val="ECCF25F2"/>
    <w:rsid w:val="ED7DEDFC"/>
    <w:rsid w:val="EFFDEC3D"/>
    <w:rsid w:val="F5451F5C"/>
    <w:rsid w:val="F5FEC6F1"/>
    <w:rsid w:val="F7B7CF2C"/>
    <w:rsid w:val="FE734873"/>
    <w:rsid w:val="FE7EE7DA"/>
    <w:rsid w:val="FEE639FC"/>
    <w:rsid w:val="FFBB3AB0"/>
    <w:rsid w:val="FFF7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style>
  <w:style w:type="paragraph" w:styleId="4">
    <w:name w:val="Body Text"/>
    <w:basedOn w:val="1"/>
    <w:qFormat/>
    <w:uiPriority w:val="0"/>
    <w:pPr>
      <w:spacing w:before="0" w:after="140" w:line="276" w:lineRule="auto"/>
    </w:pPr>
  </w:style>
  <w:style w:type="paragraph" w:styleId="5">
    <w:name w:val="Body Text Indent"/>
    <w:basedOn w:val="1"/>
    <w:qFormat/>
    <w:uiPriority w:val="0"/>
    <w:pPr>
      <w:spacing w:after="120"/>
      <w:ind w:left="420" w:leftChars="200"/>
    </w:p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4"/>
    <w:unhideWhenUsed/>
    <w:qFormat/>
    <w:uiPriority w:val="99"/>
    <w:pPr>
      <w:ind w:firstLine="420" w:firstLineChars="100"/>
    </w:pPr>
  </w:style>
  <w:style w:type="paragraph" w:styleId="12">
    <w:name w:val="Body Text First Indent 2"/>
    <w:basedOn w:val="5"/>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日期 字符"/>
    <w:basedOn w:val="15"/>
    <w:link w:val="6"/>
    <w:semiHidden/>
    <w:qFormat/>
    <w:uiPriority w:val="99"/>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character" w:customStyle="1" w:styleId="19">
    <w:name w:val="批注框文本 字符"/>
    <w:basedOn w:val="15"/>
    <w:link w:val="7"/>
    <w:semiHidden/>
    <w:qFormat/>
    <w:uiPriority w:val="99"/>
    <w:rPr>
      <w:sz w:val="18"/>
      <w:szCs w:val="18"/>
    </w:rPr>
  </w:style>
  <w:style w:type="paragraph" w:customStyle="1" w:styleId="2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qFormat/>
    <w:uiPriority w:val="34"/>
    <w:pPr>
      <w:ind w:firstLine="420" w:firstLineChars="200"/>
    </w:pPr>
  </w:style>
  <w:style w:type="paragraph" w:customStyle="1" w:styleId="22">
    <w:name w:val="text"/>
    <w:basedOn w:val="1"/>
    <w:qFormat/>
    <w:uiPriority w:val="0"/>
    <w:pPr>
      <w:spacing w:line="360" w:lineRule="auto"/>
      <w:ind w:firstLine="420"/>
    </w:pPr>
    <w:rPr>
      <w:rFonts w:ascii="Times New Roman" w:hAnsi="Times New Roman" w:eastAsia="仿宋_GB2312"/>
      <w:sz w:val="24"/>
      <w:szCs w:val="24"/>
    </w:rPr>
  </w:style>
  <w:style w:type="paragraph" w:customStyle="1" w:styleId="23">
    <w:name w:val="Body text|1"/>
    <w:basedOn w:val="1"/>
    <w:qFormat/>
    <w:uiPriority w:val="0"/>
    <w:pPr>
      <w:spacing w:line="439" w:lineRule="auto"/>
      <w:ind w:firstLine="400"/>
    </w:pPr>
    <w:rPr>
      <w:rFonts w:ascii="宋体" w:hAnsi="宋体" w:cs="宋体"/>
      <w:sz w:val="28"/>
      <w:szCs w:val="28"/>
      <w:lang w:val="zh-TW" w:eastAsia="zh-TW" w:bidi="zh-TW"/>
    </w:rPr>
  </w:style>
  <w:style w:type="paragraph" w:customStyle="1" w:styleId="24">
    <w:name w:val="Other|1"/>
    <w:basedOn w:val="1"/>
    <w:qFormat/>
    <w:uiPriority w:val="0"/>
    <w:rPr>
      <w:rFonts w:ascii="宋体" w:hAnsi="宋体" w:cs="宋体"/>
      <w:sz w:val="15"/>
      <w:szCs w:val="15"/>
      <w:lang w:val="zh-TW" w:eastAsia="zh-TW" w:bidi="zh-TW"/>
    </w:rPr>
  </w:style>
  <w:style w:type="paragraph" w:customStyle="1" w:styleId="25">
    <w:name w:val="Other|2"/>
    <w:basedOn w:val="1"/>
    <w:qFormat/>
    <w:uiPriority w:val="0"/>
    <w:pPr>
      <w:jc w:val="center"/>
    </w:pPr>
    <w:rPr>
      <w:rFonts w:ascii="宋体" w:hAnsi="宋体" w:cs="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232</Words>
  <Characters>1326</Characters>
  <Lines>11</Lines>
  <Paragraphs>3</Paragraphs>
  <TotalTime>23</TotalTime>
  <ScaleCrop>false</ScaleCrop>
  <LinksUpToDate>false</LinksUpToDate>
  <CharactersWithSpaces>1555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2021-06-16T09:22:00Z</dcterms:created>
  <dc:creator>润江</dc:creator>
  <cp:lastModifiedBy>gaoxu</cp:lastModifiedBy>
  <cp:lastPrinted>2022-07-14T18:27:00Z</cp:lastPrinted>
  <dcterms:modified xsi:type="dcterms:W3CDTF">2022-10-29T15:23:55Z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071FF8AE8E524E7AA4AD184BFE82A71F</vt:lpwstr>
  </property>
</Properties>
</file>